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43CB" w:rsidRPr="0084209D" w:rsidRDefault="00E65D56" w:rsidP="00BB33DF">
      <w:pPr>
        <w:bidi/>
        <w:jc w:val="center"/>
        <w:rPr>
          <w:rFonts w:ascii="Times New Roman" w:hAnsi="Times New Roman" w:cs="B Nazanin"/>
          <w:color w:val="000000" w:themeColor="text1"/>
          <w:sz w:val="24"/>
          <w:szCs w:val="28"/>
        </w:rPr>
      </w:pPr>
      <w:r>
        <w:rPr>
          <w:rFonts w:ascii="Times New Roman" w:hAnsi="Times New Roman" w:cs="B Nazanin"/>
          <w:noProof/>
          <w:color w:val="000000" w:themeColor="text1"/>
          <w:sz w:val="24"/>
          <w:szCs w:val="28"/>
        </w:rPr>
        <w:drawing>
          <wp:anchor distT="0" distB="0" distL="114300" distR="114300" simplePos="0" relativeHeight="251724800" behindDoc="0" locked="0" layoutInCell="1" allowOverlap="1">
            <wp:simplePos x="709295" y="1082040"/>
            <wp:positionH relativeFrom="margin">
              <wp:align>center</wp:align>
            </wp:positionH>
            <wp:positionV relativeFrom="margin">
              <wp:align>center</wp:align>
            </wp:positionV>
            <wp:extent cx="5764530" cy="5113020"/>
            <wp:effectExtent l="0" t="0" r="7620" b="0"/>
            <wp:wrapSquare wrapText="bothSides"/>
            <wp:docPr id="26" name="Picture 26" descr="C:\Documents and Settings\snowman gruop\Desktop\رو جلد\besm\besmellah__106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snowman gruop\Desktop\رو جلد\besm\besmellah__106_.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4530" cy="5113020"/>
                    </a:xfrm>
                    <a:prstGeom prst="rect">
                      <a:avLst/>
                    </a:prstGeom>
                    <a:noFill/>
                    <a:ln>
                      <a:noFill/>
                    </a:ln>
                  </pic:spPr>
                </pic:pic>
              </a:graphicData>
            </a:graphic>
          </wp:anchor>
        </w:drawing>
      </w:r>
    </w:p>
    <w:p w:rsidR="002643CB" w:rsidRPr="0084209D" w:rsidRDefault="002643CB" w:rsidP="00BB33DF">
      <w:pPr>
        <w:bidi/>
        <w:rPr>
          <w:rFonts w:ascii="Times New Roman" w:hAnsi="Times New Roman" w:cs="B Nazanin"/>
          <w:color w:val="000000" w:themeColor="text1"/>
          <w:sz w:val="24"/>
          <w:szCs w:val="28"/>
        </w:rPr>
      </w:pPr>
      <w:r w:rsidRPr="0084209D">
        <w:rPr>
          <w:rFonts w:ascii="Times New Roman" w:hAnsi="Times New Roman" w:cs="B Nazanin"/>
          <w:color w:val="000000" w:themeColor="text1"/>
          <w:sz w:val="24"/>
          <w:szCs w:val="28"/>
        </w:rPr>
        <w:br w:type="page"/>
      </w:r>
    </w:p>
    <w:p w:rsidR="00985164" w:rsidRPr="0084209D" w:rsidRDefault="00985164" w:rsidP="00BB33DF">
      <w:pPr>
        <w:bidi/>
        <w:jc w:val="center"/>
        <w:rPr>
          <w:rFonts w:ascii="Times New Roman" w:hAnsi="Times New Roman" w:cs="B Nazanin"/>
          <w:color w:val="000000" w:themeColor="text1"/>
          <w:sz w:val="24"/>
          <w:szCs w:val="28"/>
          <w:rtl/>
        </w:rPr>
      </w:pPr>
      <w:r w:rsidRPr="0084209D">
        <w:rPr>
          <w:rFonts w:ascii="Times New Roman" w:hAnsi="Times New Roman" w:cs="B Nazanin"/>
          <w:noProof/>
          <w:color w:val="000000" w:themeColor="text1"/>
          <w:sz w:val="24"/>
          <w:szCs w:val="28"/>
          <w:rtl/>
        </w:rPr>
        <w:lastRenderedPageBreak/>
        <w:drawing>
          <wp:inline distT="0" distB="0" distL="0" distR="0">
            <wp:extent cx="862965" cy="126492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62965" cy="1264920"/>
                    </a:xfrm>
                    <a:prstGeom prst="rect">
                      <a:avLst/>
                    </a:prstGeom>
                    <a:noFill/>
                    <a:ln w="9525">
                      <a:noFill/>
                      <a:miter lim="800000"/>
                      <a:headEnd/>
                      <a:tailEnd/>
                    </a:ln>
                  </pic:spPr>
                </pic:pic>
              </a:graphicData>
            </a:graphic>
          </wp:inline>
        </w:drawing>
      </w:r>
    </w:p>
    <w:p w:rsidR="00985164" w:rsidRPr="0084209D" w:rsidRDefault="00985164" w:rsidP="00BA540C">
      <w:pPr>
        <w:bidi/>
        <w:spacing w:after="0" w:line="240" w:lineRule="auto"/>
        <w:jc w:val="center"/>
        <w:rPr>
          <w:rFonts w:ascii="Times New Roman" w:hAnsi="Times New Roman" w:cs="B Nazanin"/>
          <w:color w:val="000000" w:themeColor="text1"/>
          <w:sz w:val="24"/>
          <w:szCs w:val="28"/>
          <w:rtl/>
        </w:rPr>
      </w:pPr>
      <w:r w:rsidRPr="0084209D">
        <w:rPr>
          <w:rFonts w:ascii="Times New Roman" w:hAnsi="Times New Roman" w:cs="B Nazanin" w:hint="cs"/>
          <w:color w:val="000000" w:themeColor="text1"/>
          <w:sz w:val="24"/>
          <w:szCs w:val="28"/>
          <w:rtl/>
        </w:rPr>
        <w:t>دانشگاه آزاد اسلامی واحد</w:t>
      </w:r>
      <w:r w:rsidR="00121157" w:rsidRPr="0084209D">
        <w:rPr>
          <w:rFonts w:ascii="Times New Roman" w:hAnsi="Times New Roman" w:cs="B Nazanin" w:hint="cs"/>
          <w:color w:val="000000" w:themeColor="text1"/>
          <w:sz w:val="24"/>
          <w:szCs w:val="28"/>
          <w:rtl/>
        </w:rPr>
        <w:t xml:space="preserve"> </w:t>
      </w:r>
      <w:r w:rsidR="00BA540C">
        <w:rPr>
          <w:rFonts w:ascii="Times New Roman" w:hAnsi="Times New Roman" w:cs="B Nazanin"/>
          <w:color w:val="000000" w:themeColor="text1"/>
          <w:sz w:val="24"/>
          <w:szCs w:val="28"/>
        </w:rPr>
        <w:t>….</w:t>
      </w:r>
    </w:p>
    <w:p w:rsidR="00985164" w:rsidRPr="0084209D" w:rsidRDefault="00121157" w:rsidP="00BB33DF">
      <w:pPr>
        <w:bidi/>
        <w:spacing w:after="0" w:line="240" w:lineRule="auto"/>
        <w:jc w:val="center"/>
        <w:rPr>
          <w:rFonts w:ascii="Times New Roman" w:hAnsi="Times New Roman" w:cs="B Nazanin"/>
          <w:color w:val="000000" w:themeColor="text1"/>
          <w:sz w:val="24"/>
          <w:szCs w:val="28"/>
          <w:rtl/>
        </w:rPr>
      </w:pPr>
      <w:r w:rsidRPr="0084209D">
        <w:rPr>
          <w:rFonts w:ascii="Times New Roman" w:hAnsi="Times New Roman" w:cs="B Nazanin" w:hint="cs"/>
          <w:color w:val="000000" w:themeColor="text1"/>
          <w:sz w:val="24"/>
          <w:szCs w:val="28"/>
          <w:rtl/>
        </w:rPr>
        <w:t>دانشكده فني و مهندسي</w:t>
      </w:r>
    </w:p>
    <w:p w:rsidR="00121157" w:rsidRPr="0084209D" w:rsidRDefault="00121157" w:rsidP="00BB33DF">
      <w:pPr>
        <w:bidi/>
        <w:spacing w:after="0" w:line="240" w:lineRule="auto"/>
        <w:jc w:val="center"/>
        <w:rPr>
          <w:rFonts w:ascii="Times New Roman" w:hAnsi="Times New Roman" w:cs="B Nazanin"/>
          <w:color w:val="000000" w:themeColor="text1"/>
          <w:sz w:val="24"/>
          <w:szCs w:val="28"/>
          <w:rtl/>
        </w:rPr>
      </w:pPr>
      <w:r w:rsidRPr="0084209D">
        <w:rPr>
          <w:rFonts w:ascii="Times New Roman" w:hAnsi="Times New Roman" w:cs="B Nazanin" w:hint="cs"/>
          <w:color w:val="000000" w:themeColor="text1"/>
          <w:sz w:val="24"/>
          <w:szCs w:val="28"/>
          <w:rtl/>
        </w:rPr>
        <w:t>گروه مهندسي مكانيك</w:t>
      </w:r>
    </w:p>
    <w:p w:rsidR="007278AC" w:rsidRPr="0084209D" w:rsidRDefault="007278AC" w:rsidP="00BB33DF">
      <w:pPr>
        <w:bidi/>
        <w:spacing w:after="0" w:line="240" w:lineRule="auto"/>
        <w:jc w:val="center"/>
        <w:rPr>
          <w:rFonts w:ascii="Times New Roman" w:hAnsi="Times New Roman" w:cs="B Nazanin"/>
          <w:color w:val="000000" w:themeColor="text1"/>
          <w:sz w:val="24"/>
          <w:szCs w:val="28"/>
          <w:rtl/>
        </w:rPr>
      </w:pPr>
    </w:p>
    <w:p w:rsidR="00D75F4B" w:rsidRDefault="00D75F4B" w:rsidP="00BB33DF">
      <w:pPr>
        <w:bidi/>
        <w:spacing w:after="0" w:line="240" w:lineRule="auto"/>
        <w:jc w:val="center"/>
        <w:rPr>
          <w:rFonts w:ascii="Times New Roman" w:hAnsi="Times New Roman" w:cs="B Nazanin"/>
          <w:color w:val="000000" w:themeColor="text1"/>
          <w:sz w:val="24"/>
          <w:szCs w:val="28"/>
        </w:rPr>
      </w:pPr>
    </w:p>
    <w:p w:rsidR="00E04B6F" w:rsidRPr="0084209D" w:rsidRDefault="00E04B6F" w:rsidP="00E04B6F">
      <w:pPr>
        <w:bidi/>
        <w:spacing w:after="0" w:line="240" w:lineRule="auto"/>
        <w:jc w:val="center"/>
        <w:rPr>
          <w:rFonts w:ascii="Times New Roman" w:hAnsi="Times New Roman" w:cs="B Nazanin"/>
          <w:color w:val="000000" w:themeColor="text1"/>
          <w:sz w:val="24"/>
          <w:szCs w:val="28"/>
          <w:rtl/>
        </w:rPr>
      </w:pPr>
    </w:p>
    <w:p w:rsidR="001024E6" w:rsidRPr="001024E6" w:rsidRDefault="001024E6" w:rsidP="001024E6">
      <w:pPr>
        <w:spacing w:after="0" w:line="240" w:lineRule="auto"/>
        <w:jc w:val="center"/>
        <w:rPr>
          <w:rFonts w:ascii="Times New Roman" w:hAnsi="Times New Roman" w:cs="B Nazanin"/>
          <w:color w:val="000000" w:themeColor="text1"/>
          <w:sz w:val="24"/>
          <w:szCs w:val="28"/>
          <w:rtl/>
        </w:rPr>
      </w:pPr>
      <w:r w:rsidRPr="001024E6">
        <w:rPr>
          <w:rFonts w:ascii="Times New Roman" w:hAnsi="Times New Roman" w:cs="B Nazanin" w:hint="eastAsia"/>
          <w:color w:val="000000" w:themeColor="text1"/>
          <w:sz w:val="24"/>
          <w:szCs w:val="28"/>
          <w:rtl/>
        </w:rPr>
        <w:t>پروژه</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تخصص</w:t>
      </w:r>
      <w:r w:rsidRPr="001024E6">
        <w:rPr>
          <w:rFonts w:ascii="Times New Roman" w:hAnsi="Times New Roman" w:cs="B Nazanin" w:hint="cs"/>
          <w:color w:val="000000" w:themeColor="text1"/>
          <w:sz w:val="24"/>
          <w:szCs w:val="28"/>
          <w:rtl/>
        </w:rPr>
        <w:t>ی</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دوره</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کارشناس</w:t>
      </w:r>
      <w:r w:rsidRPr="001024E6">
        <w:rPr>
          <w:rFonts w:ascii="Times New Roman" w:hAnsi="Times New Roman" w:cs="B Nazanin" w:hint="cs"/>
          <w:color w:val="000000" w:themeColor="text1"/>
          <w:sz w:val="24"/>
          <w:szCs w:val="28"/>
          <w:rtl/>
        </w:rPr>
        <w:t>ی‌</w:t>
      </w:r>
    </w:p>
    <w:p w:rsidR="007278AC" w:rsidRDefault="001024E6" w:rsidP="001024E6">
      <w:pPr>
        <w:bidi/>
        <w:spacing w:after="0" w:line="240" w:lineRule="auto"/>
        <w:jc w:val="center"/>
        <w:rPr>
          <w:rFonts w:ascii="Times New Roman" w:hAnsi="Times New Roman" w:cs="B Nazanin"/>
          <w:color w:val="000000" w:themeColor="text1"/>
          <w:sz w:val="24"/>
          <w:szCs w:val="28"/>
        </w:rPr>
      </w:pPr>
      <w:r w:rsidRPr="001024E6">
        <w:rPr>
          <w:rFonts w:ascii="Times New Roman" w:hAnsi="Times New Roman" w:cs="B Nazanin" w:hint="eastAsia"/>
          <w:color w:val="000000" w:themeColor="text1"/>
          <w:sz w:val="24"/>
          <w:szCs w:val="28"/>
          <w:rtl/>
        </w:rPr>
        <w:t>مهندس</w:t>
      </w:r>
      <w:r w:rsidRPr="001024E6">
        <w:rPr>
          <w:rFonts w:ascii="Times New Roman" w:hAnsi="Times New Roman" w:cs="B Nazanin" w:hint="cs"/>
          <w:color w:val="000000" w:themeColor="text1"/>
          <w:sz w:val="24"/>
          <w:szCs w:val="28"/>
          <w:rtl/>
        </w:rPr>
        <w:t>ی</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مکانيک</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گرايش</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حرارت</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و</w:t>
      </w:r>
      <w:r w:rsidRPr="001024E6">
        <w:rPr>
          <w:rFonts w:ascii="Times New Roman" w:hAnsi="Times New Roman" w:cs="B Nazanin"/>
          <w:color w:val="000000" w:themeColor="text1"/>
          <w:sz w:val="24"/>
          <w:szCs w:val="28"/>
          <w:rtl/>
        </w:rPr>
        <w:t xml:space="preserve"> </w:t>
      </w:r>
      <w:r w:rsidRPr="001024E6">
        <w:rPr>
          <w:rFonts w:ascii="Times New Roman" w:hAnsi="Times New Roman" w:cs="B Nazanin" w:hint="eastAsia"/>
          <w:color w:val="000000" w:themeColor="text1"/>
          <w:sz w:val="24"/>
          <w:szCs w:val="28"/>
          <w:rtl/>
        </w:rPr>
        <w:t>سيالات</w:t>
      </w:r>
    </w:p>
    <w:p w:rsidR="001024E6" w:rsidRDefault="001024E6" w:rsidP="001024E6">
      <w:pPr>
        <w:bidi/>
        <w:spacing w:after="0" w:line="240" w:lineRule="auto"/>
        <w:jc w:val="center"/>
        <w:rPr>
          <w:rFonts w:ascii="Times New Roman" w:hAnsi="Times New Roman" w:cs="B Nazanin"/>
          <w:color w:val="000000" w:themeColor="text1"/>
          <w:sz w:val="24"/>
          <w:szCs w:val="28"/>
        </w:rPr>
      </w:pPr>
    </w:p>
    <w:p w:rsidR="001024E6" w:rsidRPr="0084209D" w:rsidRDefault="001024E6" w:rsidP="001024E6">
      <w:pPr>
        <w:bidi/>
        <w:spacing w:after="0" w:line="240" w:lineRule="auto"/>
        <w:jc w:val="center"/>
        <w:rPr>
          <w:rFonts w:ascii="Times New Roman" w:hAnsi="Times New Roman" w:cs="B Nazanin"/>
          <w:color w:val="000000" w:themeColor="text1"/>
          <w:sz w:val="24"/>
          <w:szCs w:val="28"/>
          <w:rtl/>
        </w:rPr>
      </w:pPr>
    </w:p>
    <w:p w:rsidR="00985164" w:rsidRPr="0084209D" w:rsidRDefault="00985164" w:rsidP="00BB33DF">
      <w:pPr>
        <w:bidi/>
        <w:spacing w:after="0" w:line="240" w:lineRule="auto"/>
        <w:jc w:val="center"/>
        <w:rPr>
          <w:rFonts w:ascii="Times New Roman" w:hAnsi="Times New Roman" w:cs="B Nazanin"/>
          <w:color w:val="000000" w:themeColor="text1"/>
          <w:sz w:val="24"/>
          <w:szCs w:val="28"/>
          <w:rtl/>
        </w:rPr>
      </w:pPr>
      <w:r w:rsidRPr="0084209D">
        <w:rPr>
          <w:rFonts w:ascii="Times New Roman" w:hAnsi="Times New Roman" w:cs="B Nazanin" w:hint="cs"/>
          <w:color w:val="000000" w:themeColor="text1"/>
          <w:sz w:val="24"/>
          <w:szCs w:val="28"/>
          <w:rtl/>
        </w:rPr>
        <w:t>عنوان</w:t>
      </w:r>
      <w:r w:rsidR="0043126A" w:rsidRPr="0084209D">
        <w:rPr>
          <w:rFonts w:ascii="Times New Roman" w:hAnsi="Times New Roman" w:cs="B Nazanin" w:hint="cs"/>
          <w:color w:val="000000" w:themeColor="text1"/>
          <w:sz w:val="24"/>
          <w:szCs w:val="28"/>
          <w:rtl/>
          <w:lang w:bidi="fa-IR"/>
        </w:rPr>
        <w:t xml:space="preserve"> </w:t>
      </w:r>
      <w:r w:rsidRPr="0084209D">
        <w:rPr>
          <w:rFonts w:ascii="Times New Roman" w:hAnsi="Times New Roman" w:cs="B Nazanin" w:hint="cs"/>
          <w:color w:val="000000" w:themeColor="text1"/>
          <w:sz w:val="24"/>
          <w:szCs w:val="28"/>
          <w:rtl/>
        </w:rPr>
        <w:t>:</w:t>
      </w:r>
    </w:p>
    <w:p w:rsidR="00646F8A" w:rsidRPr="00646F8A" w:rsidRDefault="00646F8A" w:rsidP="00646F8A">
      <w:pPr>
        <w:bidi/>
        <w:spacing w:after="0" w:line="240" w:lineRule="auto"/>
        <w:jc w:val="center"/>
        <w:rPr>
          <w:rFonts w:ascii="Times New Roman" w:hAnsi="Times New Roman" w:cs="B Nazanin"/>
          <w:b/>
          <w:bCs/>
          <w:color w:val="000000" w:themeColor="text1"/>
          <w:sz w:val="24"/>
          <w:szCs w:val="36"/>
          <w:lang w:bidi="ar-AE"/>
        </w:rPr>
      </w:pPr>
      <w:r w:rsidRPr="00646F8A">
        <w:rPr>
          <w:rFonts w:ascii="Times New Roman" w:hAnsi="Times New Roman" w:cs="B Nazanin" w:hint="cs"/>
          <w:b/>
          <w:bCs/>
          <w:color w:val="000000" w:themeColor="text1"/>
          <w:sz w:val="24"/>
          <w:szCs w:val="36"/>
          <w:rtl/>
          <w:lang w:bidi="fa-IR"/>
        </w:rPr>
        <w:t>ساختار ماشینهای تراش و فرز و دستگاههای</w:t>
      </w:r>
      <w:r w:rsidRPr="00646F8A">
        <w:rPr>
          <w:rFonts w:ascii="Times New Roman" w:hAnsi="Times New Roman" w:cs="B Nazanin"/>
          <w:b/>
          <w:bCs/>
          <w:color w:val="000000" w:themeColor="text1"/>
          <w:sz w:val="24"/>
          <w:szCs w:val="36"/>
          <w:lang w:bidi="ar-AE"/>
        </w:rPr>
        <w:t>CNC</w:t>
      </w:r>
    </w:p>
    <w:p w:rsidR="00117D8B" w:rsidRPr="00117D8B" w:rsidRDefault="00C05B62" w:rsidP="00117D8B">
      <w:pPr>
        <w:bidi/>
        <w:spacing w:after="0" w:line="240" w:lineRule="auto"/>
        <w:jc w:val="center"/>
        <w:rPr>
          <w:rFonts w:ascii="Times New Roman" w:hAnsi="Times New Roman" w:cs="B Nazanin"/>
          <w:b/>
          <w:bCs/>
          <w:color w:val="000000" w:themeColor="text1"/>
          <w:sz w:val="24"/>
          <w:szCs w:val="36"/>
          <w:rtl/>
          <w:lang w:bidi="ar-AE"/>
        </w:rPr>
      </w:pPr>
      <w:r>
        <w:rPr>
          <w:rFonts w:ascii="Times New Roman" w:hAnsi="Times New Roman" w:cs="B Nazanin" w:hint="cs"/>
          <w:b/>
          <w:bCs/>
          <w:color w:val="000000" w:themeColor="text1"/>
          <w:sz w:val="24"/>
          <w:szCs w:val="36"/>
          <w:rtl/>
          <w:lang w:bidi="ar-AE"/>
        </w:rPr>
        <w:t xml:space="preserve"> </w:t>
      </w:r>
    </w:p>
    <w:p w:rsidR="00E04B6F" w:rsidRPr="0084209D" w:rsidRDefault="00E04B6F" w:rsidP="00E04B6F">
      <w:pPr>
        <w:bidi/>
        <w:spacing w:after="0" w:line="240" w:lineRule="auto"/>
        <w:jc w:val="center"/>
        <w:rPr>
          <w:rFonts w:ascii="Times New Roman" w:hAnsi="Times New Roman" w:cs="B Nazanin"/>
          <w:color w:val="000000" w:themeColor="text1"/>
          <w:sz w:val="24"/>
          <w:szCs w:val="28"/>
          <w:rtl/>
        </w:rPr>
      </w:pPr>
    </w:p>
    <w:p w:rsidR="00D75F4B" w:rsidRPr="0084209D" w:rsidRDefault="00D75F4B" w:rsidP="00BB33DF">
      <w:pPr>
        <w:bidi/>
        <w:spacing w:after="0" w:line="240" w:lineRule="auto"/>
        <w:jc w:val="center"/>
        <w:rPr>
          <w:rFonts w:ascii="Times New Roman" w:hAnsi="Times New Roman" w:cs="B Nazanin"/>
          <w:color w:val="000000" w:themeColor="text1"/>
          <w:sz w:val="24"/>
          <w:szCs w:val="28"/>
          <w:rtl/>
        </w:rPr>
      </w:pPr>
    </w:p>
    <w:p w:rsidR="00D75F4B" w:rsidRPr="0084209D" w:rsidRDefault="00D75F4B" w:rsidP="00BB33DF">
      <w:pPr>
        <w:bidi/>
        <w:spacing w:after="0" w:line="240" w:lineRule="auto"/>
        <w:jc w:val="center"/>
        <w:rPr>
          <w:rFonts w:ascii="Times New Roman" w:hAnsi="Times New Roman" w:cs="B Nazanin"/>
          <w:color w:val="000000" w:themeColor="text1"/>
          <w:sz w:val="24"/>
          <w:szCs w:val="28"/>
          <w:rtl/>
        </w:rPr>
      </w:pPr>
    </w:p>
    <w:p w:rsidR="00985164" w:rsidRPr="0084209D" w:rsidRDefault="00E96570" w:rsidP="00BB33DF">
      <w:pPr>
        <w:bidi/>
        <w:spacing w:after="0" w:line="240" w:lineRule="auto"/>
        <w:jc w:val="center"/>
        <w:rPr>
          <w:rFonts w:ascii="Times New Roman" w:hAnsi="Times New Roman" w:cs="B Nazanin"/>
          <w:color w:val="000000" w:themeColor="text1"/>
          <w:sz w:val="24"/>
          <w:szCs w:val="28"/>
          <w:rtl/>
        </w:rPr>
      </w:pPr>
      <w:r w:rsidRPr="0084209D">
        <w:rPr>
          <w:rFonts w:ascii="Times New Roman" w:hAnsi="Times New Roman" w:cs="B Nazanin" w:hint="cs"/>
          <w:color w:val="000000" w:themeColor="text1"/>
          <w:sz w:val="24"/>
          <w:szCs w:val="28"/>
          <w:rtl/>
        </w:rPr>
        <w:t>تهيه و تنظيم</w:t>
      </w:r>
      <w:r w:rsidR="00985164" w:rsidRPr="0084209D">
        <w:rPr>
          <w:rFonts w:ascii="Times New Roman" w:hAnsi="Times New Roman" w:cs="B Nazanin" w:hint="cs"/>
          <w:color w:val="000000" w:themeColor="text1"/>
          <w:sz w:val="24"/>
          <w:szCs w:val="28"/>
          <w:rtl/>
        </w:rPr>
        <w:t>:</w:t>
      </w:r>
    </w:p>
    <w:p w:rsidR="001024E6" w:rsidRDefault="00BA540C" w:rsidP="001024E6">
      <w:pPr>
        <w:bidi/>
        <w:spacing w:after="0" w:line="240" w:lineRule="auto"/>
        <w:jc w:val="center"/>
        <w:rPr>
          <w:rFonts w:ascii="Times New Roman" w:hAnsi="Times New Roman" w:cs="B Nazanin"/>
          <w:color w:val="000000" w:themeColor="text1"/>
          <w:sz w:val="24"/>
          <w:szCs w:val="28"/>
          <w:rtl/>
        </w:rPr>
      </w:pPr>
      <w:r>
        <w:rPr>
          <w:rFonts w:ascii="Times New Roman" w:hAnsi="Times New Roman" w:cs="B Nazanin"/>
          <w:b/>
          <w:bCs/>
          <w:color w:val="000000" w:themeColor="text1"/>
          <w:sz w:val="24"/>
          <w:szCs w:val="32"/>
          <w:lang w:bidi="fa-IR"/>
        </w:rPr>
        <w:t>……</w:t>
      </w:r>
    </w:p>
    <w:p w:rsidR="001024E6" w:rsidRDefault="001024E6" w:rsidP="001024E6">
      <w:pPr>
        <w:bidi/>
        <w:spacing w:after="0" w:line="240" w:lineRule="auto"/>
        <w:jc w:val="center"/>
        <w:rPr>
          <w:rFonts w:ascii="Times New Roman" w:hAnsi="Times New Roman" w:cs="B Nazanin"/>
          <w:color w:val="000000" w:themeColor="text1"/>
          <w:sz w:val="24"/>
          <w:szCs w:val="28"/>
        </w:rPr>
      </w:pPr>
    </w:p>
    <w:p w:rsidR="001024E6" w:rsidRDefault="001024E6" w:rsidP="001024E6">
      <w:pPr>
        <w:bidi/>
        <w:spacing w:after="0" w:line="240" w:lineRule="auto"/>
        <w:jc w:val="center"/>
        <w:rPr>
          <w:rFonts w:ascii="Times New Roman" w:hAnsi="Times New Roman" w:cs="B Nazanin"/>
          <w:color w:val="000000" w:themeColor="text1"/>
          <w:sz w:val="24"/>
          <w:szCs w:val="28"/>
        </w:rPr>
      </w:pPr>
    </w:p>
    <w:p w:rsidR="001024E6" w:rsidRDefault="001024E6" w:rsidP="001024E6">
      <w:pPr>
        <w:bidi/>
        <w:spacing w:after="0" w:line="240" w:lineRule="auto"/>
        <w:jc w:val="center"/>
        <w:rPr>
          <w:rFonts w:ascii="Times New Roman" w:hAnsi="Times New Roman" w:cs="B Nazanin"/>
          <w:color w:val="000000" w:themeColor="text1"/>
          <w:sz w:val="24"/>
          <w:szCs w:val="28"/>
        </w:rPr>
      </w:pPr>
    </w:p>
    <w:p w:rsidR="001024E6" w:rsidRPr="0084209D" w:rsidRDefault="001024E6" w:rsidP="001024E6">
      <w:pPr>
        <w:bidi/>
        <w:spacing w:after="0" w:line="240" w:lineRule="auto"/>
        <w:jc w:val="center"/>
        <w:rPr>
          <w:rFonts w:ascii="Times New Roman" w:hAnsi="Times New Roman" w:cs="B Nazanin"/>
          <w:color w:val="000000" w:themeColor="text1"/>
          <w:sz w:val="24"/>
          <w:szCs w:val="28"/>
          <w:rtl/>
        </w:rPr>
      </w:pPr>
      <w:r w:rsidRPr="0084209D">
        <w:rPr>
          <w:rFonts w:ascii="Times New Roman" w:hAnsi="Times New Roman" w:cs="B Nazanin" w:hint="cs"/>
          <w:color w:val="000000" w:themeColor="text1"/>
          <w:sz w:val="24"/>
          <w:szCs w:val="28"/>
          <w:rtl/>
        </w:rPr>
        <w:t>استاد راهنما:</w:t>
      </w:r>
    </w:p>
    <w:p w:rsidR="001024E6" w:rsidRPr="0084209D" w:rsidRDefault="00BA540C" w:rsidP="001024E6">
      <w:pPr>
        <w:bidi/>
        <w:spacing w:after="0" w:line="240" w:lineRule="auto"/>
        <w:jc w:val="center"/>
        <w:rPr>
          <w:rFonts w:ascii="Times New Roman" w:hAnsi="Times New Roman" w:cs="B Nazanin"/>
          <w:b/>
          <w:bCs/>
          <w:color w:val="000000" w:themeColor="text1"/>
          <w:sz w:val="24"/>
          <w:szCs w:val="32"/>
          <w:rtl/>
        </w:rPr>
      </w:pPr>
      <w:r>
        <w:rPr>
          <w:rFonts w:ascii="Times New Roman" w:hAnsi="Times New Roman" w:cs="B Nazanin"/>
          <w:b/>
          <w:bCs/>
          <w:color w:val="000000" w:themeColor="text1"/>
          <w:sz w:val="24"/>
          <w:szCs w:val="32"/>
          <w:lang w:bidi="fa-IR"/>
        </w:rPr>
        <w:t>…..</w:t>
      </w:r>
    </w:p>
    <w:p w:rsidR="007D526D" w:rsidRDefault="007D526D" w:rsidP="00BB33DF">
      <w:pPr>
        <w:bidi/>
        <w:spacing w:after="0" w:line="240" w:lineRule="auto"/>
        <w:jc w:val="center"/>
        <w:rPr>
          <w:rFonts w:ascii="Times New Roman" w:hAnsi="Times New Roman" w:cs="B Nazanin"/>
          <w:color w:val="000000" w:themeColor="text1"/>
          <w:sz w:val="24"/>
          <w:szCs w:val="28"/>
        </w:rPr>
      </w:pPr>
    </w:p>
    <w:p w:rsidR="00E04B6F" w:rsidRPr="0084209D" w:rsidRDefault="00E04B6F" w:rsidP="00E04B6F">
      <w:pPr>
        <w:bidi/>
        <w:spacing w:after="0" w:line="240" w:lineRule="auto"/>
        <w:jc w:val="center"/>
        <w:rPr>
          <w:rFonts w:ascii="Times New Roman" w:hAnsi="Times New Roman" w:cs="B Nazanin"/>
          <w:color w:val="000000" w:themeColor="text1"/>
          <w:sz w:val="24"/>
          <w:szCs w:val="28"/>
          <w:rtl/>
        </w:rPr>
      </w:pPr>
    </w:p>
    <w:p w:rsidR="00121157" w:rsidRPr="0084209D" w:rsidRDefault="00121157" w:rsidP="00BB33DF">
      <w:pPr>
        <w:bidi/>
        <w:spacing w:after="0" w:line="240" w:lineRule="auto"/>
        <w:jc w:val="center"/>
        <w:rPr>
          <w:rFonts w:ascii="Times New Roman" w:hAnsi="Times New Roman" w:cs="B Nazanin"/>
          <w:color w:val="000000" w:themeColor="text1"/>
          <w:sz w:val="24"/>
          <w:szCs w:val="28"/>
          <w:rtl/>
        </w:rPr>
      </w:pPr>
    </w:p>
    <w:p w:rsidR="00BA540C" w:rsidRDefault="00BA540C" w:rsidP="00BA540C">
      <w:pPr>
        <w:bidi/>
        <w:spacing w:after="0" w:line="240" w:lineRule="auto"/>
        <w:jc w:val="center"/>
        <w:rPr>
          <w:rFonts w:ascii="Times New Roman" w:hAnsi="Times New Roman" w:cs="B Nazanin"/>
          <w:color w:val="000000" w:themeColor="text1"/>
          <w:sz w:val="24"/>
          <w:szCs w:val="28"/>
        </w:rPr>
      </w:pPr>
    </w:p>
    <w:p w:rsidR="00B04E3F" w:rsidRDefault="00646F8A" w:rsidP="00BA540C">
      <w:pPr>
        <w:bidi/>
        <w:spacing w:after="0" w:line="240" w:lineRule="auto"/>
        <w:jc w:val="center"/>
        <w:rPr>
          <w:rFonts w:ascii="Times New Roman" w:hAnsi="Times New Roman" w:cs="B Nazanin"/>
          <w:color w:val="000000" w:themeColor="text1"/>
          <w:sz w:val="24"/>
          <w:szCs w:val="28"/>
        </w:rPr>
      </w:pPr>
      <w:r>
        <w:rPr>
          <w:rFonts w:ascii="Times New Roman" w:hAnsi="Times New Roman" w:cs="B Nazanin" w:hint="cs"/>
          <w:color w:val="000000" w:themeColor="text1"/>
          <w:sz w:val="24"/>
          <w:szCs w:val="28"/>
          <w:rtl/>
        </w:rPr>
        <w:t>بهار</w:t>
      </w:r>
      <w:r w:rsidR="00BA540C">
        <w:rPr>
          <w:rFonts w:ascii="Times New Roman" w:hAnsi="Times New Roman" w:cs="B Nazanin"/>
          <w:color w:val="000000" w:themeColor="text1"/>
          <w:sz w:val="24"/>
          <w:szCs w:val="28"/>
        </w:rPr>
        <w:t>1394</w:t>
      </w:r>
    </w:p>
    <w:p w:rsidR="00921C1F" w:rsidRDefault="00921C1F" w:rsidP="00BB33DF">
      <w:pPr>
        <w:bidi/>
        <w:rPr>
          <w:rFonts w:ascii="Times New Roman" w:hAnsi="Times New Roman" w:cs="B Nazanin"/>
          <w:b/>
          <w:bCs/>
          <w:color w:val="000000" w:themeColor="text1"/>
          <w:sz w:val="24"/>
          <w:szCs w:val="28"/>
          <w:rtl/>
          <w:lang w:bidi="fa-IR"/>
        </w:rPr>
      </w:pPr>
      <w:r>
        <w:rPr>
          <w:rFonts w:ascii="Times New Roman" w:hAnsi="Times New Roman" w:cs="B Nazanin" w:hint="cs"/>
          <w:b/>
          <w:bCs/>
          <w:color w:val="000000" w:themeColor="text1"/>
          <w:sz w:val="24"/>
          <w:szCs w:val="28"/>
          <w:rtl/>
          <w:lang w:bidi="fa-IR"/>
        </w:rPr>
        <w:lastRenderedPageBreak/>
        <w:t>تقدير و تشکر:</w:t>
      </w:r>
    </w:p>
    <w:p w:rsidR="006135C2" w:rsidRPr="006135C2" w:rsidRDefault="006135C2" w:rsidP="006135C2">
      <w:pPr>
        <w:bidi/>
        <w:jc w:val="lowKashida"/>
        <w:rPr>
          <w:rFonts w:ascii="Times New Roman" w:hAnsi="Times New Roman" w:cs="B Nazanin"/>
          <w:color w:val="000000" w:themeColor="text1"/>
          <w:sz w:val="24"/>
          <w:szCs w:val="28"/>
          <w:rtl/>
          <w:lang w:bidi="fa-IR"/>
        </w:rPr>
      </w:pPr>
      <w:r w:rsidRPr="006135C2">
        <w:rPr>
          <w:rFonts w:ascii="Times New Roman" w:hAnsi="Times New Roman" w:cs="B Nazanin" w:hint="cs"/>
          <w:color w:val="000000" w:themeColor="text1"/>
          <w:sz w:val="24"/>
          <w:szCs w:val="28"/>
          <w:rtl/>
          <w:lang w:bidi="fa-IR"/>
        </w:rPr>
        <w:t xml:space="preserve">ایزد یکتا را سپاس و منت دارم که بنده توفیق تحصیل و کسب دانش را عطا فرمود. اکنون که در آستانه فراغت از تحصیل در این مقطع قرار گرفته ام؛ برخود لازم می دانم که از الطاف بی پایان و همکاری صمیمانه جناب آقای دکتر </w:t>
      </w:r>
      <w:r>
        <w:rPr>
          <w:rFonts w:ascii="Times New Roman" w:hAnsi="Times New Roman" w:cs="B Nazanin" w:hint="cs"/>
          <w:color w:val="000000" w:themeColor="text1"/>
          <w:sz w:val="24"/>
          <w:szCs w:val="28"/>
          <w:rtl/>
          <w:lang w:bidi="fa-IR"/>
        </w:rPr>
        <w:t>شاملی</w:t>
      </w:r>
      <w:r w:rsidRPr="006135C2">
        <w:rPr>
          <w:rFonts w:ascii="Times New Roman" w:hAnsi="Times New Roman" w:cs="B Nazanin" w:hint="cs"/>
          <w:color w:val="000000" w:themeColor="text1"/>
          <w:sz w:val="24"/>
          <w:szCs w:val="28"/>
          <w:rtl/>
          <w:lang w:bidi="fa-IR"/>
        </w:rPr>
        <w:t xml:space="preserve"> که مراجعات مکرر اینجانب را چه در طول تحقیق و چه قبل از آن صبورانه تحمل فرمودند و تجربه و دانش وافر خود را بی دریغ در اختیارم قرار نهادند کمال تشکر و قدر دانی می‌نمایم.</w:t>
      </w:r>
    </w:p>
    <w:p w:rsidR="00921C1F" w:rsidRDefault="00921C1F" w:rsidP="00921C1F">
      <w:pPr>
        <w:bidi/>
        <w:rPr>
          <w:rFonts w:ascii="Times New Roman" w:hAnsi="Times New Roman" w:cs="B Nazanin"/>
          <w:b/>
          <w:bCs/>
          <w:color w:val="000000" w:themeColor="text1"/>
          <w:sz w:val="24"/>
          <w:szCs w:val="28"/>
          <w:rtl/>
          <w:lang w:bidi="fa-IR"/>
        </w:rPr>
      </w:pPr>
    </w:p>
    <w:p w:rsidR="00921C1F" w:rsidRDefault="00921C1F">
      <w:pPr>
        <w:rPr>
          <w:rFonts w:ascii="Times New Roman" w:hAnsi="Times New Roman" w:cs="B Nazanin"/>
          <w:b/>
          <w:bCs/>
          <w:color w:val="000000" w:themeColor="text1"/>
          <w:sz w:val="24"/>
          <w:szCs w:val="28"/>
          <w:rtl/>
          <w:lang w:bidi="fa-IR"/>
        </w:rPr>
      </w:pPr>
      <w:r>
        <w:rPr>
          <w:rFonts w:ascii="Times New Roman" w:hAnsi="Times New Roman" w:cs="B Nazanin"/>
          <w:b/>
          <w:bCs/>
          <w:color w:val="000000" w:themeColor="text1"/>
          <w:sz w:val="24"/>
          <w:szCs w:val="28"/>
          <w:rtl/>
          <w:lang w:bidi="fa-IR"/>
        </w:rPr>
        <w:br w:type="page"/>
      </w:r>
    </w:p>
    <w:p w:rsidR="00921C1F" w:rsidRDefault="00921C1F" w:rsidP="00921C1F">
      <w:pPr>
        <w:bidi/>
        <w:rPr>
          <w:rFonts w:ascii="Times New Roman" w:hAnsi="Times New Roman" w:cs="B Nazanin"/>
          <w:b/>
          <w:bCs/>
          <w:color w:val="000000" w:themeColor="text1"/>
          <w:sz w:val="24"/>
          <w:szCs w:val="28"/>
          <w:rtl/>
          <w:lang w:bidi="fa-IR"/>
        </w:rPr>
      </w:pPr>
      <w:r>
        <w:rPr>
          <w:rFonts w:ascii="Times New Roman" w:hAnsi="Times New Roman" w:cs="B Nazanin" w:hint="cs"/>
          <w:b/>
          <w:bCs/>
          <w:color w:val="000000" w:themeColor="text1"/>
          <w:sz w:val="24"/>
          <w:szCs w:val="28"/>
          <w:rtl/>
          <w:lang w:bidi="fa-IR"/>
        </w:rPr>
        <w:lastRenderedPageBreak/>
        <w:t xml:space="preserve">تقديم به: </w:t>
      </w:r>
    </w:p>
    <w:p w:rsidR="00921C1F" w:rsidRDefault="006135C2" w:rsidP="006135C2">
      <w:pPr>
        <w:bidi/>
        <w:jc w:val="center"/>
        <w:rPr>
          <w:rFonts w:ascii="Times New Roman" w:hAnsi="Times New Roman" w:cs="B Nazanin"/>
          <w:b/>
          <w:bCs/>
          <w:color w:val="000000" w:themeColor="text1"/>
          <w:sz w:val="24"/>
          <w:szCs w:val="28"/>
          <w:rtl/>
          <w:lang w:bidi="fa-IR"/>
        </w:rPr>
      </w:pPr>
      <w:r>
        <w:rPr>
          <w:rFonts w:ascii="Times New Roman" w:hAnsi="Times New Roman" w:cs="B Nazanin" w:hint="cs"/>
          <w:b/>
          <w:bCs/>
          <w:color w:val="000000" w:themeColor="text1"/>
          <w:sz w:val="24"/>
          <w:szCs w:val="28"/>
          <w:rtl/>
          <w:lang w:bidi="fa-IR"/>
        </w:rPr>
        <w:t>پدر و مادر بزرگوارم</w:t>
      </w:r>
    </w:p>
    <w:p w:rsidR="00921C1F" w:rsidRDefault="00921C1F">
      <w:pPr>
        <w:rPr>
          <w:rFonts w:ascii="Times New Roman" w:hAnsi="Times New Roman" w:cs="B Nazanin"/>
          <w:b/>
          <w:bCs/>
          <w:color w:val="000000" w:themeColor="text1"/>
          <w:sz w:val="24"/>
          <w:szCs w:val="28"/>
          <w:rtl/>
          <w:lang w:bidi="fa-IR"/>
        </w:rPr>
      </w:pPr>
      <w:r>
        <w:rPr>
          <w:rFonts w:ascii="Times New Roman" w:hAnsi="Times New Roman" w:cs="B Nazanin"/>
          <w:b/>
          <w:bCs/>
          <w:color w:val="000000" w:themeColor="text1"/>
          <w:sz w:val="24"/>
          <w:szCs w:val="28"/>
          <w:rtl/>
          <w:lang w:bidi="fa-IR"/>
        </w:rPr>
        <w:br w:type="page"/>
      </w:r>
    </w:p>
    <w:p w:rsidR="00C22ED4" w:rsidRDefault="00C43A47" w:rsidP="00921C1F">
      <w:pPr>
        <w:bidi/>
        <w:rPr>
          <w:rFonts w:ascii="Times New Roman" w:hAnsi="Times New Roman" w:cs="B Nazanin"/>
          <w:color w:val="000000" w:themeColor="text1"/>
          <w:sz w:val="24"/>
          <w:szCs w:val="28"/>
          <w:rtl/>
          <w:lang w:bidi="fa-IR"/>
        </w:rPr>
      </w:pPr>
      <w:r w:rsidRPr="00C43A47">
        <w:rPr>
          <w:rFonts w:ascii="Times New Roman" w:hAnsi="Times New Roman" w:cs="B Nazanin" w:hint="cs"/>
          <w:b/>
          <w:bCs/>
          <w:color w:val="000000" w:themeColor="text1"/>
          <w:sz w:val="24"/>
          <w:szCs w:val="28"/>
          <w:rtl/>
          <w:lang w:bidi="fa-IR"/>
        </w:rPr>
        <w:lastRenderedPageBreak/>
        <w:t>چکیده:</w:t>
      </w:r>
    </w:p>
    <w:p w:rsidR="00146F68" w:rsidRPr="00146F68" w:rsidRDefault="00C05B62" w:rsidP="00AF4E55">
      <w:pPr>
        <w:bidi/>
        <w:spacing w:line="312" w:lineRule="auto"/>
        <w:ind w:firstLine="397"/>
        <w:jc w:val="lowKashida"/>
        <w:rPr>
          <w:rFonts w:ascii="Times New Roman" w:hAnsi="Times New Roman" w:cs="B Nazanin"/>
          <w:color w:val="000000" w:themeColor="text1"/>
          <w:sz w:val="24"/>
          <w:szCs w:val="28"/>
          <w:rtl/>
        </w:rPr>
      </w:pPr>
      <w:r>
        <w:rPr>
          <w:rFonts w:ascii="Times New Roman" w:hAnsi="Times New Roman" w:cs="B Nazanin" w:hint="cs"/>
          <w:color w:val="000000" w:themeColor="text1"/>
          <w:sz w:val="24"/>
          <w:szCs w:val="28"/>
          <w:rtl/>
          <w:lang w:bidi="fa-IR"/>
        </w:rPr>
        <w:t xml:space="preserve"> </w:t>
      </w:r>
    </w:p>
    <w:p w:rsidR="00117D8B" w:rsidRPr="00117D8B" w:rsidRDefault="00117D8B" w:rsidP="00117D8B">
      <w:pPr>
        <w:bidi/>
        <w:spacing w:line="312" w:lineRule="auto"/>
        <w:ind w:firstLine="397"/>
        <w:jc w:val="lowKashida"/>
        <w:rPr>
          <w:rFonts w:ascii="Times New Roman" w:hAnsi="Times New Roman" w:cs="B Nazanin"/>
          <w:color w:val="000000" w:themeColor="text1"/>
          <w:sz w:val="24"/>
          <w:szCs w:val="28"/>
          <w:rtl/>
          <w:lang w:bidi="fa-IR"/>
        </w:rPr>
      </w:pPr>
    </w:p>
    <w:p w:rsidR="00C43A47" w:rsidRDefault="00C43A47" w:rsidP="00117D8B">
      <w:pPr>
        <w:bidi/>
        <w:spacing w:line="312" w:lineRule="auto"/>
        <w:ind w:firstLine="397"/>
        <w:jc w:val="lowKashida"/>
        <w:rPr>
          <w:rFonts w:ascii="Times New Roman" w:hAnsi="Times New Roman" w:cs="B Nazanin"/>
          <w:b/>
          <w:bCs/>
          <w:color w:val="000000" w:themeColor="text1"/>
          <w:sz w:val="24"/>
          <w:szCs w:val="28"/>
          <w:rtl/>
          <w:lang w:bidi="fa-IR"/>
        </w:rPr>
      </w:pPr>
      <w:r>
        <w:rPr>
          <w:rFonts w:ascii="Times New Roman" w:hAnsi="Times New Roman" w:cs="B Nazanin"/>
          <w:b/>
          <w:bCs/>
          <w:color w:val="000000" w:themeColor="text1"/>
          <w:sz w:val="24"/>
          <w:szCs w:val="28"/>
          <w:rtl/>
          <w:lang w:bidi="fa-IR"/>
        </w:rPr>
        <w:br w:type="page"/>
      </w:r>
    </w:p>
    <w:p w:rsidR="00C22ED4" w:rsidRPr="0084209D" w:rsidRDefault="00E70900" w:rsidP="00BB33DF">
      <w:pPr>
        <w:bidi/>
        <w:jc w:val="center"/>
        <w:rPr>
          <w:rFonts w:ascii="Times New Roman" w:hAnsi="Times New Roman" w:cs="B Nazanin"/>
          <w:b/>
          <w:bCs/>
          <w:color w:val="000000" w:themeColor="text1"/>
          <w:sz w:val="24"/>
          <w:szCs w:val="28"/>
          <w:rtl/>
          <w:lang w:bidi="fa-IR"/>
        </w:rPr>
      </w:pPr>
      <w:bookmarkStart w:id="0" w:name="_GoBack"/>
      <w:r w:rsidRPr="0084209D">
        <w:rPr>
          <w:rFonts w:ascii="Times New Roman" w:hAnsi="Times New Roman" w:cs="B Nazanin" w:hint="cs"/>
          <w:b/>
          <w:bCs/>
          <w:color w:val="000000" w:themeColor="text1"/>
          <w:sz w:val="24"/>
          <w:szCs w:val="28"/>
          <w:rtl/>
          <w:lang w:bidi="fa-IR"/>
        </w:rPr>
        <w:lastRenderedPageBreak/>
        <w:t>فهرست مطالب</w:t>
      </w:r>
    </w:p>
    <w:p w:rsidR="00E70900" w:rsidRDefault="00E70900" w:rsidP="00BB33DF">
      <w:pPr>
        <w:bidi/>
        <w:rPr>
          <w:rFonts w:ascii="Times New Roman" w:hAnsi="Times New Roman" w:cs="B Nazanin"/>
          <w:color w:val="000000" w:themeColor="text1"/>
          <w:sz w:val="24"/>
          <w:szCs w:val="28"/>
          <w:u w:val="single"/>
          <w:rtl/>
          <w:lang w:bidi="fa-IR"/>
        </w:rPr>
      </w:pPr>
      <w:r w:rsidRPr="0084209D">
        <w:rPr>
          <w:rFonts w:ascii="Times New Roman" w:hAnsi="Times New Roman" w:cs="B Nazanin" w:hint="cs"/>
          <w:color w:val="000000" w:themeColor="text1"/>
          <w:sz w:val="24"/>
          <w:szCs w:val="28"/>
          <w:u w:val="single"/>
          <w:rtl/>
          <w:lang w:bidi="fa-IR"/>
        </w:rPr>
        <w:t>عنوان</w:t>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t xml:space="preserve">         صفحه</w:t>
      </w:r>
    </w:p>
    <w:p w:rsidR="00044AD5" w:rsidRPr="00044AD5" w:rsidRDefault="009246F1">
      <w:pPr>
        <w:pStyle w:val="TOC1"/>
        <w:rPr>
          <w:rtl/>
          <w:lang w:bidi="ar-SA"/>
        </w:rPr>
      </w:pPr>
      <w:r w:rsidRPr="00044AD5">
        <w:rPr>
          <w:rFonts w:ascii="Times New Roman" w:hAnsi="Times New Roman"/>
          <w:color w:val="000000" w:themeColor="text1"/>
          <w:u w:val="single"/>
          <w:rtl/>
        </w:rPr>
        <w:fldChar w:fldCharType="begin"/>
      </w:r>
      <w:r w:rsidRPr="00044AD5">
        <w:rPr>
          <w:rFonts w:ascii="Times New Roman" w:hAnsi="Times New Roman"/>
          <w:color w:val="000000" w:themeColor="text1"/>
          <w:u w:val="single"/>
          <w:rtl/>
        </w:rPr>
        <w:instrText xml:space="preserve"> </w:instrText>
      </w:r>
      <w:r w:rsidRPr="00044AD5">
        <w:rPr>
          <w:rFonts w:ascii="Times New Roman" w:hAnsi="Times New Roman"/>
          <w:color w:val="000000" w:themeColor="text1"/>
          <w:u w:val="single"/>
        </w:rPr>
        <w:instrText>TOC</w:instrText>
      </w:r>
      <w:r w:rsidRPr="00044AD5">
        <w:rPr>
          <w:rFonts w:ascii="Times New Roman" w:hAnsi="Times New Roman"/>
          <w:color w:val="000000" w:themeColor="text1"/>
          <w:u w:val="single"/>
          <w:rtl/>
        </w:rPr>
        <w:instrText xml:space="preserve"> \</w:instrText>
      </w:r>
      <w:r w:rsidRPr="00044AD5">
        <w:rPr>
          <w:rFonts w:ascii="Times New Roman" w:hAnsi="Times New Roman"/>
          <w:color w:val="000000" w:themeColor="text1"/>
          <w:u w:val="single"/>
        </w:rPr>
        <w:instrText>o "1-2" \h \z \u \t "Heading 5,3</w:instrText>
      </w:r>
      <w:r w:rsidRPr="00044AD5">
        <w:rPr>
          <w:rFonts w:ascii="Times New Roman" w:hAnsi="Times New Roman"/>
          <w:color w:val="000000" w:themeColor="text1"/>
          <w:u w:val="single"/>
          <w:rtl/>
        </w:rPr>
        <w:instrText xml:space="preserve">" </w:instrText>
      </w:r>
      <w:r w:rsidRPr="00044AD5">
        <w:rPr>
          <w:rFonts w:ascii="Times New Roman" w:hAnsi="Times New Roman"/>
          <w:color w:val="000000" w:themeColor="text1"/>
          <w:u w:val="single"/>
          <w:rtl/>
        </w:rPr>
        <w:fldChar w:fldCharType="separate"/>
      </w:r>
      <w:hyperlink w:anchor="_Toc358654934" w:history="1">
        <w:r w:rsidR="00044AD5" w:rsidRPr="00044AD5">
          <w:rPr>
            <w:rStyle w:val="Hyperlink"/>
            <w:rFonts w:hint="eastAsia"/>
            <w:rtl/>
          </w:rPr>
          <w:t>مقدمه</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Toc358654934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w:t>
        </w:r>
        <w:r w:rsidR="00044AD5" w:rsidRPr="00044AD5">
          <w:rPr>
            <w:webHidden/>
            <w:rtl/>
          </w:rPr>
          <w:fldChar w:fldCharType="end"/>
        </w:r>
      </w:hyperlink>
    </w:p>
    <w:p w:rsidR="00044AD5" w:rsidRPr="00044AD5" w:rsidRDefault="00351BEC" w:rsidP="00044AD5">
      <w:pPr>
        <w:pStyle w:val="TOC1"/>
        <w:rPr>
          <w:rtl/>
          <w:lang w:bidi="ar-SA"/>
        </w:rPr>
      </w:pPr>
      <w:hyperlink w:anchor="_Toc358654935" w:history="1">
        <w:r w:rsidR="00044AD5" w:rsidRPr="00044AD5">
          <w:rPr>
            <w:rStyle w:val="Hyperlink"/>
            <w:rFonts w:hint="eastAsia"/>
            <w:rtl/>
          </w:rPr>
          <w:t>فصل</w:t>
        </w:r>
        <w:r w:rsidR="00044AD5" w:rsidRPr="00044AD5">
          <w:rPr>
            <w:rStyle w:val="Hyperlink"/>
            <w:rtl/>
          </w:rPr>
          <w:t xml:space="preserve"> </w:t>
        </w:r>
        <w:r w:rsidR="00044AD5" w:rsidRPr="00044AD5">
          <w:rPr>
            <w:rStyle w:val="Hyperlink"/>
            <w:rFonts w:hint="eastAsia"/>
            <w:rtl/>
          </w:rPr>
          <w:t>اول</w:t>
        </w:r>
      </w:hyperlink>
    </w:p>
    <w:p w:rsidR="00044AD5" w:rsidRPr="00044AD5" w:rsidRDefault="00351BEC" w:rsidP="00044AD5">
      <w:pPr>
        <w:pStyle w:val="TOC1"/>
        <w:rPr>
          <w:rtl/>
          <w:lang w:bidi="ar-SA"/>
        </w:rPr>
      </w:pPr>
      <w:hyperlink w:anchor="_Toc358654936" w:history="1">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tl/>
          </w:rPr>
          <w:t xml:space="preserve"> </w:t>
        </w:r>
        <w:r w:rsidR="00044AD5" w:rsidRPr="00044AD5">
          <w:rPr>
            <w:rStyle w:val="Hyperlink"/>
            <w:rFonts w:hint="eastAsia"/>
            <w:rtl/>
          </w:rPr>
          <w:t>اجزا</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کاربرد</w:t>
        </w:r>
      </w:hyperlink>
    </w:p>
    <w:p w:rsidR="00044AD5" w:rsidRPr="00044AD5" w:rsidRDefault="00351BEC">
      <w:pPr>
        <w:pStyle w:val="TOC1"/>
        <w:rPr>
          <w:rtl/>
          <w:lang w:bidi="ar-SA"/>
        </w:rPr>
      </w:pPr>
      <w:hyperlink w:anchor="_Toc358654937" w:history="1">
        <w:r w:rsidR="00044AD5" w:rsidRPr="00044AD5">
          <w:rPr>
            <w:rStyle w:val="Hyperlink"/>
            <w:rtl/>
          </w:rPr>
          <w:t xml:space="preserve">1-1- </w:t>
        </w:r>
        <w:r w:rsidR="00044AD5" w:rsidRPr="00044AD5">
          <w:rPr>
            <w:rStyle w:val="Hyperlink"/>
            <w:rFonts w:hint="eastAsia"/>
            <w:rtl/>
          </w:rPr>
          <w:t>قسمتها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مهم</w:t>
        </w:r>
        <w:r w:rsidR="00044AD5" w:rsidRPr="00044AD5">
          <w:rPr>
            <w:rStyle w:val="Hyperlink"/>
            <w:rtl/>
          </w:rPr>
          <w:t xml:space="preserve"> </w:t>
        </w:r>
        <w:r w:rsidR="00044AD5" w:rsidRPr="00044AD5">
          <w:rPr>
            <w:rStyle w:val="Hyperlink"/>
            <w:rFonts w:hint="eastAsia"/>
            <w:rtl/>
          </w:rPr>
          <w:t>کنترل</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تنظ</w:t>
        </w:r>
        <w:r w:rsidR="00044AD5" w:rsidRPr="00044AD5">
          <w:rPr>
            <w:rStyle w:val="Hyperlink"/>
            <w:rFonts w:hint="cs"/>
            <w:rtl/>
          </w:rPr>
          <w:t>ی</w:t>
        </w:r>
        <w:r w:rsidR="00044AD5" w:rsidRPr="00044AD5">
          <w:rPr>
            <w:rStyle w:val="Hyperlink"/>
            <w:rFonts w:hint="eastAsia"/>
            <w:rtl/>
          </w:rPr>
          <w:t>م</w:t>
        </w:r>
        <w:r w:rsidR="00044AD5" w:rsidRPr="00044AD5">
          <w:rPr>
            <w:rStyle w:val="Hyperlink"/>
            <w:rtl/>
          </w:rPr>
          <w:t xml:space="preserve"> </w:t>
        </w:r>
        <w:r w:rsidR="00044AD5" w:rsidRPr="00044AD5">
          <w:rPr>
            <w:rStyle w:val="Hyperlink"/>
            <w:rFonts w:hint="eastAsia"/>
            <w:rtl/>
          </w:rPr>
          <w:t>کننده</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Toc358654937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38" w:history="1">
        <w:r w:rsidR="00044AD5" w:rsidRPr="00044AD5">
          <w:rPr>
            <w:rStyle w:val="Hyperlink"/>
            <w:rFonts w:cs="B Nazanin"/>
            <w:noProof/>
            <w:sz w:val="24"/>
            <w:szCs w:val="24"/>
            <w:rtl/>
            <w:lang w:bidi="fa-IR"/>
          </w:rPr>
          <w:t xml:space="preserve">1-1-1- </w:t>
        </w:r>
        <w:r w:rsidR="00044AD5" w:rsidRPr="00044AD5">
          <w:rPr>
            <w:rStyle w:val="Hyperlink"/>
            <w:rFonts w:cs="B Nazanin" w:hint="eastAsia"/>
            <w:noProof/>
            <w:sz w:val="24"/>
            <w:szCs w:val="24"/>
            <w:rtl/>
            <w:lang w:bidi="fa-IR"/>
          </w:rPr>
          <w:t>چرخ</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دست</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حامل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سوپرت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طول</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Toc358654938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3</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39" w:history="1">
        <w:r w:rsidR="00044AD5" w:rsidRPr="00044AD5">
          <w:rPr>
            <w:rStyle w:val="Hyperlink"/>
            <w:rFonts w:cs="B Nazanin"/>
            <w:noProof/>
            <w:sz w:val="24"/>
            <w:szCs w:val="24"/>
            <w:rtl/>
            <w:lang w:bidi="fa-IR"/>
          </w:rPr>
          <w:t xml:space="preserve">1-1-2- </w:t>
        </w:r>
        <w:r w:rsidR="00044AD5" w:rsidRPr="00044AD5">
          <w:rPr>
            <w:rStyle w:val="Hyperlink"/>
            <w:rFonts w:cs="B Nazanin" w:hint="eastAsia"/>
            <w:noProof/>
            <w:sz w:val="24"/>
            <w:szCs w:val="24"/>
            <w:rtl/>
            <w:lang w:bidi="fa-IR"/>
          </w:rPr>
          <w:t>چرخ</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دست</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مرغک</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Toc358654939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3</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40" w:history="1">
        <w:r w:rsidR="00044AD5" w:rsidRPr="00044AD5">
          <w:rPr>
            <w:rStyle w:val="Hyperlink"/>
            <w:rFonts w:cs="B Nazanin"/>
            <w:noProof/>
            <w:sz w:val="24"/>
            <w:szCs w:val="24"/>
            <w:rtl/>
            <w:lang w:bidi="fa-IR"/>
          </w:rPr>
          <w:t xml:space="preserve">1-1-3- </w:t>
        </w:r>
        <w:r w:rsidR="00044AD5" w:rsidRPr="00044AD5">
          <w:rPr>
            <w:rStyle w:val="Hyperlink"/>
            <w:rFonts w:cs="B Nazanin" w:hint="eastAsia"/>
            <w:noProof/>
            <w:sz w:val="24"/>
            <w:szCs w:val="24"/>
            <w:rtl/>
            <w:lang w:bidi="fa-IR"/>
          </w:rPr>
          <w:t>کنترل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بار</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Toc358654940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4</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41" w:history="1">
        <w:r w:rsidR="00044AD5" w:rsidRPr="00044AD5">
          <w:rPr>
            <w:rStyle w:val="Hyperlink"/>
            <w:rFonts w:cs="B Nazanin"/>
            <w:noProof/>
            <w:sz w:val="24"/>
            <w:szCs w:val="24"/>
            <w:rtl/>
            <w:lang w:bidi="fa-IR"/>
          </w:rPr>
          <w:t xml:space="preserve">1-1-4- </w:t>
        </w:r>
        <w:r w:rsidR="00044AD5" w:rsidRPr="00044AD5">
          <w:rPr>
            <w:rStyle w:val="Hyperlink"/>
            <w:rFonts w:cs="B Nazanin" w:hint="eastAsia"/>
            <w:noProof/>
            <w:sz w:val="24"/>
            <w:szCs w:val="24"/>
            <w:rtl/>
            <w:lang w:bidi="fa-IR"/>
          </w:rPr>
          <w:t>سوپرت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دست</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Toc358654941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42" w:history="1">
        <w:r w:rsidR="00044AD5" w:rsidRPr="00044AD5">
          <w:rPr>
            <w:rStyle w:val="Hyperlink"/>
            <w:rFonts w:cs="B Nazanin"/>
            <w:noProof/>
            <w:sz w:val="24"/>
            <w:szCs w:val="24"/>
            <w:rtl/>
            <w:lang w:bidi="fa-IR"/>
          </w:rPr>
          <w:t xml:space="preserve">1-1-5- </w:t>
        </w:r>
        <w:r w:rsidR="00044AD5" w:rsidRPr="00044AD5">
          <w:rPr>
            <w:rStyle w:val="Hyperlink"/>
            <w:rFonts w:cs="B Nazanin" w:hint="eastAsia"/>
            <w:noProof/>
            <w:sz w:val="24"/>
            <w:szCs w:val="24"/>
            <w:rtl/>
            <w:lang w:bidi="fa-IR"/>
          </w:rPr>
          <w:t>صفحه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مخروط</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تغ</w:t>
        </w:r>
        <w:r w:rsidR="00044AD5" w:rsidRPr="00044AD5">
          <w:rPr>
            <w:rStyle w:val="Hyperlink"/>
            <w:rFonts w:cs="B Nazanin" w:hint="cs"/>
            <w:noProof/>
            <w:sz w:val="24"/>
            <w:szCs w:val="24"/>
            <w:rtl/>
            <w:lang w:bidi="fa-IR"/>
          </w:rPr>
          <w:t>یی</w:t>
        </w:r>
        <w:r w:rsidR="00044AD5" w:rsidRPr="00044AD5">
          <w:rPr>
            <w:rStyle w:val="Hyperlink"/>
            <w:rFonts w:cs="B Nazanin" w:hint="eastAsia"/>
            <w:noProof/>
            <w:sz w:val="24"/>
            <w:szCs w:val="24"/>
            <w:rtl/>
            <w:lang w:bidi="fa-IR"/>
          </w:rPr>
          <w:t>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محور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اصل</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Toc358654942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43" w:history="1">
        <w:r w:rsidR="00044AD5" w:rsidRPr="00044AD5">
          <w:rPr>
            <w:rStyle w:val="Hyperlink"/>
            <w:rFonts w:cs="B Nazanin"/>
            <w:noProof/>
            <w:sz w:val="24"/>
            <w:szCs w:val="24"/>
            <w:rtl/>
            <w:lang w:bidi="fa-IR"/>
          </w:rPr>
          <w:t xml:space="preserve">1-1-6- </w:t>
        </w:r>
        <w:r w:rsidR="00044AD5" w:rsidRPr="00044AD5">
          <w:rPr>
            <w:rStyle w:val="Hyperlink"/>
            <w:rFonts w:cs="B Nazanin" w:hint="eastAsia"/>
            <w:noProof/>
            <w:sz w:val="24"/>
            <w:szCs w:val="24"/>
            <w:rtl/>
            <w:lang w:bidi="fa-IR"/>
          </w:rPr>
          <w:t>جدول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مقدار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شرو</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رنده</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Toc358654943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4944" w:history="1">
        <w:r w:rsidR="00044AD5" w:rsidRPr="00044AD5">
          <w:rPr>
            <w:rStyle w:val="Hyperlink"/>
            <w:rtl/>
          </w:rPr>
          <w:t xml:space="preserve">1-2- </w:t>
        </w:r>
        <w:r w:rsidR="00044AD5" w:rsidRPr="00044AD5">
          <w:rPr>
            <w:rStyle w:val="Hyperlink"/>
            <w:rFonts w:hint="eastAsia"/>
            <w:rtl/>
          </w:rPr>
          <w:t>وظ</w:t>
        </w:r>
        <w:r w:rsidR="00044AD5" w:rsidRPr="00044AD5">
          <w:rPr>
            <w:rStyle w:val="Hyperlink"/>
            <w:rFonts w:hint="cs"/>
            <w:rtl/>
          </w:rPr>
          <w:t>ی</w:t>
        </w:r>
        <w:r w:rsidR="00044AD5" w:rsidRPr="00044AD5">
          <w:rPr>
            <w:rStyle w:val="Hyperlink"/>
            <w:rFonts w:hint="eastAsia"/>
            <w:rtl/>
          </w:rPr>
          <w:t>فه</w:t>
        </w:r>
        <w:r w:rsidR="00044AD5" w:rsidRPr="00044AD5">
          <w:rPr>
            <w:rStyle w:val="Hyperlink"/>
            <w:rtl/>
          </w:rPr>
          <w:t xml:space="preserve"> </w:t>
        </w:r>
        <w:r w:rsidR="00044AD5" w:rsidRPr="00044AD5">
          <w:rPr>
            <w:rStyle w:val="Hyperlink"/>
            <w:rFonts w:hint="eastAsia"/>
            <w:rtl/>
          </w:rPr>
          <w:t>اصل</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Toc358654944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6</w:t>
        </w:r>
        <w:r w:rsidR="00044AD5" w:rsidRPr="00044AD5">
          <w:rPr>
            <w:webHidden/>
            <w:rtl/>
          </w:rPr>
          <w:fldChar w:fldCharType="end"/>
        </w:r>
      </w:hyperlink>
    </w:p>
    <w:p w:rsidR="00044AD5" w:rsidRPr="00044AD5" w:rsidRDefault="00351BEC">
      <w:pPr>
        <w:pStyle w:val="TOC1"/>
        <w:rPr>
          <w:rtl/>
          <w:lang w:bidi="ar-SA"/>
        </w:rPr>
      </w:pPr>
      <w:hyperlink w:anchor="_Toc358654945" w:history="1">
        <w:r w:rsidR="00044AD5" w:rsidRPr="00044AD5">
          <w:rPr>
            <w:rStyle w:val="Hyperlink"/>
            <w:rtl/>
          </w:rPr>
          <w:t xml:space="preserve">1-3- </w:t>
        </w:r>
        <w:r w:rsidR="00044AD5" w:rsidRPr="00044AD5">
          <w:rPr>
            <w:rStyle w:val="Hyperlink"/>
            <w:rFonts w:hint="eastAsia"/>
            <w:rtl/>
          </w:rPr>
          <w:t>اساس</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تراش</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Toc358654945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6</w:t>
        </w:r>
        <w:r w:rsidR="00044AD5" w:rsidRPr="00044AD5">
          <w:rPr>
            <w:webHidden/>
            <w:rtl/>
          </w:rPr>
          <w:fldChar w:fldCharType="end"/>
        </w:r>
      </w:hyperlink>
    </w:p>
    <w:p w:rsidR="00044AD5" w:rsidRPr="00044AD5" w:rsidRDefault="00351BEC">
      <w:pPr>
        <w:pStyle w:val="TOC1"/>
        <w:rPr>
          <w:rtl/>
          <w:lang w:bidi="ar-SA"/>
        </w:rPr>
      </w:pPr>
      <w:hyperlink w:anchor="_Toc358654946" w:history="1">
        <w:r w:rsidR="00044AD5" w:rsidRPr="00044AD5">
          <w:rPr>
            <w:rStyle w:val="Hyperlink"/>
            <w:rtl/>
          </w:rPr>
          <w:t xml:space="preserve">1-4- </w:t>
        </w:r>
        <w:r w:rsidR="00044AD5" w:rsidRPr="00044AD5">
          <w:rPr>
            <w:rStyle w:val="Hyperlink"/>
            <w:rFonts w:hint="eastAsia"/>
            <w:rtl/>
          </w:rPr>
          <w:t>ن</w:t>
        </w:r>
        <w:r w:rsidR="00044AD5" w:rsidRPr="00044AD5">
          <w:rPr>
            <w:rStyle w:val="Hyperlink"/>
            <w:rFonts w:hint="cs"/>
            <w:rtl/>
          </w:rPr>
          <w:t>ی</w:t>
        </w:r>
        <w:r w:rsidR="00044AD5" w:rsidRPr="00044AD5">
          <w:rPr>
            <w:rStyle w:val="Hyperlink"/>
            <w:rFonts w:hint="eastAsia"/>
            <w:rtl/>
          </w:rPr>
          <w:t>روهائ</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که</w:t>
        </w:r>
        <w:r w:rsidR="00044AD5" w:rsidRPr="00044AD5">
          <w:rPr>
            <w:rStyle w:val="Hyperlink"/>
            <w:rtl/>
          </w:rPr>
          <w:t xml:space="preserve"> </w:t>
        </w:r>
        <w:r w:rsidR="00044AD5" w:rsidRPr="00044AD5">
          <w:rPr>
            <w:rStyle w:val="Hyperlink"/>
            <w:rFonts w:hint="eastAsia"/>
            <w:rtl/>
          </w:rPr>
          <w:t>بر</w:t>
        </w:r>
        <w:r w:rsidR="00044AD5" w:rsidRPr="00044AD5">
          <w:rPr>
            <w:rStyle w:val="Hyperlink"/>
            <w:rtl/>
          </w:rPr>
          <w:t xml:space="preserve"> </w:t>
        </w:r>
        <w:r w:rsidR="00044AD5" w:rsidRPr="00044AD5">
          <w:rPr>
            <w:rStyle w:val="Hyperlink"/>
            <w:rFonts w:hint="eastAsia"/>
            <w:rtl/>
          </w:rPr>
          <w:t>ابزار</w:t>
        </w:r>
        <w:r w:rsidR="00044AD5" w:rsidRPr="00044AD5">
          <w:rPr>
            <w:rStyle w:val="Hyperlink"/>
            <w:rtl/>
          </w:rPr>
          <w:t xml:space="preserve"> </w:t>
        </w:r>
        <w:r w:rsidR="00044AD5" w:rsidRPr="00044AD5">
          <w:rPr>
            <w:rStyle w:val="Hyperlink"/>
            <w:rFonts w:hint="eastAsia"/>
            <w:rtl/>
          </w:rPr>
          <w:t>برش</w:t>
        </w:r>
        <w:r w:rsidR="00044AD5" w:rsidRPr="00044AD5">
          <w:rPr>
            <w:rStyle w:val="Hyperlink"/>
            <w:rtl/>
          </w:rPr>
          <w:t xml:space="preserve"> </w:t>
        </w:r>
        <w:r w:rsidR="00044AD5" w:rsidRPr="00044AD5">
          <w:rPr>
            <w:rStyle w:val="Hyperlink"/>
            <w:rFonts w:hint="eastAsia"/>
            <w:rtl/>
          </w:rPr>
          <w:t>اثر</w:t>
        </w:r>
        <w:r w:rsidR="00044AD5" w:rsidRPr="00044AD5">
          <w:rPr>
            <w:rStyle w:val="Hyperlink"/>
            <w:rtl/>
          </w:rPr>
          <w:t xml:space="preserve"> </w:t>
        </w:r>
        <w:r w:rsidR="00044AD5" w:rsidRPr="00044AD5">
          <w:rPr>
            <w:rStyle w:val="Hyperlink"/>
            <w:rFonts w:hint="eastAsia"/>
            <w:rtl/>
          </w:rPr>
          <w:t>م</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گذارند</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Toc358654946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7</w:t>
        </w:r>
        <w:r w:rsidR="00044AD5" w:rsidRPr="00044AD5">
          <w:rPr>
            <w:webHidden/>
            <w:rtl/>
          </w:rPr>
          <w:fldChar w:fldCharType="end"/>
        </w:r>
      </w:hyperlink>
    </w:p>
    <w:p w:rsidR="00044AD5" w:rsidRPr="00044AD5" w:rsidRDefault="00351BEC">
      <w:pPr>
        <w:pStyle w:val="TOC1"/>
        <w:rPr>
          <w:rtl/>
          <w:lang w:bidi="ar-SA"/>
        </w:rPr>
      </w:pPr>
      <w:hyperlink w:anchor="_Toc358654947" w:history="1">
        <w:r w:rsidR="00044AD5" w:rsidRPr="00044AD5">
          <w:rPr>
            <w:rStyle w:val="Hyperlink"/>
            <w:rtl/>
          </w:rPr>
          <w:t xml:space="preserve">1-5- </w:t>
        </w:r>
        <w:r w:rsidR="00044AD5" w:rsidRPr="00044AD5">
          <w:rPr>
            <w:rStyle w:val="Hyperlink"/>
            <w:rFonts w:hint="eastAsia"/>
            <w:rtl/>
          </w:rPr>
          <w:t>تع</w:t>
        </w:r>
        <w:r w:rsidR="00044AD5" w:rsidRPr="00044AD5">
          <w:rPr>
            <w:rStyle w:val="Hyperlink"/>
            <w:rFonts w:hint="cs"/>
            <w:rtl/>
          </w:rPr>
          <w:t>یی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دور</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توسط</w:t>
        </w:r>
        <w:r w:rsidR="00044AD5" w:rsidRPr="00044AD5">
          <w:rPr>
            <w:rStyle w:val="Hyperlink"/>
            <w:rtl/>
          </w:rPr>
          <w:t xml:space="preserve"> </w:t>
        </w:r>
        <w:r w:rsidR="00044AD5" w:rsidRPr="00044AD5">
          <w:rPr>
            <w:rStyle w:val="Hyperlink"/>
            <w:rFonts w:hint="eastAsia"/>
            <w:rtl/>
          </w:rPr>
          <w:t>د</w:t>
        </w:r>
        <w:r w:rsidR="00044AD5" w:rsidRPr="00044AD5">
          <w:rPr>
            <w:rStyle w:val="Hyperlink"/>
            <w:rFonts w:hint="cs"/>
            <w:rtl/>
          </w:rPr>
          <w:t>ی</w:t>
        </w:r>
        <w:r w:rsidR="00044AD5" w:rsidRPr="00044AD5">
          <w:rPr>
            <w:rStyle w:val="Hyperlink"/>
            <w:rFonts w:hint="eastAsia"/>
            <w:rtl/>
          </w:rPr>
          <w:t>اگرام</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Toc358654947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9</w:t>
        </w:r>
        <w:r w:rsidR="00044AD5" w:rsidRPr="00044AD5">
          <w:rPr>
            <w:webHidden/>
            <w:rtl/>
          </w:rPr>
          <w:fldChar w:fldCharType="end"/>
        </w:r>
      </w:hyperlink>
    </w:p>
    <w:p w:rsidR="00044AD5" w:rsidRPr="00044AD5" w:rsidRDefault="00351BEC">
      <w:pPr>
        <w:pStyle w:val="TOC1"/>
        <w:rPr>
          <w:rtl/>
          <w:lang w:bidi="ar-SA"/>
        </w:rPr>
      </w:pPr>
      <w:hyperlink w:anchor="_Toc358654948" w:history="1">
        <w:r w:rsidR="00044AD5" w:rsidRPr="00044AD5">
          <w:rPr>
            <w:rStyle w:val="Hyperlink"/>
            <w:rtl/>
          </w:rPr>
          <w:t xml:space="preserve">1-6- </w:t>
        </w:r>
        <w:r w:rsidR="00044AD5" w:rsidRPr="00044AD5">
          <w:rPr>
            <w:rStyle w:val="Hyperlink"/>
            <w:rFonts w:hint="eastAsia"/>
            <w:rtl/>
          </w:rPr>
          <w:t>انواع</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تراش</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ساختمان</w:t>
        </w:r>
        <w:r w:rsidR="00044AD5" w:rsidRPr="00044AD5">
          <w:rPr>
            <w:rStyle w:val="Hyperlink"/>
            <w:rtl/>
          </w:rPr>
          <w:t xml:space="preserve"> </w:t>
        </w:r>
        <w:r w:rsidR="00044AD5" w:rsidRPr="00044AD5">
          <w:rPr>
            <w:rStyle w:val="Hyperlink"/>
            <w:rFonts w:hint="eastAsia"/>
            <w:rtl/>
          </w:rPr>
          <w:t>آنها</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Toc358654948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9</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49" w:history="1">
        <w:r w:rsidR="00044AD5" w:rsidRPr="00044AD5">
          <w:rPr>
            <w:rStyle w:val="Hyperlink"/>
            <w:rFonts w:cs="B Nazanin"/>
            <w:noProof/>
            <w:sz w:val="24"/>
            <w:szCs w:val="24"/>
            <w:rtl/>
            <w:lang w:bidi="fa-IR"/>
          </w:rPr>
          <w:t xml:space="preserve">1-6-1-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کوچک</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مرغک</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دار</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Toc358654949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10</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0" w:history="1">
        <w:r w:rsidR="00044AD5" w:rsidRPr="00044AD5">
          <w:rPr>
            <w:rStyle w:val="Hyperlink"/>
            <w:rFonts w:cs="B Nazanin"/>
            <w:noProof/>
            <w:sz w:val="24"/>
            <w:szCs w:val="24"/>
            <w:rtl/>
            <w:lang w:bidi="fa-IR"/>
          </w:rPr>
          <w:t xml:space="preserve">1-6-2-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ها</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ابزار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ساز</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10</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1" w:history="1">
        <w:r w:rsidR="00044AD5" w:rsidRPr="00044AD5">
          <w:rPr>
            <w:rStyle w:val="Hyperlink"/>
            <w:rFonts w:cs="B Nazanin"/>
            <w:noProof/>
            <w:sz w:val="24"/>
            <w:szCs w:val="24"/>
            <w:rtl/>
            <w:lang w:bidi="fa-IR"/>
          </w:rPr>
          <w:t xml:space="preserve">1-6-3-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نها</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معمول</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نرم</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شده</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Toc358654951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11</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2" w:history="1">
        <w:r w:rsidR="00044AD5" w:rsidRPr="00044AD5">
          <w:rPr>
            <w:rStyle w:val="Hyperlink"/>
            <w:rFonts w:cs="B Nazanin"/>
            <w:noProof/>
            <w:sz w:val="24"/>
            <w:szCs w:val="24"/>
            <w:rtl/>
            <w:lang w:bidi="fa-IR"/>
          </w:rPr>
          <w:t xml:space="preserve">1-6-4-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ها</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با</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قطر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کارگ</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طول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ز</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اد</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Toc358654952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11</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3" w:history="1">
        <w:r w:rsidR="00044AD5" w:rsidRPr="00044AD5">
          <w:rPr>
            <w:rStyle w:val="Hyperlink"/>
            <w:rFonts w:cs="B Nazanin"/>
            <w:noProof/>
            <w:sz w:val="24"/>
            <w:szCs w:val="24"/>
            <w:rtl/>
            <w:lang w:bidi="fa-IR"/>
          </w:rPr>
          <w:t xml:space="preserve">1-6-5-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شان</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Toc358654953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12</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4" w:history="1">
        <w:r w:rsidR="00044AD5" w:rsidRPr="00044AD5">
          <w:rPr>
            <w:rStyle w:val="Hyperlink"/>
            <w:rFonts w:cs="B Nazanin"/>
            <w:noProof/>
            <w:sz w:val="24"/>
            <w:szCs w:val="24"/>
            <w:rtl/>
            <w:lang w:bidi="fa-IR"/>
          </w:rPr>
          <w:t xml:space="preserve">1-6-6-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عمود</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12</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4955" w:history="1">
        <w:r w:rsidR="00044AD5" w:rsidRPr="00044AD5">
          <w:rPr>
            <w:rStyle w:val="Hyperlink"/>
            <w:rtl/>
          </w:rPr>
          <w:t xml:space="preserve">1-7- </w:t>
        </w:r>
        <w:r w:rsidR="00044AD5" w:rsidRPr="00044AD5">
          <w:rPr>
            <w:rStyle w:val="Hyperlink"/>
            <w:rFonts w:hint="eastAsia"/>
            <w:rtl/>
          </w:rPr>
          <w:t>اجزاء</w:t>
        </w:r>
        <w:r w:rsidR="00044AD5" w:rsidRPr="00044AD5">
          <w:rPr>
            <w:rStyle w:val="Hyperlink"/>
            <w:rtl/>
          </w:rPr>
          <w:t xml:space="preserve"> </w:t>
        </w:r>
        <w:r w:rsidR="00044AD5" w:rsidRPr="00044AD5">
          <w:rPr>
            <w:rStyle w:val="Hyperlink"/>
            <w:rFonts w:hint="eastAsia"/>
            <w:rtl/>
          </w:rPr>
          <w:t>اصل</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وظ</w:t>
        </w:r>
        <w:r w:rsidR="00044AD5" w:rsidRPr="00044AD5">
          <w:rPr>
            <w:rStyle w:val="Hyperlink"/>
            <w:rFonts w:hint="cs"/>
            <w:rtl/>
          </w:rPr>
          <w:t>ی</w:t>
        </w:r>
        <w:r w:rsidR="00044AD5" w:rsidRPr="00044AD5">
          <w:rPr>
            <w:rStyle w:val="Hyperlink"/>
            <w:rFonts w:hint="eastAsia"/>
            <w:rtl/>
          </w:rPr>
          <w:t>فه</w:t>
        </w:r>
        <w:r w:rsidR="00044AD5" w:rsidRPr="00044AD5">
          <w:rPr>
            <w:rStyle w:val="Hyperlink"/>
            <w:rtl/>
          </w:rPr>
          <w:t xml:space="preserve"> </w:t>
        </w:r>
        <w:r w:rsidR="00044AD5" w:rsidRPr="00044AD5">
          <w:rPr>
            <w:rStyle w:val="Hyperlink"/>
            <w:rFonts w:hint="eastAsia"/>
            <w:rtl/>
          </w:rPr>
          <w:t>هر</w:t>
        </w:r>
        <w:r w:rsidR="00044AD5" w:rsidRPr="00044AD5">
          <w:rPr>
            <w:rStyle w:val="Hyperlink"/>
            <w:rFonts w:hint="cs"/>
            <w:rtl/>
          </w:rPr>
          <w:t>ی</w:t>
        </w:r>
        <w:r w:rsidR="00044AD5" w:rsidRPr="00044AD5">
          <w:rPr>
            <w:rStyle w:val="Hyperlink"/>
            <w:rFonts w:hint="eastAsia"/>
            <w:rtl/>
          </w:rPr>
          <w:t>ک</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Toc358654955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12</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6" w:history="1">
        <w:r w:rsidR="00044AD5" w:rsidRPr="00044AD5">
          <w:rPr>
            <w:rStyle w:val="Hyperlink"/>
            <w:rFonts w:cs="B Nazanin"/>
            <w:noProof/>
            <w:sz w:val="24"/>
            <w:szCs w:val="24"/>
            <w:rtl/>
            <w:lang w:bidi="fa-IR"/>
          </w:rPr>
          <w:t xml:space="preserve">1-7-1-  </w:t>
        </w:r>
        <w:r w:rsidR="00044AD5" w:rsidRPr="00044AD5">
          <w:rPr>
            <w:rStyle w:val="Hyperlink"/>
            <w:rFonts w:cs="B Nazanin" w:hint="eastAsia"/>
            <w:noProof/>
            <w:sz w:val="24"/>
            <w:szCs w:val="24"/>
            <w:rtl/>
            <w:lang w:bidi="fa-IR"/>
          </w:rPr>
          <w:t>ر</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ز</w:t>
        </w:r>
        <w:r w:rsidR="00044AD5" w:rsidRPr="00044AD5">
          <w:rPr>
            <w:rStyle w:val="Hyperlink"/>
            <w:rFonts w:cs="B Nazanin"/>
            <w:noProof/>
            <w:sz w:val="24"/>
            <w:szCs w:val="24"/>
            <w:rtl/>
            <w:lang w:bidi="fa-IR"/>
          </w:rPr>
          <w:t>)</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Toc358654956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13</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7" w:history="1">
        <w:r w:rsidR="00044AD5" w:rsidRPr="00044AD5">
          <w:rPr>
            <w:rStyle w:val="Hyperlink"/>
            <w:rFonts w:cs="B Nazanin"/>
            <w:noProof/>
            <w:sz w:val="24"/>
            <w:szCs w:val="24"/>
            <w:rtl/>
            <w:lang w:bidi="fa-IR"/>
          </w:rPr>
          <w:t xml:space="preserve">1-7-2-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اطاقان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محور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اصل</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با</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جعبه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دنده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سرعت</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13</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8" w:history="1">
        <w:r w:rsidR="00044AD5" w:rsidRPr="00044AD5">
          <w:rPr>
            <w:rStyle w:val="Hyperlink"/>
            <w:rFonts w:cs="B Nazanin"/>
            <w:noProof/>
            <w:sz w:val="24"/>
            <w:szCs w:val="24"/>
            <w:rtl/>
            <w:lang w:bidi="fa-IR"/>
          </w:rPr>
          <w:t xml:space="preserve">1-7-3-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مرغک</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14</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59" w:history="1">
        <w:r w:rsidR="00044AD5" w:rsidRPr="00044AD5">
          <w:rPr>
            <w:rStyle w:val="Hyperlink"/>
            <w:rFonts w:cs="B Nazanin"/>
            <w:noProof/>
            <w:sz w:val="24"/>
            <w:szCs w:val="24"/>
            <w:rtl/>
            <w:lang w:bidi="fa-IR"/>
          </w:rPr>
          <w:t xml:space="preserve">1-7-4-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حامل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سوپرت</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Toc358654959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14</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60" w:history="1">
        <w:r w:rsidR="00044AD5" w:rsidRPr="00044AD5">
          <w:rPr>
            <w:rStyle w:val="Hyperlink"/>
            <w:rFonts w:cs="B Nazanin"/>
            <w:noProof/>
            <w:sz w:val="24"/>
            <w:szCs w:val="24"/>
            <w:rtl/>
            <w:lang w:bidi="fa-IR"/>
          </w:rPr>
          <w:t xml:space="preserve">1-7-5- </w:t>
        </w:r>
        <w:r w:rsidR="00044AD5" w:rsidRPr="00044AD5">
          <w:rPr>
            <w:rStyle w:val="Hyperlink"/>
            <w:rFonts w:cs="B Nazanin" w:hint="eastAsia"/>
            <w:noProof/>
            <w:sz w:val="24"/>
            <w:szCs w:val="24"/>
            <w:rtl/>
            <w:lang w:bidi="fa-IR"/>
          </w:rPr>
          <w:t>جعبه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دنده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بار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گ</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ربکس</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Toc358654960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15</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4961" w:history="1">
        <w:r w:rsidR="00044AD5" w:rsidRPr="00044AD5">
          <w:rPr>
            <w:rStyle w:val="Hyperlink"/>
            <w:rtl/>
          </w:rPr>
          <w:t xml:space="preserve">1-8- </w:t>
        </w:r>
        <w:r w:rsidR="00044AD5" w:rsidRPr="00044AD5">
          <w:rPr>
            <w:rStyle w:val="Hyperlink"/>
            <w:rFonts w:hint="eastAsia"/>
            <w:rtl/>
          </w:rPr>
          <w:t>وظ</w:t>
        </w:r>
        <w:r w:rsidR="00044AD5" w:rsidRPr="00044AD5">
          <w:rPr>
            <w:rStyle w:val="Hyperlink"/>
            <w:rFonts w:hint="cs"/>
            <w:rtl/>
          </w:rPr>
          <w:t>ی</w:t>
        </w:r>
        <w:r w:rsidR="00044AD5" w:rsidRPr="00044AD5">
          <w:rPr>
            <w:rStyle w:val="Hyperlink"/>
            <w:rFonts w:hint="eastAsia"/>
            <w:rtl/>
          </w:rPr>
          <w:t>فه</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Toc358654961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15</w:t>
        </w:r>
        <w:r w:rsidR="00044AD5" w:rsidRPr="00044AD5">
          <w:rPr>
            <w:webHidden/>
            <w:rtl/>
          </w:rPr>
          <w:fldChar w:fldCharType="end"/>
        </w:r>
      </w:hyperlink>
    </w:p>
    <w:p w:rsidR="00044AD5" w:rsidRPr="00044AD5" w:rsidRDefault="00351BEC">
      <w:pPr>
        <w:pStyle w:val="TOC1"/>
        <w:rPr>
          <w:rtl/>
          <w:lang w:bidi="ar-SA"/>
        </w:rPr>
      </w:pPr>
      <w:hyperlink w:anchor="_Toc358654962" w:history="1">
        <w:r w:rsidR="00044AD5" w:rsidRPr="00044AD5">
          <w:rPr>
            <w:rStyle w:val="Hyperlink"/>
            <w:rtl/>
          </w:rPr>
          <w:t xml:space="preserve">1-9-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Toc358654962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16</w:t>
        </w:r>
        <w:r w:rsidR="00044AD5" w:rsidRPr="00044AD5">
          <w:rPr>
            <w:webHidden/>
            <w:rtl/>
          </w:rPr>
          <w:fldChar w:fldCharType="end"/>
        </w:r>
      </w:hyperlink>
    </w:p>
    <w:p w:rsidR="00044AD5" w:rsidRPr="00044AD5" w:rsidRDefault="00351BEC">
      <w:pPr>
        <w:pStyle w:val="TOC1"/>
        <w:rPr>
          <w:rtl/>
          <w:lang w:bidi="ar-SA"/>
        </w:rPr>
      </w:pPr>
      <w:hyperlink w:anchor="_Toc358654963" w:history="1">
        <w:r w:rsidR="00044AD5" w:rsidRPr="00044AD5">
          <w:rPr>
            <w:rStyle w:val="Hyperlink"/>
            <w:rtl/>
          </w:rPr>
          <w:t xml:space="preserve">1-10-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سنگ</w:t>
        </w:r>
        <w:r w:rsidR="00044AD5" w:rsidRPr="00044AD5">
          <w:rPr>
            <w:rStyle w:val="Hyperlink"/>
            <w:rtl/>
          </w:rPr>
          <w:t xml:space="preserve"> </w:t>
        </w:r>
        <w:r w:rsidR="00044AD5" w:rsidRPr="00044AD5">
          <w:rPr>
            <w:rStyle w:val="Hyperlink"/>
            <w:rFonts w:hint="eastAsia"/>
            <w:rtl/>
          </w:rPr>
          <w:t>گردساب</w:t>
        </w:r>
        <w:r w:rsidR="00044AD5" w:rsidRPr="00044AD5">
          <w:rPr>
            <w:rStyle w:val="Hyperlink"/>
            <w:rtl/>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Toc358654963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16</w:t>
        </w:r>
        <w:r w:rsidR="00044AD5" w:rsidRPr="00044AD5">
          <w:rPr>
            <w:webHidden/>
            <w:rtl/>
          </w:rPr>
          <w:fldChar w:fldCharType="end"/>
        </w:r>
      </w:hyperlink>
    </w:p>
    <w:p w:rsidR="00044AD5" w:rsidRPr="00044AD5" w:rsidRDefault="00351BEC">
      <w:pPr>
        <w:pStyle w:val="TOC1"/>
        <w:rPr>
          <w:rtl/>
          <w:lang w:bidi="ar-SA"/>
        </w:rPr>
      </w:pPr>
      <w:hyperlink w:anchor="_Toc358654964" w:history="1">
        <w:r w:rsidR="00044AD5" w:rsidRPr="00044AD5">
          <w:rPr>
            <w:rStyle w:val="Hyperlink"/>
            <w:rtl/>
          </w:rPr>
          <w:t xml:space="preserve">1-11-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صفحه</w:t>
        </w:r>
        <w:r w:rsidR="00044AD5" w:rsidRPr="00044AD5">
          <w:rPr>
            <w:rStyle w:val="Hyperlink"/>
            <w:rtl/>
          </w:rPr>
          <w:t xml:space="preserve"> </w:t>
        </w:r>
        <w:r w:rsidR="00044AD5" w:rsidRPr="00044AD5">
          <w:rPr>
            <w:rStyle w:val="Hyperlink"/>
            <w:rFonts w:hint="eastAsia"/>
            <w:rtl/>
          </w:rPr>
          <w:t>تراش</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Toc358654964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16</w:t>
        </w:r>
        <w:r w:rsidR="00044AD5" w:rsidRPr="00044AD5">
          <w:rPr>
            <w:webHidden/>
            <w:rtl/>
          </w:rPr>
          <w:fldChar w:fldCharType="end"/>
        </w:r>
      </w:hyperlink>
    </w:p>
    <w:p w:rsidR="00044AD5" w:rsidRPr="00044AD5" w:rsidRDefault="00351BEC">
      <w:pPr>
        <w:pStyle w:val="TOC1"/>
        <w:rPr>
          <w:rtl/>
          <w:lang w:bidi="ar-SA"/>
        </w:rPr>
      </w:pPr>
      <w:hyperlink w:anchor="_Toc358654965" w:history="1">
        <w:r w:rsidR="00044AD5" w:rsidRPr="00044AD5">
          <w:rPr>
            <w:rStyle w:val="Hyperlink"/>
            <w:rtl/>
          </w:rPr>
          <w:t xml:space="preserve">1-12-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سنگ</w:t>
        </w:r>
        <w:r w:rsidR="00044AD5" w:rsidRPr="00044AD5">
          <w:rPr>
            <w:rStyle w:val="Hyperlink"/>
            <w:rtl/>
          </w:rPr>
          <w:t xml:space="preserve"> </w:t>
        </w:r>
        <w:r w:rsidR="00044AD5" w:rsidRPr="00044AD5">
          <w:rPr>
            <w:rStyle w:val="Hyperlink"/>
            <w:rFonts w:hint="eastAsia"/>
            <w:rtl/>
          </w:rPr>
          <w:t>تخت</w:t>
        </w:r>
        <w:r w:rsidR="00044AD5" w:rsidRPr="00044AD5">
          <w:rPr>
            <w:rStyle w:val="Hyperlink"/>
            <w:rtl/>
          </w:rPr>
          <w:t xml:space="preserve"> </w:t>
        </w:r>
        <w:r w:rsidR="00044AD5" w:rsidRPr="00044AD5">
          <w:rPr>
            <w:rStyle w:val="Hyperlink"/>
            <w:rFonts w:hint="eastAsia"/>
            <w:rtl/>
          </w:rPr>
          <w:t>ساب</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Toc358654965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17</w:t>
        </w:r>
        <w:r w:rsidR="00044AD5" w:rsidRPr="00044AD5">
          <w:rPr>
            <w:webHidden/>
            <w:rtl/>
          </w:rPr>
          <w:fldChar w:fldCharType="end"/>
        </w:r>
      </w:hyperlink>
    </w:p>
    <w:p w:rsidR="00044AD5" w:rsidRPr="00044AD5" w:rsidRDefault="00351BEC">
      <w:pPr>
        <w:pStyle w:val="TOC1"/>
        <w:rPr>
          <w:rtl/>
          <w:lang w:bidi="ar-SA"/>
        </w:rPr>
      </w:pPr>
      <w:hyperlink w:anchor="_Toc358654966" w:history="1">
        <w:r w:rsidR="00044AD5" w:rsidRPr="00044AD5">
          <w:rPr>
            <w:rStyle w:val="Hyperlink"/>
            <w:rtl/>
          </w:rPr>
          <w:t xml:space="preserve">1-13- </w:t>
        </w:r>
        <w:r w:rsidR="00044AD5" w:rsidRPr="00044AD5">
          <w:rPr>
            <w:rStyle w:val="Hyperlink"/>
            <w:rFonts w:hint="eastAsia"/>
            <w:rtl/>
          </w:rPr>
          <w:t>انواع</w:t>
        </w:r>
        <w:r w:rsidR="00044AD5" w:rsidRPr="00044AD5">
          <w:rPr>
            <w:rStyle w:val="Hyperlink"/>
            <w:rtl/>
          </w:rPr>
          <w:t xml:space="preserve"> </w:t>
        </w:r>
        <w:r w:rsidR="00044AD5" w:rsidRPr="00044AD5">
          <w:rPr>
            <w:rStyle w:val="Hyperlink"/>
            <w:rFonts w:hint="eastAsia"/>
            <w:rtl/>
          </w:rPr>
          <w:t>حرکت</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Toc358654966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17</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67" w:history="1">
        <w:r w:rsidR="00044AD5" w:rsidRPr="00044AD5">
          <w:rPr>
            <w:rStyle w:val="Hyperlink"/>
            <w:rFonts w:cs="B Nazanin"/>
            <w:noProof/>
            <w:sz w:val="24"/>
            <w:szCs w:val="24"/>
            <w:rtl/>
            <w:lang w:bidi="fa-IR"/>
          </w:rPr>
          <w:t xml:space="preserve">1-13-1- </w:t>
        </w:r>
        <w:r w:rsidR="00044AD5" w:rsidRPr="00044AD5">
          <w:rPr>
            <w:rStyle w:val="Hyperlink"/>
            <w:rFonts w:cs="B Nazanin" w:hint="eastAsia"/>
            <w:noProof/>
            <w:sz w:val="24"/>
            <w:szCs w:val="24"/>
            <w:rtl/>
            <w:lang w:bidi="fa-IR"/>
          </w:rPr>
          <w:t>حرکت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اصل</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ا</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حرکت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برش</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Toc358654967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17</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68" w:history="1">
        <w:r w:rsidR="00044AD5" w:rsidRPr="00044AD5">
          <w:rPr>
            <w:rStyle w:val="Hyperlink"/>
            <w:rFonts w:cs="B Nazanin"/>
            <w:noProof/>
            <w:sz w:val="24"/>
            <w:szCs w:val="24"/>
            <w:rtl/>
            <w:lang w:bidi="fa-IR"/>
          </w:rPr>
          <w:t xml:space="preserve">1-13-2- </w:t>
        </w:r>
        <w:r w:rsidR="00044AD5" w:rsidRPr="00044AD5">
          <w:rPr>
            <w:rStyle w:val="Hyperlink"/>
            <w:rFonts w:cs="B Nazanin" w:hint="eastAsia"/>
            <w:noProof/>
            <w:sz w:val="24"/>
            <w:szCs w:val="24"/>
            <w:rtl/>
            <w:lang w:bidi="fa-IR"/>
          </w:rPr>
          <w:t>حرکت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شرو</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Toc358654968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17</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69" w:history="1">
        <w:r w:rsidR="00044AD5" w:rsidRPr="00044AD5">
          <w:rPr>
            <w:rStyle w:val="Hyperlink"/>
            <w:rFonts w:cs="B Nazanin"/>
            <w:noProof/>
            <w:sz w:val="24"/>
            <w:szCs w:val="24"/>
            <w:rtl/>
            <w:lang w:bidi="fa-IR"/>
          </w:rPr>
          <w:t xml:space="preserve">1-13-3- </w:t>
        </w:r>
        <w:r w:rsidR="00044AD5" w:rsidRPr="00044AD5">
          <w:rPr>
            <w:rStyle w:val="Hyperlink"/>
            <w:rFonts w:cs="B Nazanin" w:hint="eastAsia"/>
            <w:noProof/>
            <w:sz w:val="24"/>
            <w:szCs w:val="24"/>
            <w:rtl/>
            <w:lang w:bidi="fa-IR"/>
          </w:rPr>
          <w:t>حرکت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تنظ</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م</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بار</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Toc358654969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17</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4970" w:history="1">
        <w:r w:rsidR="00044AD5" w:rsidRPr="00044AD5">
          <w:rPr>
            <w:rStyle w:val="Hyperlink"/>
            <w:rtl/>
          </w:rPr>
          <w:t xml:space="preserve">1-14- </w:t>
        </w:r>
        <w:r w:rsidR="00044AD5" w:rsidRPr="00044AD5">
          <w:rPr>
            <w:rStyle w:val="Hyperlink"/>
            <w:rFonts w:hint="eastAsia"/>
            <w:rtl/>
          </w:rPr>
          <w:t>حفاظت</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مراقبت</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افزار</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Toc358654970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18</w:t>
        </w:r>
        <w:r w:rsidR="00044AD5" w:rsidRPr="00044AD5">
          <w:rPr>
            <w:webHidden/>
            <w:rtl/>
          </w:rPr>
          <w:fldChar w:fldCharType="end"/>
        </w:r>
      </w:hyperlink>
    </w:p>
    <w:p w:rsidR="00044AD5" w:rsidRPr="00044AD5" w:rsidRDefault="00351BEC">
      <w:pPr>
        <w:pStyle w:val="TOC1"/>
        <w:rPr>
          <w:rtl/>
          <w:lang w:bidi="ar-SA"/>
        </w:rPr>
      </w:pPr>
      <w:hyperlink w:anchor="_Toc358654971" w:history="1">
        <w:r w:rsidR="00044AD5" w:rsidRPr="00044AD5">
          <w:rPr>
            <w:rStyle w:val="Hyperlink"/>
            <w:rtl/>
          </w:rPr>
          <w:t xml:space="preserve">1-15- </w:t>
        </w:r>
        <w:r w:rsidR="00044AD5" w:rsidRPr="00044AD5">
          <w:rPr>
            <w:rStyle w:val="Hyperlink"/>
            <w:rFonts w:hint="eastAsia"/>
            <w:rtl/>
          </w:rPr>
          <w:t>نکات</w:t>
        </w:r>
        <w:r w:rsidR="00044AD5" w:rsidRPr="00044AD5">
          <w:rPr>
            <w:rStyle w:val="Hyperlink"/>
            <w:rtl/>
          </w:rPr>
          <w:t xml:space="preserve"> </w:t>
        </w:r>
        <w:r w:rsidR="00044AD5" w:rsidRPr="00044AD5">
          <w:rPr>
            <w:rStyle w:val="Hyperlink"/>
            <w:rFonts w:hint="eastAsia"/>
            <w:rtl/>
          </w:rPr>
          <w:t>ا</w:t>
        </w:r>
        <w:r w:rsidR="00044AD5" w:rsidRPr="00044AD5">
          <w:rPr>
            <w:rStyle w:val="Hyperlink"/>
            <w:rFonts w:hint="cs"/>
            <w:rtl/>
          </w:rPr>
          <w:t>ی</w:t>
        </w:r>
        <w:r w:rsidR="00044AD5" w:rsidRPr="00044AD5">
          <w:rPr>
            <w:rStyle w:val="Hyperlink"/>
            <w:rFonts w:hint="eastAsia"/>
            <w:rtl/>
          </w:rPr>
          <w:t>من</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پ</w:t>
        </w:r>
        <w:r w:rsidR="00044AD5" w:rsidRPr="00044AD5">
          <w:rPr>
            <w:rStyle w:val="Hyperlink"/>
            <w:rFonts w:hint="cs"/>
            <w:rtl/>
          </w:rPr>
          <w:t>ی</w:t>
        </w:r>
        <w:r w:rsidR="00044AD5" w:rsidRPr="00044AD5">
          <w:rPr>
            <w:rStyle w:val="Hyperlink"/>
            <w:rFonts w:hint="eastAsia"/>
            <w:rtl/>
          </w:rPr>
          <w:t>شگ</w:t>
        </w:r>
        <w:r w:rsidR="00044AD5" w:rsidRPr="00044AD5">
          <w:rPr>
            <w:rStyle w:val="Hyperlink"/>
            <w:rFonts w:hint="cs"/>
            <w:rtl/>
          </w:rPr>
          <w:t>ی</w:t>
        </w:r>
        <w:r w:rsidR="00044AD5" w:rsidRPr="00044AD5">
          <w:rPr>
            <w:rStyle w:val="Hyperlink"/>
            <w:rFonts w:hint="eastAsia"/>
            <w:rtl/>
          </w:rPr>
          <w:t>ر</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از</w:t>
        </w:r>
        <w:r w:rsidR="00044AD5" w:rsidRPr="00044AD5">
          <w:rPr>
            <w:rStyle w:val="Hyperlink"/>
            <w:rtl/>
          </w:rPr>
          <w:t xml:space="preserve"> </w:t>
        </w:r>
        <w:r w:rsidR="00044AD5" w:rsidRPr="00044AD5">
          <w:rPr>
            <w:rStyle w:val="Hyperlink"/>
            <w:rFonts w:hint="eastAsia"/>
            <w:rtl/>
          </w:rPr>
          <w:t>سوانح</w:t>
        </w:r>
        <w:r w:rsidR="00044AD5" w:rsidRPr="00044AD5">
          <w:rPr>
            <w:rStyle w:val="Hyperlink"/>
            <w:rtl/>
          </w:rPr>
          <w:t xml:space="preserve"> </w:t>
        </w:r>
        <w:r w:rsidR="00044AD5" w:rsidRPr="00044AD5">
          <w:rPr>
            <w:rStyle w:val="Hyperlink"/>
            <w:rFonts w:hint="eastAsia"/>
            <w:rtl/>
          </w:rPr>
          <w:t>در</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ابزار</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Toc358654971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19</w:t>
        </w:r>
        <w:r w:rsidR="00044AD5" w:rsidRPr="00044AD5">
          <w:rPr>
            <w:webHidden/>
            <w:rtl/>
          </w:rPr>
          <w:fldChar w:fldCharType="end"/>
        </w:r>
      </w:hyperlink>
    </w:p>
    <w:p w:rsidR="00044AD5" w:rsidRPr="00044AD5" w:rsidRDefault="00351BEC">
      <w:pPr>
        <w:pStyle w:val="TOC1"/>
        <w:rPr>
          <w:rtl/>
          <w:lang w:bidi="ar-SA"/>
        </w:rPr>
      </w:pPr>
      <w:hyperlink w:anchor="_Toc358654972" w:history="1">
        <w:r w:rsidR="00044AD5" w:rsidRPr="00044AD5">
          <w:rPr>
            <w:rStyle w:val="Hyperlink"/>
            <w:rtl/>
          </w:rPr>
          <w:t xml:space="preserve">1-16- </w:t>
        </w:r>
        <w:r w:rsidR="00044AD5" w:rsidRPr="00044AD5">
          <w:rPr>
            <w:rStyle w:val="Hyperlink"/>
            <w:rFonts w:hint="eastAsia"/>
            <w:rtl/>
          </w:rPr>
          <w:t>تراشکار</w:t>
        </w:r>
        <w:r w:rsidR="00044AD5" w:rsidRPr="00044AD5">
          <w:rPr>
            <w:rStyle w:val="Hyperlink"/>
            <w:rFonts w:hint="cs"/>
            <w:rtl/>
          </w:rPr>
          <w:t>ی</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Toc358654972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20</w:t>
        </w:r>
        <w:r w:rsidR="00044AD5" w:rsidRPr="00044AD5">
          <w:rPr>
            <w:webHidden/>
            <w:rtl/>
          </w:rPr>
          <w:fldChar w:fldCharType="end"/>
        </w:r>
      </w:hyperlink>
    </w:p>
    <w:p w:rsidR="00044AD5" w:rsidRPr="00044AD5" w:rsidRDefault="00351BEC">
      <w:pPr>
        <w:pStyle w:val="TOC1"/>
        <w:rPr>
          <w:rtl/>
          <w:lang w:bidi="ar-SA"/>
        </w:rPr>
      </w:pPr>
      <w:hyperlink w:anchor="_Toc358654973" w:history="1">
        <w:r w:rsidR="00044AD5" w:rsidRPr="00044AD5">
          <w:rPr>
            <w:rStyle w:val="Hyperlink"/>
            <w:rtl/>
          </w:rPr>
          <w:t xml:space="preserve">1-17-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تراش</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Toc358654973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20</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74" w:history="1">
        <w:r w:rsidR="00044AD5" w:rsidRPr="00044AD5">
          <w:rPr>
            <w:rStyle w:val="Hyperlink"/>
            <w:rFonts w:cs="B Nazanin"/>
            <w:noProof/>
            <w:sz w:val="24"/>
            <w:szCs w:val="24"/>
            <w:rtl/>
            <w:lang w:bidi="fa-IR"/>
          </w:rPr>
          <w:t xml:space="preserve">1-17-1-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مرغک</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دار</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Toc358654974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21</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75" w:history="1">
        <w:r w:rsidR="00044AD5" w:rsidRPr="00044AD5">
          <w:rPr>
            <w:rStyle w:val="Hyperlink"/>
            <w:rFonts w:cs="B Nazanin"/>
            <w:noProof/>
            <w:sz w:val="24"/>
            <w:szCs w:val="24"/>
            <w:rtl/>
            <w:lang w:bidi="fa-IR"/>
          </w:rPr>
          <w:t xml:space="preserve">1-17-1-1- </w:t>
        </w:r>
        <w:r w:rsidR="00044AD5" w:rsidRPr="00044AD5">
          <w:rPr>
            <w:rStyle w:val="Hyperlink"/>
            <w:rFonts w:cs="B Nazanin" w:hint="eastAsia"/>
            <w:noProof/>
            <w:sz w:val="24"/>
            <w:szCs w:val="24"/>
            <w:rtl/>
            <w:lang w:bidi="fa-IR"/>
          </w:rPr>
          <w:t>بستر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Toc358654975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21</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76" w:history="1">
        <w:r w:rsidR="00044AD5" w:rsidRPr="00044AD5">
          <w:rPr>
            <w:rStyle w:val="Hyperlink"/>
            <w:rFonts w:cs="B Nazanin"/>
            <w:noProof/>
            <w:sz w:val="24"/>
            <w:szCs w:val="24"/>
            <w:rtl/>
            <w:lang w:bidi="fa-IR"/>
          </w:rPr>
          <w:t xml:space="preserve">1-17-1-2- </w:t>
        </w:r>
        <w:r w:rsidR="00044AD5" w:rsidRPr="00044AD5">
          <w:rPr>
            <w:rStyle w:val="Hyperlink"/>
            <w:rFonts w:cs="B Nazanin" w:hint="eastAsia"/>
            <w:noProof/>
            <w:sz w:val="24"/>
            <w:szCs w:val="24"/>
            <w:rtl/>
            <w:lang w:bidi="fa-IR"/>
          </w:rPr>
          <w:t>جعبه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دنده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اصل</w:t>
        </w:r>
        <w:r w:rsidR="00044AD5" w:rsidRPr="00044AD5">
          <w:rPr>
            <w:rStyle w:val="Hyperlink"/>
            <w:rFonts w:cs="B Nazanin" w:hint="cs"/>
            <w:noProof/>
            <w:sz w:val="24"/>
            <w:szCs w:val="24"/>
            <w:rtl/>
            <w:lang w:bidi="fa-IR"/>
          </w:rPr>
          <w:t>ی</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Toc358654976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21</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77" w:history="1">
        <w:r w:rsidR="00044AD5" w:rsidRPr="00044AD5">
          <w:rPr>
            <w:rStyle w:val="Hyperlink"/>
            <w:rFonts w:cs="B Nazanin"/>
            <w:noProof/>
            <w:sz w:val="24"/>
            <w:szCs w:val="24"/>
            <w:rtl/>
            <w:lang w:bidi="fa-IR"/>
          </w:rPr>
          <w:t xml:space="preserve">1-17-1-3- </w:t>
        </w:r>
        <w:r w:rsidR="00044AD5" w:rsidRPr="00044AD5">
          <w:rPr>
            <w:rStyle w:val="Hyperlink"/>
            <w:rFonts w:cs="B Nazanin" w:hint="eastAsia"/>
            <w:noProof/>
            <w:sz w:val="24"/>
            <w:szCs w:val="24"/>
            <w:rtl/>
            <w:lang w:bidi="fa-IR"/>
          </w:rPr>
          <w:t>جعبه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دنده</w:t>
        </w:r>
        <w:r w:rsidR="00044AD5" w:rsidRPr="00044AD5">
          <w:rPr>
            <w:rStyle w:val="Hyperlink"/>
            <w:rFonts w:cs="B Nazanin"/>
            <w:noProof/>
            <w:sz w:val="24"/>
            <w:szCs w:val="24"/>
            <w:rtl/>
            <w:lang w:bidi="fa-IR"/>
          </w:rPr>
          <w:t xml:space="preserve"> </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شرو</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Toc358654977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21</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78" w:history="1">
        <w:r w:rsidR="00044AD5" w:rsidRPr="00044AD5">
          <w:rPr>
            <w:rStyle w:val="Hyperlink"/>
            <w:rFonts w:cs="B Nazanin"/>
            <w:noProof/>
            <w:sz w:val="24"/>
            <w:szCs w:val="24"/>
            <w:rtl/>
            <w:lang w:bidi="fa-IR"/>
          </w:rPr>
          <w:t xml:space="preserve">1-17-1-4-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حرکت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شرو</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بار</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Toc358654978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22</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79" w:history="1">
        <w:r w:rsidR="00044AD5" w:rsidRPr="00044AD5">
          <w:rPr>
            <w:rStyle w:val="Hyperlink"/>
            <w:rFonts w:cs="B Nazanin"/>
            <w:noProof/>
            <w:sz w:val="24"/>
            <w:szCs w:val="24"/>
            <w:rtl/>
            <w:lang w:bidi="fa-IR"/>
          </w:rPr>
          <w:t xml:space="preserve">1-17-1-5-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مرغک</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Toc358654979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22</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4980" w:history="1">
        <w:r w:rsidR="00044AD5" w:rsidRPr="00044AD5">
          <w:rPr>
            <w:rStyle w:val="Hyperlink"/>
            <w:rtl/>
          </w:rPr>
          <w:t xml:space="preserve">1-18- </w:t>
        </w:r>
        <w:r w:rsidR="00044AD5" w:rsidRPr="00044AD5">
          <w:rPr>
            <w:rStyle w:val="Hyperlink"/>
            <w:rFonts w:hint="eastAsia"/>
            <w:rtl/>
          </w:rPr>
          <w:t>طرز</w:t>
        </w:r>
        <w:r w:rsidR="00044AD5" w:rsidRPr="00044AD5">
          <w:rPr>
            <w:rStyle w:val="Hyperlink"/>
            <w:rtl/>
          </w:rPr>
          <w:t xml:space="preserve"> </w:t>
        </w:r>
        <w:r w:rsidR="00044AD5" w:rsidRPr="00044AD5">
          <w:rPr>
            <w:rStyle w:val="Hyperlink"/>
            <w:rFonts w:hint="eastAsia"/>
            <w:rtl/>
          </w:rPr>
          <w:t>کار</w:t>
        </w:r>
        <w:r w:rsidR="00044AD5" w:rsidRPr="00044AD5">
          <w:rPr>
            <w:rStyle w:val="Hyperlink"/>
            <w:rtl/>
          </w:rPr>
          <w:t xml:space="preserve"> </w:t>
        </w:r>
        <w:r w:rsidR="00044AD5" w:rsidRPr="00044AD5">
          <w:rPr>
            <w:rStyle w:val="Hyperlink"/>
            <w:rFonts w:hint="eastAsia"/>
            <w:rtl/>
          </w:rPr>
          <w:t>با</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ها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تراش</w:t>
        </w:r>
        <w:r w:rsidR="00044AD5" w:rsidRPr="00044AD5">
          <w:rPr>
            <w:rStyle w:val="Hyperlink"/>
            <w:rtl/>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Toc358654980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23</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1" w:history="1">
        <w:r w:rsidR="00044AD5" w:rsidRPr="00044AD5">
          <w:rPr>
            <w:rStyle w:val="Hyperlink"/>
            <w:rFonts w:cs="B Nazanin"/>
            <w:noProof/>
            <w:sz w:val="24"/>
            <w:szCs w:val="24"/>
            <w:rtl/>
            <w:lang w:bidi="fa-IR"/>
          </w:rPr>
          <w:t xml:space="preserve">1-18-1- </w:t>
        </w:r>
        <w:r w:rsidR="00044AD5" w:rsidRPr="00044AD5">
          <w:rPr>
            <w:rStyle w:val="Hyperlink"/>
            <w:rFonts w:cs="B Nazanin" w:hint="eastAsia"/>
            <w:noProof/>
            <w:sz w:val="24"/>
            <w:szCs w:val="24"/>
            <w:rtl/>
            <w:lang w:bidi="fa-IR"/>
          </w:rPr>
          <w:t>اندازه</w:t>
        </w:r>
        <w:r w:rsidR="00044AD5" w:rsidRPr="00044AD5">
          <w:rPr>
            <w:rStyle w:val="Hyperlink"/>
            <w:rFonts w:cs="B Nazanin"/>
            <w:noProof/>
            <w:sz w:val="24"/>
            <w:szCs w:val="24"/>
            <w:rtl/>
            <w:lang w:bidi="fa-IR"/>
          </w:rPr>
          <w:t xml:space="preserve"> </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ک</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Toc358654981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23</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2" w:history="1">
        <w:r w:rsidR="00044AD5" w:rsidRPr="00044AD5">
          <w:rPr>
            <w:rStyle w:val="Hyperlink"/>
            <w:rFonts w:cs="B Nazanin"/>
            <w:noProof/>
            <w:sz w:val="24"/>
            <w:szCs w:val="24"/>
            <w:rtl/>
            <w:lang w:bidi="fa-IR"/>
          </w:rPr>
          <w:t xml:space="preserve">1-18-2- </w:t>
        </w:r>
        <w:r w:rsidR="00044AD5" w:rsidRPr="00044AD5">
          <w:rPr>
            <w:rStyle w:val="Hyperlink"/>
            <w:rFonts w:cs="B Nazanin" w:hint="eastAsia"/>
            <w:noProof/>
            <w:sz w:val="24"/>
            <w:szCs w:val="24"/>
            <w:rtl/>
            <w:lang w:bidi="fa-IR"/>
          </w:rPr>
          <w:t>قسمت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ها</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اصل</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Toc358654982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23</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83" w:history="1">
        <w:r w:rsidR="00044AD5" w:rsidRPr="00044AD5">
          <w:rPr>
            <w:rStyle w:val="Hyperlink"/>
            <w:rFonts w:cs="B Nazanin"/>
            <w:noProof/>
            <w:sz w:val="24"/>
            <w:szCs w:val="24"/>
            <w:rtl/>
            <w:lang w:bidi="fa-IR"/>
          </w:rPr>
          <w:t xml:space="preserve">1-18-2-1- </w:t>
        </w:r>
        <w:r w:rsidR="00044AD5" w:rsidRPr="00044AD5">
          <w:rPr>
            <w:rStyle w:val="Hyperlink"/>
            <w:rFonts w:cs="B Nazanin" w:hint="eastAsia"/>
            <w:noProof/>
            <w:sz w:val="24"/>
            <w:szCs w:val="24"/>
            <w:rtl/>
            <w:lang w:bidi="fa-IR"/>
          </w:rPr>
          <w:t>س</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ستم</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محرکه</w:t>
        </w:r>
        <w:r w:rsidR="00044AD5" w:rsidRPr="00044AD5">
          <w:rPr>
            <w:rStyle w:val="Hyperlink"/>
            <w:rFonts w:cs="B Nazanin"/>
            <w:noProof/>
            <w:sz w:val="24"/>
            <w:szCs w:val="24"/>
            <w:rtl/>
            <w:lang w:bidi="fa-IR"/>
          </w:rPr>
          <w:t xml:space="preserve"> </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ک</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Toc358654983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23</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4" w:history="1">
        <w:r w:rsidR="00044AD5" w:rsidRPr="00044AD5">
          <w:rPr>
            <w:rStyle w:val="Hyperlink"/>
            <w:rFonts w:cs="B Nazanin"/>
            <w:noProof/>
            <w:sz w:val="24"/>
            <w:szCs w:val="24"/>
            <w:rtl/>
            <w:lang w:bidi="fa-IR"/>
          </w:rPr>
          <w:t xml:space="preserve">1-18-3- </w:t>
        </w:r>
        <w:r w:rsidR="00044AD5" w:rsidRPr="00044AD5">
          <w:rPr>
            <w:rStyle w:val="Hyperlink"/>
            <w:rFonts w:cs="B Nazanin" w:hint="eastAsia"/>
            <w:noProof/>
            <w:sz w:val="24"/>
            <w:szCs w:val="24"/>
            <w:rtl/>
            <w:lang w:bidi="fa-IR"/>
          </w:rPr>
          <w:t>مهار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قطعه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کار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گردش</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آوردن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آن</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24</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5" w:history="1">
        <w:r w:rsidR="00044AD5" w:rsidRPr="00044AD5">
          <w:rPr>
            <w:rStyle w:val="Hyperlink"/>
            <w:rFonts w:cs="B Nazanin"/>
            <w:noProof/>
            <w:sz w:val="24"/>
            <w:szCs w:val="24"/>
            <w:rtl/>
            <w:lang w:bidi="fa-IR"/>
          </w:rPr>
          <w:t xml:space="preserve">1-18-4- </w:t>
        </w:r>
        <w:r w:rsidR="00044AD5" w:rsidRPr="00044AD5">
          <w:rPr>
            <w:rStyle w:val="Hyperlink"/>
            <w:rFonts w:cs="B Nazanin" w:hint="eastAsia"/>
            <w:noProof/>
            <w:sz w:val="24"/>
            <w:szCs w:val="24"/>
            <w:rtl/>
            <w:lang w:bidi="fa-IR"/>
          </w:rPr>
          <w:t>نگهداشتن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هدا</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کردن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ابزار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برش</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در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Toc358654985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26</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6" w:history="1">
        <w:r w:rsidR="00044AD5" w:rsidRPr="00044AD5">
          <w:rPr>
            <w:rStyle w:val="Hyperlink"/>
            <w:rFonts w:cs="B Nazanin"/>
            <w:noProof/>
            <w:sz w:val="24"/>
            <w:szCs w:val="24"/>
            <w:rtl/>
            <w:lang w:bidi="fa-IR"/>
          </w:rPr>
          <w:t xml:space="preserve">1-18-5- </w:t>
        </w:r>
        <w:r w:rsidR="00044AD5" w:rsidRPr="00044AD5">
          <w:rPr>
            <w:rStyle w:val="Hyperlink"/>
            <w:rFonts w:cs="B Nazanin" w:hint="eastAsia"/>
            <w:noProof/>
            <w:sz w:val="24"/>
            <w:szCs w:val="24"/>
            <w:rtl/>
            <w:lang w:bidi="fa-IR"/>
          </w:rPr>
          <w:t>ابزارها</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برش</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نگهدارند</w:t>
        </w:r>
        <w:r w:rsidR="00044AD5" w:rsidRPr="00044AD5">
          <w:rPr>
            <w:rStyle w:val="Hyperlink"/>
            <w:rFonts w:cs="B Nazanin" w:hint="cs"/>
            <w:noProof/>
            <w:sz w:val="24"/>
            <w:szCs w:val="24"/>
            <w:rtl/>
            <w:lang w:bidi="fa-IR"/>
          </w:rPr>
          <w:t>ۀ</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ابزار</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Toc358654986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28</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7" w:history="1">
        <w:r w:rsidR="00044AD5" w:rsidRPr="00044AD5">
          <w:rPr>
            <w:rStyle w:val="Hyperlink"/>
            <w:rFonts w:cs="B Nazanin"/>
            <w:noProof/>
            <w:sz w:val="24"/>
            <w:szCs w:val="24"/>
            <w:rtl/>
          </w:rPr>
          <w:t xml:space="preserve">1-18-6- </w:t>
        </w:r>
        <w:r w:rsidR="00044AD5" w:rsidRPr="00044AD5">
          <w:rPr>
            <w:rStyle w:val="Hyperlink"/>
            <w:rFonts w:cs="B Nazanin" w:hint="eastAsia"/>
            <w:noProof/>
            <w:sz w:val="24"/>
            <w:szCs w:val="24"/>
            <w:rtl/>
          </w:rPr>
          <w:t>ابزارها</w:t>
        </w:r>
        <w:r w:rsidR="00044AD5" w:rsidRPr="00044AD5">
          <w:rPr>
            <w:rStyle w:val="Hyperlink"/>
            <w:rFonts w:cs="B Nazanin" w:hint="cs"/>
            <w:noProof/>
            <w:sz w:val="24"/>
            <w:szCs w:val="24"/>
            <w:rtl/>
          </w:rPr>
          <w:t>ی</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خشن</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تراش</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28</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88" w:history="1">
        <w:r w:rsidR="00044AD5" w:rsidRPr="00044AD5">
          <w:rPr>
            <w:rStyle w:val="Hyperlink"/>
            <w:rFonts w:cs="B Nazanin"/>
            <w:noProof/>
            <w:sz w:val="24"/>
            <w:szCs w:val="24"/>
            <w:rtl/>
            <w:lang w:bidi="fa-IR"/>
          </w:rPr>
          <w:t xml:space="preserve">1-18-7- </w:t>
        </w:r>
        <w:r w:rsidR="00044AD5" w:rsidRPr="00044AD5">
          <w:rPr>
            <w:rStyle w:val="Hyperlink"/>
            <w:rFonts w:cs="B Nazanin" w:hint="eastAsia"/>
            <w:noProof/>
            <w:sz w:val="24"/>
            <w:szCs w:val="24"/>
            <w:rtl/>
            <w:lang w:bidi="fa-IR"/>
          </w:rPr>
          <w:t>ابزارها</w:t>
        </w:r>
        <w:r w:rsidR="00044AD5" w:rsidRPr="00044AD5">
          <w:rPr>
            <w:rStyle w:val="Hyperlink"/>
            <w:rFonts w:cs="B Nazanin" w:hint="cs"/>
            <w:noProof/>
            <w:sz w:val="24"/>
            <w:szCs w:val="24"/>
            <w:rtl/>
            <w:lang w:bidi="fa-IR"/>
          </w:rPr>
          <w:t>ی</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ظر</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ف</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تراش</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Toc358654988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29</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4989" w:history="1">
        <w:r w:rsidR="00044AD5" w:rsidRPr="00044AD5">
          <w:rPr>
            <w:rStyle w:val="Hyperlink"/>
            <w:rtl/>
          </w:rPr>
          <w:t xml:space="preserve">1-19- </w:t>
        </w:r>
        <w:r w:rsidR="00044AD5" w:rsidRPr="00044AD5">
          <w:rPr>
            <w:rStyle w:val="Hyperlink"/>
            <w:rFonts w:hint="eastAsia"/>
            <w:rtl/>
          </w:rPr>
          <w:t>روتراش</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ساده</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پله</w:t>
        </w:r>
        <w:r w:rsidR="00044AD5" w:rsidRPr="00044AD5">
          <w:rPr>
            <w:rStyle w:val="Hyperlink"/>
            <w:rtl/>
          </w:rPr>
          <w:t xml:space="preserve"> </w:t>
        </w:r>
        <w:r w:rsidR="00044AD5" w:rsidRPr="00044AD5">
          <w:rPr>
            <w:rStyle w:val="Hyperlink"/>
            <w:rFonts w:hint="eastAsia"/>
            <w:rtl/>
          </w:rPr>
          <w:t>تراش</w:t>
        </w:r>
        <w:r w:rsidR="00044AD5" w:rsidRPr="00044AD5">
          <w:rPr>
            <w:rStyle w:val="Hyperlink"/>
            <w:rFonts w:hint="cs"/>
            <w:rtl/>
          </w:rPr>
          <w:t>ی</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Toc358654989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30</w:t>
        </w:r>
        <w:r w:rsidR="00044AD5" w:rsidRPr="00044AD5">
          <w:rPr>
            <w:webHidden/>
            <w:rtl/>
          </w:rPr>
          <w:fldChar w:fldCharType="end"/>
        </w:r>
      </w:hyperlink>
    </w:p>
    <w:p w:rsidR="00044AD5" w:rsidRPr="00044AD5" w:rsidRDefault="00351BEC">
      <w:pPr>
        <w:pStyle w:val="TOC1"/>
        <w:rPr>
          <w:rtl/>
          <w:lang w:bidi="ar-SA"/>
        </w:rPr>
      </w:pPr>
      <w:hyperlink w:anchor="_Toc358654990" w:history="1">
        <w:r w:rsidR="00044AD5" w:rsidRPr="00044AD5">
          <w:rPr>
            <w:rStyle w:val="Hyperlink"/>
            <w:rtl/>
          </w:rPr>
          <w:t xml:space="preserve">1-20- </w:t>
        </w:r>
        <w:r w:rsidR="00044AD5" w:rsidRPr="00044AD5">
          <w:rPr>
            <w:rStyle w:val="Hyperlink"/>
            <w:rFonts w:hint="eastAsia"/>
            <w:rtl/>
          </w:rPr>
          <w:t>مخروط</w:t>
        </w:r>
        <w:r w:rsidR="00044AD5" w:rsidRPr="00044AD5">
          <w:rPr>
            <w:rStyle w:val="Hyperlink"/>
            <w:rtl/>
          </w:rPr>
          <w:t xml:space="preserve"> </w:t>
        </w:r>
        <w:r w:rsidR="00044AD5" w:rsidRPr="00044AD5">
          <w:rPr>
            <w:rStyle w:val="Hyperlink"/>
            <w:rFonts w:hint="eastAsia"/>
            <w:rtl/>
          </w:rPr>
          <w:t>تراش</w:t>
        </w:r>
        <w:r w:rsidR="00044AD5" w:rsidRPr="00044AD5">
          <w:rPr>
            <w:rStyle w:val="Hyperlink"/>
            <w:rFonts w:hint="cs"/>
            <w:rtl/>
          </w:rPr>
          <w:t>ی</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Toc358654990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30</w:t>
        </w:r>
        <w:r w:rsidR="00044AD5" w:rsidRPr="00044AD5">
          <w:rPr>
            <w:webHidden/>
            <w:rtl/>
          </w:rPr>
          <w:fldChar w:fldCharType="end"/>
        </w:r>
      </w:hyperlink>
    </w:p>
    <w:p w:rsidR="00044AD5" w:rsidRPr="00044AD5" w:rsidRDefault="00351BEC">
      <w:pPr>
        <w:pStyle w:val="TOC1"/>
        <w:rPr>
          <w:rtl/>
          <w:lang w:bidi="ar-SA"/>
        </w:rPr>
      </w:pPr>
      <w:hyperlink w:anchor="_Toc358654991" w:history="1">
        <w:r w:rsidR="00044AD5" w:rsidRPr="00044AD5">
          <w:rPr>
            <w:rStyle w:val="Hyperlink"/>
            <w:rtl/>
          </w:rPr>
          <w:t xml:space="preserve">1-21- </w:t>
        </w:r>
        <w:r w:rsidR="00044AD5" w:rsidRPr="00044AD5">
          <w:rPr>
            <w:rStyle w:val="Hyperlink"/>
            <w:rFonts w:hint="eastAsia"/>
            <w:rtl/>
          </w:rPr>
          <w:t>مخروط</w:t>
        </w:r>
        <w:r w:rsidR="00044AD5" w:rsidRPr="00044AD5">
          <w:rPr>
            <w:rStyle w:val="Hyperlink"/>
            <w:rtl/>
          </w:rPr>
          <w:t xml:space="preserve"> </w:t>
        </w:r>
        <w:r w:rsidR="00044AD5" w:rsidRPr="00044AD5">
          <w:rPr>
            <w:rStyle w:val="Hyperlink"/>
            <w:rFonts w:hint="eastAsia"/>
            <w:rtl/>
          </w:rPr>
          <w:t>تراش</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با</w:t>
        </w:r>
        <w:r w:rsidR="00044AD5" w:rsidRPr="00044AD5">
          <w:rPr>
            <w:rStyle w:val="Hyperlink"/>
            <w:rtl/>
          </w:rPr>
          <w:t xml:space="preserve"> </w:t>
        </w:r>
        <w:r w:rsidR="00044AD5" w:rsidRPr="00044AD5">
          <w:rPr>
            <w:rStyle w:val="Hyperlink"/>
            <w:rFonts w:hint="eastAsia"/>
            <w:rtl/>
          </w:rPr>
          <w:t>ساپورت</w:t>
        </w:r>
        <w:r w:rsidR="00044AD5" w:rsidRPr="00044AD5">
          <w:rPr>
            <w:rStyle w:val="Hyperlink"/>
            <w:rtl/>
          </w:rPr>
          <w:t xml:space="preserve"> </w:t>
        </w:r>
        <w:r w:rsidR="00044AD5" w:rsidRPr="00044AD5">
          <w:rPr>
            <w:rStyle w:val="Hyperlink"/>
            <w:rFonts w:hint="eastAsia"/>
            <w:rtl/>
          </w:rPr>
          <w:t>مرکب</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Toc358654991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30</w:t>
        </w:r>
        <w:r w:rsidR="00044AD5" w:rsidRPr="00044AD5">
          <w:rPr>
            <w:webHidden/>
            <w:rtl/>
          </w:rPr>
          <w:fldChar w:fldCharType="end"/>
        </w:r>
      </w:hyperlink>
    </w:p>
    <w:p w:rsidR="00044AD5" w:rsidRPr="00044AD5" w:rsidRDefault="00351BEC">
      <w:pPr>
        <w:pStyle w:val="TOC1"/>
        <w:rPr>
          <w:rtl/>
          <w:lang w:bidi="ar-SA"/>
        </w:rPr>
      </w:pPr>
      <w:hyperlink w:anchor="_Toc358654992" w:history="1">
        <w:r w:rsidR="00044AD5" w:rsidRPr="00044AD5">
          <w:rPr>
            <w:rStyle w:val="Hyperlink"/>
            <w:rtl/>
          </w:rPr>
          <w:t xml:space="preserve">1-22- </w:t>
        </w:r>
        <w:r w:rsidR="00044AD5" w:rsidRPr="00044AD5">
          <w:rPr>
            <w:rStyle w:val="Hyperlink"/>
            <w:rFonts w:hint="eastAsia"/>
            <w:rtl/>
          </w:rPr>
          <w:t>آماده</w:t>
        </w:r>
        <w:r w:rsidR="00044AD5" w:rsidRPr="00044AD5">
          <w:rPr>
            <w:rStyle w:val="Hyperlink"/>
            <w:rtl/>
          </w:rPr>
          <w:t xml:space="preserve"> </w:t>
        </w:r>
        <w:r w:rsidR="00044AD5" w:rsidRPr="00044AD5">
          <w:rPr>
            <w:rStyle w:val="Hyperlink"/>
            <w:rFonts w:hint="eastAsia"/>
            <w:rtl/>
          </w:rPr>
          <w:t>ساز</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tl/>
          </w:rPr>
          <w:t xml:space="preserve"> </w:t>
        </w:r>
        <w:r w:rsidR="00044AD5" w:rsidRPr="00044AD5">
          <w:rPr>
            <w:rStyle w:val="Hyperlink"/>
            <w:rFonts w:hint="eastAsia"/>
            <w:rtl/>
          </w:rPr>
          <w:t>برا</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تراش</w:t>
        </w:r>
        <w:r w:rsidR="00044AD5" w:rsidRPr="00044AD5">
          <w:rPr>
            <w:rStyle w:val="Hyperlink"/>
            <w:rFonts w:hint="cs"/>
            <w:rtl/>
          </w:rPr>
          <w:t>ی</w:t>
        </w:r>
        <w:r w:rsidR="00044AD5" w:rsidRPr="00044AD5">
          <w:rPr>
            <w:rStyle w:val="Hyperlink"/>
            <w:rFonts w:hint="eastAsia"/>
            <w:rtl/>
          </w:rPr>
          <w:t>دن</w:t>
        </w:r>
        <w:r w:rsidR="00044AD5" w:rsidRPr="00044AD5">
          <w:rPr>
            <w:rStyle w:val="Hyperlink"/>
            <w:rtl/>
          </w:rPr>
          <w:t xml:space="preserve"> </w:t>
        </w:r>
        <w:r w:rsidR="00044AD5" w:rsidRPr="00044AD5">
          <w:rPr>
            <w:rStyle w:val="Hyperlink"/>
            <w:rFonts w:hint="eastAsia"/>
            <w:rtl/>
          </w:rPr>
          <w:t>رزوه</w:t>
        </w:r>
        <w:r w:rsidR="00044AD5" w:rsidRPr="00044AD5">
          <w:rPr>
            <w:rStyle w:val="Hyperlink"/>
            <w:rtl/>
          </w:rPr>
          <w:t xml:space="preserve"> 60 </w:t>
        </w:r>
        <w:r w:rsidR="00044AD5" w:rsidRPr="00044AD5">
          <w:rPr>
            <w:rStyle w:val="Hyperlink"/>
            <w:rFonts w:hint="eastAsia"/>
            <w:rtl/>
          </w:rPr>
          <w:t>درجه</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Toc358654992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32</w:t>
        </w:r>
        <w:r w:rsidR="00044AD5" w:rsidRPr="00044AD5">
          <w:rPr>
            <w:webHidden/>
            <w:rtl/>
          </w:rPr>
          <w:fldChar w:fldCharType="end"/>
        </w:r>
      </w:hyperlink>
    </w:p>
    <w:p w:rsidR="00044AD5" w:rsidRPr="00044AD5" w:rsidRDefault="00351BEC">
      <w:pPr>
        <w:pStyle w:val="TOC1"/>
        <w:rPr>
          <w:rtl/>
          <w:lang w:bidi="ar-SA"/>
        </w:rPr>
      </w:pPr>
      <w:hyperlink w:anchor="_Toc358654993" w:history="1">
        <w:r w:rsidR="00044AD5" w:rsidRPr="00044AD5">
          <w:rPr>
            <w:rStyle w:val="Hyperlink"/>
            <w:rtl/>
          </w:rPr>
          <w:t xml:space="preserve">1-23- </w:t>
        </w:r>
        <w:r w:rsidR="00044AD5" w:rsidRPr="00044AD5">
          <w:rPr>
            <w:rStyle w:val="Hyperlink"/>
            <w:rFonts w:hint="eastAsia"/>
            <w:rtl/>
          </w:rPr>
          <w:t>سوراخکار</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بر</w:t>
        </w:r>
        <w:r w:rsidR="00044AD5" w:rsidRPr="00044AD5">
          <w:rPr>
            <w:rStyle w:val="Hyperlink"/>
            <w:rtl/>
          </w:rPr>
          <w:t xml:space="preserve"> </w:t>
        </w:r>
        <w:r w:rsidR="00044AD5" w:rsidRPr="00044AD5">
          <w:rPr>
            <w:rStyle w:val="Hyperlink"/>
            <w:rFonts w:hint="eastAsia"/>
            <w:rtl/>
          </w:rPr>
          <w:t>رو</w:t>
        </w:r>
        <w:r w:rsidR="00044AD5" w:rsidRPr="00044AD5">
          <w:rPr>
            <w:rStyle w:val="Hyperlink"/>
            <w:rFonts w:hint="cs"/>
            <w:rtl/>
          </w:rPr>
          <w:t>ی</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w:t>
        </w:r>
        <w:r w:rsidR="00044AD5" w:rsidRPr="00044AD5">
          <w:rPr>
            <w:rStyle w:val="Hyperlink"/>
            <w:rtl/>
          </w:rPr>
          <w:t xml:space="preserve"> </w:t>
        </w:r>
        <w:r w:rsidR="00044AD5" w:rsidRPr="00044AD5">
          <w:rPr>
            <w:rStyle w:val="Hyperlink"/>
            <w:rFonts w:hint="eastAsia"/>
            <w:rtl/>
          </w:rPr>
          <w:t>تراش</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Toc358654993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33</w:t>
        </w:r>
        <w:r w:rsidR="00044AD5" w:rsidRPr="00044AD5">
          <w:rPr>
            <w:webHidden/>
            <w:rtl/>
          </w:rPr>
          <w:fldChar w:fldCharType="end"/>
        </w:r>
      </w:hyperlink>
    </w:p>
    <w:p w:rsidR="00044AD5" w:rsidRPr="00044AD5" w:rsidRDefault="00351BEC">
      <w:pPr>
        <w:pStyle w:val="TOC1"/>
        <w:rPr>
          <w:rtl/>
          <w:lang w:bidi="ar-SA"/>
        </w:rPr>
      </w:pPr>
      <w:hyperlink w:anchor="_Toc358654994" w:history="1">
        <w:r w:rsidR="00044AD5" w:rsidRPr="00044AD5">
          <w:rPr>
            <w:rStyle w:val="Hyperlink"/>
            <w:rtl/>
          </w:rPr>
          <w:t xml:space="preserve">1-24- </w:t>
        </w:r>
        <w:r w:rsidR="00044AD5" w:rsidRPr="00044AD5">
          <w:rPr>
            <w:rStyle w:val="Hyperlink"/>
            <w:rFonts w:hint="eastAsia"/>
            <w:rtl/>
          </w:rPr>
          <w:t>روش</w:t>
        </w:r>
        <w:r w:rsidR="00044AD5" w:rsidRPr="00044AD5">
          <w:rPr>
            <w:rStyle w:val="Hyperlink"/>
            <w:rtl/>
          </w:rPr>
          <w:t xml:space="preserve"> </w:t>
        </w:r>
        <w:r w:rsidR="00044AD5" w:rsidRPr="00044AD5">
          <w:rPr>
            <w:rStyle w:val="Hyperlink"/>
            <w:rFonts w:hint="eastAsia"/>
            <w:rtl/>
          </w:rPr>
          <w:t>آج</w:t>
        </w:r>
        <w:r w:rsidR="00044AD5" w:rsidRPr="00044AD5">
          <w:rPr>
            <w:rStyle w:val="Hyperlink"/>
            <w:rtl/>
          </w:rPr>
          <w:t xml:space="preserve"> </w:t>
        </w:r>
        <w:r w:rsidR="00044AD5" w:rsidRPr="00044AD5">
          <w:rPr>
            <w:rStyle w:val="Hyperlink"/>
            <w:rFonts w:hint="eastAsia"/>
            <w:rtl/>
          </w:rPr>
          <w:t>زن</w:t>
        </w:r>
        <w:r w:rsidR="00044AD5" w:rsidRPr="00044AD5">
          <w:rPr>
            <w:rStyle w:val="Hyperlink"/>
            <w:rFonts w:hint="cs"/>
            <w:rtl/>
          </w:rPr>
          <w:t>ی</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Toc358654994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34</w:t>
        </w:r>
        <w:r w:rsidR="00044AD5" w:rsidRPr="00044AD5">
          <w:rPr>
            <w:webHidden/>
            <w:rtl/>
          </w:rPr>
          <w:fldChar w:fldCharType="end"/>
        </w:r>
      </w:hyperlink>
    </w:p>
    <w:p w:rsidR="00044AD5" w:rsidRPr="00044AD5" w:rsidRDefault="00351BEC" w:rsidP="00044AD5">
      <w:pPr>
        <w:pStyle w:val="TOC1"/>
        <w:rPr>
          <w:rtl/>
          <w:lang w:bidi="ar-SA"/>
        </w:rPr>
      </w:pPr>
      <w:hyperlink w:anchor="_Toc358654995" w:history="1">
        <w:r w:rsidR="00044AD5" w:rsidRPr="00044AD5">
          <w:rPr>
            <w:rStyle w:val="Hyperlink"/>
            <w:rFonts w:hint="eastAsia"/>
            <w:rtl/>
          </w:rPr>
          <w:t>فصل</w:t>
        </w:r>
        <w:r w:rsidR="00044AD5" w:rsidRPr="00044AD5">
          <w:rPr>
            <w:rStyle w:val="Hyperlink"/>
            <w:rtl/>
          </w:rPr>
          <w:t xml:space="preserve"> </w:t>
        </w:r>
        <w:r w:rsidR="00044AD5" w:rsidRPr="00044AD5">
          <w:rPr>
            <w:rStyle w:val="Hyperlink"/>
            <w:rFonts w:hint="eastAsia"/>
            <w:rtl/>
          </w:rPr>
          <w:t>دوم</w:t>
        </w:r>
      </w:hyperlink>
    </w:p>
    <w:p w:rsidR="00044AD5" w:rsidRPr="00044AD5" w:rsidRDefault="00351BEC" w:rsidP="00044AD5">
      <w:pPr>
        <w:pStyle w:val="TOC1"/>
        <w:rPr>
          <w:rtl/>
          <w:lang w:bidi="ar-SA"/>
        </w:rPr>
      </w:pPr>
      <w:hyperlink w:anchor="_Toc358654996" w:history="1">
        <w:r w:rsidR="00044AD5" w:rsidRPr="00044AD5">
          <w:rPr>
            <w:rStyle w:val="Hyperlink"/>
            <w:rFonts w:hint="eastAsia"/>
            <w:rtl/>
          </w:rPr>
          <w:t>دستگاه</w:t>
        </w:r>
        <w:r w:rsidR="00044AD5" w:rsidRPr="00044AD5">
          <w:rPr>
            <w:rStyle w:val="Hyperlink"/>
            <w:rtl/>
          </w:rPr>
          <w:t xml:space="preserve"> </w:t>
        </w:r>
        <w:r w:rsidR="00044AD5" w:rsidRPr="00044AD5">
          <w:rPr>
            <w:rStyle w:val="Hyperlink"/>
            <w:rFonts w:hint="eastAsia"/>
            <w:rtl/>
          </w:rPr>
          <w:t>فرز،</w:t>
        </w:r>
        <w:r w:rsidR="00044AD5" w:rsidRPr="00044AD5">
          <w:rPr>
            <w:rStyle w:val="Hyperlink"/>
            <w:rtl/>
          </w:rPr>
          <w:t xml:space="preserve"> </w:t>
        </w:r>
        <w:r w:rsidR="00044AD5" w:rsidRPr="00044AD5">
          <w:rPr>
            <w:rStyle w:val="Hyperlink"/>
          </w:rPr>
          <w:t>CNC</w:t>
        </w:r>
        <w:r w:rsidR="00044AD5" w:rsidRPr="00044AD5">
          <w:rPr>
            <w:rStyle w:val="Hyperlink"/>
            <w:rFonts w:hint="eastAsia"/>
            <w:rtl/>
          </w:rPr>
          <w:t>،</w:t>
        </w:r>
        <w:r w:rsidR="00044AD5" w:rsidRPr="00044AD5">
          <w:rPr>
            <w:rStyle w:val="Hyperlink"/>
            <w:rtl/>
          </w:rPr>
          <w:t xml:space="preserve"> </w:t>
        </w:r>
        <w:r w:rsidR="00044AD5" w:rsidRPr="00044AD5">
          <w:rPr>
            <w:rStyle w:val="Hyperlink"/>
            <w:rFonts w:hint="eastAsia"/>
            <w:rtl/>
          </w:rPr>
          <w:t>طرز</w:t>
        </w:r>
        <w:r w:rsidR="00044AD5" w:rsidRPr="00044AD5">
          <w:rPr>
            <w:rStyle w:val="Hyperlink"/>
            <w:rtl/>
          </w:rPr>
          <w:t xml:space="preserve"> </w:t>
        </w:r>
        <w:r w:rsidR="00044AD5" w:rsidRPr="00044AD5">
          <w:rPr>
            <w:rStyle w:val="Hyperlink"/>
            <w:rFonts w:hint="eastAsia"/>
            <w:rtl/>
          </w:rPr>
          <w:t>کار</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کاربرد</w:t>
        </w:r>
      </w:hyperlink>
    </w:p>
    <w:p w:rsidR="00044AD5" w:rsidRPr="00044AD5" w:rsidRDefault="00351BEC">
      <w:pPr>
        <w:pStyle w:val="TOC1"/>
        <w:rPr>
          <w:rtl/>
          <w:lang w:bidi="ar-SA"/>
        </w:rPr>
      </w:pPr>
      <w:hyperlink w:anchor="_Toc358654997" w:history="1">
        <w:r w:rsidR="00044AD5" w:rsidRPr="00044AD5">
          <w:rPr>
            <w:rStyle w:val="Hyperlink"/>
            <w:rtl/>
          </w:rPr>
          <w:t xml:space="preserve">2-1- </w:t>
        </w:r>
        <w:r w:rsidR="00044AD5" w:rsidRPr="00044AD5">
          <w:rPr>
            <w:rStyle w:val="Hyperlink"/>
            <w:rFonts w:hint="eastAsia"/>
            <w:rtl/>
          </w:rPr>
          <w:t>انواع</w:t>
        </w:r>
        <w:r w:rsidR="00044AD5" w:rsidRPr="00044AD5">
          <w:rPr>
            <w:rStyle w:val="Hyperlink"/>
            <w:rtl/>
          </w:rPr>
          <w:t xml:space="preserve"> </w:t>
        </w:r>
        <w:r w:rsidR="00044AD5" w:rsidRPr="00044AD5">
          <w:rPr>
            <w:rStyle w:val="Hyperlink"/>
            <w:rFonts w:hint="eastAsia"/>
            <w:rtl/>
          </w:rPr>
          <w:t>ماشينهاي</w:t>
        </w:r>
        <w:r w:rsidR="00044AD5" w:rsidRPr="00044AD5">
          <w:rPr>
            <w:rStyle w:val="Hyperlink"/>
            <w:rtl/>
          </w:rPr>
          <w:t xml:space="preserve"> </w:t>
        </w:r>
        <w:r w:rsidR="00044AD5" w:rsidRPr="00044AD5">
          <w:rPr>
            <w:rStyle w:val="Hyperlink"/>
            <w:rFonts w:hint="eastAsia"/>
            <w:rtl/>
          </w:rPr>
          <w:t>فرز</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Toc358654997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37</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4998" w:history="1">
        <w:r w:rsidR="00044AD5" w:rsidRPr="00044AD5">
          <w:rPr>
            <w:rStyle w:val="Hyperlink"/>
            <w:rFonts w:cs="B Nazanin"/>
            <w:noProof/>
            <w:sz w:val="24"/>
            <w:szCs w:val="24"/>
            <w:rtl/>
          </w:rPr>
          <w:t xml:space="preserve">2-1-1- </w:t>
        </w:r>
        <w:r w:rsidR="00044AD5" w:rsidRPr="00044AD5">
          <w:rPr>
            <w:rStyle w:val="Hyperlink"/>
            <w:rFonts w:cs="B Nazanin" w:hint="eastAsia"/>
            <w:noProof/>
            <w:sz w:val="24"/>
            <w:szCs w:val="24"/>
            <w:rtl/>
          </w:rPr>
          <w:t>ماشين</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فرز</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زانويي</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و</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ستوني</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Toc358654998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37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4999" w:history="1">
        <w:r w:rsidR="00044AD5" w:rsidRPr="00044AD5">
          <w:rPr>
            <w:rStyle w:val="Hyperlink"/>
            <w:rFonts w:cs="B Nazanin"/>
            <w:noProof/>
            <w:sz w:val="24"/>
            <w:szCs w:val="24"/>
            <w:rtl/>
            <w:lang w:bidi="fa-IR"/>
          </w:rPr>
          <w:t xml:space="preserve">2-1-1-1- </w:t>
        </w:r>
        <w:r w:rsidR="00044AD5" w:rsidRPr="00044AD5">
          <w:rPr>
            <w:rStyle w:val="Hyperlink"/>
            <w:rFonts w:cs="B Nazanin" w:hint="eastAsia"/>
            <w:noProof/>
            <w:sz w:val="24"/>
            <w:szCs w:val="24"/>
            <w:rtl/>
            <w:lang w:bidi="fa-IR"/>
          </w:rPr>
          <w:t>ماشين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فرز</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افقي</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ساده</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Toc358654999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37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00" w:history="1">
        <w:r w:rsidR="00044AD5" w:rsidRPr="00044AD5">
          <w:rPr>
            <w:rStyle w:val="Hyperlink"/>
            <w:rFonts w:cs="B Nazanin"/>
            <w:noProof/>
            <w:sz w:val="24"/>
            <w:szCs w:val="24"/>
            <w:rtl/>
            <w:lang w:bidi="fa-IR"/>
          </w:rPr>
          <w:t xml:space="preserve">2-1-1-2- </w:t>
        </w:r>
        <w:r w:rsidR="00044AD5" w:rsidRPr="00044AD5">
          <w:rPr>
            <w:rStyle w:val="Hyperlink"/>
            <w:rFonts w:cs="B Nazanin" w:hint="eastAsia"/>
            <w:noProof/>
            <w:sz w:val="24"/>
            <w:szCs w:val="24"/>
            <w:rtl/>
            <w:lang w:bidi="fa-IR"/>
          </w:rPr>
          <w:t>ماشين</w:t>
        </w:r>
        <w:r w:rsidR="00044AD5" w:rsidRPr="00044AD5">
          <w:rPr>
            <w:rStyle w:val="Hyperlink"/>
            <w:rFonts w:cs="B Nazanin"/>
            <w:noProof/>
            <w:sz w:val="24"/>
            <w:szCs w:val="24"/>
            <w:lang w:bidi="fa-IR"/>
          </w:rPr>
          <w:t xml:space="preserve"> </w:t>
        </w:r>
        <w:r w:rsidR="00044AD5" w:rsidRPr="00044AD5">
          <w:rPr>
            <w:rStyle w:val="Hyperlink"/>
            <w:rFonts w:cs="B Nazanin" w:hint="eastAsia"/>
            <w:noProof/>
            <w:sz w:val="24"/>
            <w:szCs w:val="24"/>
            <w:rtl/>
            <w:lang w:bidi="fa-IR"/>
          </w:rPr>
          <w:t>فرز</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عمودي</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Toc358655000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38</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5001" w:history="1">
        <w:r w:rsidR="00044AD5" w:rsidRPr="00044AD5">
          <w:rPr>
            <w:rStyle w:val="Hyperlink"/>
            <w:rtl/>
          </w:rPr>
          <w:t xml:space="preserve">2-2- </w:t>
        </w:r>
        <w:r w:rsidR="00044AD5" w:rsidRPr="00044AD5">
          <w:rPr>
            <w:rStyle w:val="Hyperlink"/>
            <w:rFonts w:hint="eastAsia"/>
            <w:rtl/>
          </w:rPr>
          <w:t>تفاوت</w:t>
        </w:r>
        <w:r w:rsidR="00044AD5" w:rsidRPr="00044AD5">
          <w:rPr>
            <w:rStyle w:val="Hyperlink"/>
            <w:rtl/>
          </w:rPr>
          <w:t xml:space="preserve"> </w:t>
        </w:r>
        <w:r w:rsidR="00044AD5" w:rsidRPr="00044AD5">
          <w:rPr>
            <w:rStyle w:val="Hyperlink"/>
            <w:rFonts w:hint="eastAsia"/>
            <w:rtl/>
          </w:rPr>
          <w:t>بين</w:t>
        </w:r>
        <w:r w:rsidR="00044AD5" w:rsidRPr="00044AD5">
          <w:rPr>
            <w:rStyle w:val="Hyperlink"/>
            <w:rtl/>
          </w:rPr>
          <w:t xml:space="preserve"> </w:t>
        </w:r>
        <w:r w:rsidR="00044AD5" w:rsidRPr="00044AD5">
          <w:rPr>
            <w:rStyle w:val="Hyperlink"/>
            <w:rFonts w:hint="eastAsia"/>
            <w:rtl/>
          </w:rPr>
          <w:t>مدلهاي</w:t>
        </w:r>
        <w:r w:rsidR="00044AD5" w:rsidRPr="00044AD5">
          <w:rPr>
            <w:rStyle w:val="Hyperlink"/>
            <w:rtl/>
          </w:rPr>
          <w:t xml:space="preserve"> </w:t>
        </w:r>
        <w:r w:rsidR="00044AD5" w:rsidRPr="00044AD5">
          <w:rPr>
            <w:rStyle w:val="Hyperlink"/>
            <w:rFonts w:hint="eastAsia"/>
            <w:rtl/>
          </w:rPr>
          <w:t>مختلف</w:t>
        </w:r>
        <w:r w:rsidR="00044AD5" w:rsidRPr="00044AD5">
          <w:rPr>
            <w:rStyle w:val="Hyperlink"/>
            <w:rtl/>
          </w:rPr>
          <w:t xml:space="preserve"> </w:t>
        </w:r>
        <w:r w:rsidR="00044AD5" w:rsidRPr="00044AD5">
          <w:rPr>
            <w:rStyle w:val="Hyperlink"/>
            <w:rFonts w:hint="eastAsia"/>
            <w:rtl/>
          </w:rPr>
          <w:t>دستگاههاي</w:t>
        </w:r>
        <w:r w:rsidR="00044AD5" w:rsidRPr="00044AD5">
          <w:rPr>
            <w:rStyle w:val="Hyperlink"/>
          </w:rPr>
          <w:t xml:space="preserve"> CNC</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Toc358655001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41</w:t>
        </w:r>
        <w:r w:rsidR="00044AD5" w:rsidRPr="00044AD5">
          <w:rPr>
            <w:webHidden/>
            <w:rtl/>
          </w:rPr>
          <w:fldChar w:fldCharType="end"/>
        </w:r>
      </w:hyperlink>
    </w:p>
    <w:p w:rsidR="00044AD5" w:rsidRPr="00044AD5" w:rsidRDefault="00351BEC">
      <w:pPr>
        <w:pStyle w:val="TOC1"/>
        <w:rPr>
          <w:rtl/>
          <w:lang w:bidi="ar-SA"/>
        </w:rPr>
      </w:pPr>
      <w:hyperlink w:anchor="_Toc358655002" w:history="1">
        <w:r w:rsidR="00044AD5" w:rsidRPr="00044AD5">
          <w:rPr>
            <w:rStyle w:val="Hyperlink"/>
            <w:rtl/>
          </w:rPr>
          <w:t xml:space="preserve">2-3- </w:t>
        </w:r>
        <w:r w:rsidR="00044AD5" w:rsidRPr="00044AD5">
          <w:rPr>
            <w:rStyle w:val="Hyperlink"/>
            <w:rFonts w:hint="eastAsia"/>
            <w:rtl/>
          </w:rPr>
          <w:t>اساس</w:t>
        </w:r>
        <w:r w:rsidR="00044AD5" w:rsidRPr="00044AD5">
          <w:rPr>
            <w:rStyle w:val="Hyperlink"/>
            <w:rtl/>
          </w:rPr>
          <w:t xml:space="preserve"> </w:t>
        </w:r>
        <w:r w:rsidR="00044AD5" w:rsidRPr="00044AD5">
          <w:rPr>
            <w:rStyle w:val="Hyperlink"/>
            <w:rFonts w:hint="eastAsia"/>
            <w:rtl/>
          </w:rPr>
          <w:t>روش</w:t>
        </w:r>
        <w:r w:rsidR="00044AD5" w:rsidRPr="00044AD5">
          <w:rPr>
            <w:rStyle w:val="Hyperlink"/>
          </w:rPr>
          <w:t xml:space="preserve"> </w:t>
        </w:r>
        <w:r w:rsidR="00044AD5" w:rsidRPr="00044AD5">
          <w:rPr>
            <w:rStyle w:val="Hyperlink"/>
            <w:rFonts w:hint="eastAsia"/>
            <w:rtl/>
          </w:rPr>
          <w:t>کار</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Toc358655002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43</w:t>
        </w:r>
        <w:r w:rsidR="00044AD5" w:rsidRPr="00044AD5">
          <w:rPr>
            <w:webHidden/>
            <w:rtl/>
          </w:rPr>
          <w:fldChar w:fldCharType="end"/>
        </w:r>
      </w:hyperlink>
    </w:p>
    <w:p w:rsidR="00044AD5" w:rsidRPr="00044AD5" w:rsidRDefault="00351BEC">
      <w:pPr>
        <w:pStyle w:val="TOC1"/>
        <w:rPr>
          <w:rtl/>
          <w:lang w:bidi="ar-SA"/>
        </w:rPr>
      </w:pPr>
      <w:hyperlink w:anchor="_Toc358655003" w:history="1">
        <w:r w:rsidR="00044AD5" w:rsidRPr="00044AD5">
          <w:rPr>
            <w:rStyle w:val="Hyperlink"/>
            <w:rtl/>
          </w:rPr>
          <w:t xml:space="preserve">2-4- </w:t>
        </w:r>
        <w:r w:rsidR="00044AD5" w:rsidRPr="00044AD5">
          <w:rPr>
            <w:rStyle w:val="Hyperlink"/>
            <w:rFonts w:hint="eastAsia"/>
            <w:rtl/>
          </w:rPr>
          <w:t>فرآيند</w:t>
        </w:r>
        <w:r w:rsidR="00044AD5" w:rsidRPr="00044AD5">
          <w:rPr>
            <w:rStyle w:val="Hyperlink"/>
          </w:rPr>
          <w:t xml:space="preserve"> EDM </w:t>
        </w:r>
        <w:r w:rsidR="00044AD5" w:rsidRPr="00044AD5">
          <w:rPr>
            <w:rStyle w:val="Hyperlink"/>
            <w:rFonts w:hint="eastAsia"/>
            <w:rtl/>
          </w:rPr>
          <w:t>شش</w:t>
        </w:r>
        <w:r w:rsidR="00044AD5" w:rsidRPr="00044AD5">
          <w:rPr>
            <w:rStyle w:val="Hyperlink"/>
            <w:rtl/>
          </w:rPr>
          <w:t xml:space="preserve"> </w:t>
        </w:r>
        <w:r w:rsidR="00044AD5" w:rsidRPr="00044AD5">
          <w:rPr>
            <w:rStyle w:val="Hyperlink"/>
            <w:rFonts w:hint="eastAsia"/>
            <w:rtl/>
          </w:rPr>
          <w:t>مرحله</w:t>
        </w:r>
        <w:r w:rsidR="00044AD5" w:rsidRPr="00044AD5">
          <w:rPr>
            <w:rStyle w:val="Hyperlink"/>
            <w:rtl/>
          </w:rPr>
          <w:t xml:space="preserve"> </w:t>
        </w:r>
        <w:r w:rsidR="00044AD5" w:rsidRPr="00044AD5">
          <w:rPr>
            <w:rStyle w:val="Hyperlink"/>
            <w:rFonts w:hint="eastAsia"/>
            <w:rtl/>
          </w:rPr>
          <w:t>دارد</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44</w:t>
        </w:r>
        <w:r w:rsidR="00044AD5" w:rsidRPr="00044AD5">
          <w:rPr>
            <w:webHidden/>
            <w:rtl/>
          </w:rPr>
          <w:fldChar w:fldCharType="end"/>
        </w:r>
      </w:hyperlink>
    </w:p>
    <w:p w:rsidR="00044AD5" w:rsidRPr="00044AD5" w:rsidRDefault="00351BEC">
      <w:pPr>
        <w:pStyle w:val="TOC1"/>
        <w:rPr>
          <w:rtl/>
          <w:lang w:bidi="ar-SA"/>
        </w:rPr>
      </w:pPr>
      <w:hyperlink w:anchor="_Toc358655004" w:history="1">
        <w:r w:rsidR="00044AD5" w:rsidRPr="00044AD5">
          <w:rPr>
            <w:rStyle w:val="Hyperlink"/>
            <w:rtl/>
          </w:rPr>
          <w:t xml:space="preserve">2-5- </w:t>
        </w:r>
        <w:r w:rsidR="00044AD5" w:rsidRPr="00044AD5">
          <w:rPr>
            <w:rStyle w:val="Hyperlink"/>
            <w:rFonts w:hint="eastAsia"/>
            <w:rtl/>
          </w:rPr>
          <w:t>صافي</w:t>
        </w:r>
        <w:r w:rsidR="00044AD5" w:rsidRPr="00044AD5">
          <w:rPr>
            <w:rStyle w:val="Hyperlink"/>
            <w:rtl/>
          </w:rPr>
          <w:t xml:space="preserve"> </w:t>
        </w:r>
        <w:r w:rsidR="00044AD5" w:rsidRPr="00044AD5">
          <w:rPr>
            <w:rStyle w:val="Hyperlink"/>
            <w:rFonts w:hint="eastAsia"/>
            <w:rtl/>
          </w:rPr>
          <w:t>سطح</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سرعت</w:t>
        </w:r>
        <w:r w:rsidR="00044AD5" w:rsidRPr="00044AD5">
          <w:rPr>
            <w:rStyle w:val="Hyperlink"/>
            <w:rtl/>
          </w:rPr>
          <w:t xml:space="preserve"> </w:t>
        </w:r>
        <w:r w:rsidR="00044AD5" w:rsidRPr="00044AD5">
          <w:rPr>
            <w:rStyle w:val="Hyperlink"/>
            <w:rFonts w:hint="eastAsia"/>
            <w:rtl/>
          </w:rPr>
          <w:t>ماشينکاري</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Toc358655004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45</w:t>
        </w:r>
        <w:r w:rsidR="00044AD5" w:rsidRPr="00044AD5">
          <w:rPr>
            <w:webHidden/>
            <w:rtl/>
          </w:rPr>
          <w:fldChar w:fldCharType="end"/>
        </w:r>
      </w:hyperlink>
    </w:p>
    <w:p w:rsidR="00044AD5" w:rsidRPr="00044AD5" w:rsidRDefault="00351BEC">
      <w:pPr>
        <w:pStyle w:val="TOC1"/>
        <w:rPr>
          <w:rtl/>
          <w:lang w:bidi="ar-SA"/>
        </w:rPr>
      </w:pPr>
      <w:hyperlink w:anchor="_Toc358655005" w:history="1">
        <w:r w:rsidR="00044AD5" w:rsidRPr="00044AD5">
          <w:rPr>
            <w:rStyle w:val="Hyperlink"/>
            <w:rtl/>
          </w:rPr>
          <w:t xml:space="preserve">2-6- </w:t>
        </w:r>
        <w:r w:rsidR="00044AD5" w:rsidRPr="00044AD5">
          <w:rPr>
            <w:rStyle w:val="Hyperlink"/>
            <w:rFonts w:hint="eastAsia"/>
            <w:rtl/>
          </w:rPr>
          <w:t>ماشين‌كاري</w:t>
        </w:r>
        <w:r w:rsidR="00044AD5" w:rsidRPr="00044AD5">
          <w:rPr>
            <w:rStyle w:val="Hyperlink"/>
            <w:rtl/>
          </w:rPr>
          <w:t xml:space="preserve"> </w:t>
        </w:r>
        <w:r w:rsidR="00044AD5" w:rsidRPr="00044AD5">
          <w:rPr>
            <w:rStyle w:val="Hyperlink"/>
            <w:rFonts w:hint="eastAsia"/>
            <w:rtl/>
          </w:rPr>
          <w:t>با</w:t>
        </w:r>
        <w:r w:rsidR="00044AD5" w:rsidRPr="00044AD5">
          <w:rPr>
            <w:rStyle w:val="Hyperlink"/>
            <w:rtl/>
          </w:rPr>
          <w:t xml:space="preserve"> </w:t>
        </w:r>
        <w:r w:rsidR="00044AD5" w:rsidRPr="00044AD5">
          <w:rPr>
            <w:rStyle w:val="Hyperlink"/>
            <w:rFonts w:hint="eastAsia"/>
            <w:rtl/>
          </w:rPr>
          <w:t>جت</w:t>
        </w:r>
        <w:r w:rsidR="00044AD5" w:rsidRPr="00044AD5">
          <w:rPr>
            <w:rStyle w:val="Hyperlink"/>
            <w:rtl/>
          </w:rPr>
          <w:t xml:space="preserve"> </w:t>
        </w:r>
        <w:r w:rsidR="00044AD5" w:rsidRPr="00044AD5">
          <w:rPr>
            <w:rStyle w:val="Hyperlink"/>
            <w:rFonts w:hint="eastAsia"/>
            <w:rtl/>
          </w:rPr>
          <w:t>آب</w:t>
        </w:r>
        <w:r w:rsidR="00044AD5" w:rsidRPr="00044AD5">
          <w:rPr>
            <w:rStyle w:val="Hyperlink"/>
            <w:rtl/>
          </w:rPr>
          <w:t xml:space="preserve"> </w:t>
        </w:r>
        <w:r w:rsidR="00044AD5" w:rsidRPr="00044AD5">
          <w:rPr>
            <w:rStyle w:val="Hyperlink"/>
            <w:rFonts w:hint="eastAsia"/>
            <w:rtl/>
          </w:rPr>
          <w:t>و</w:t>
        </w:r>
        <w:r w:rsidR="00044AD5" w:rsidRPr="00044AD5">
          <w:rPr>
            <w:rStyle w:val="Hyperlink"/>
          </w:rPr>
          <w:t xml:space="preserve"> </w:t>
        </w:r>
        <w:r w:rsidR="00044AD5" w:rsidRPr="00044AD5">
          <w:rPr>
            <w:rStyle w:val="Hyperlink"/>
            <w:rFonts w:hint="eastAsia"/>
            <w:rtl/>
          </w:rPr>
          <w:t>ذرات</w:t>
        </w:r>
        <w:r w:rsidR="00044AD5" w:rsidRPr="00044AD5">
          <w:rPr>
            <w:rStyle w:val="Hyperlink"/>
            <w:rtl/>
          </w:rPr>
          <w:t xml:space="preserve"> </w:t>
        </w:r>
        <w:r w:rsidR="00044AD5" w:rsidRPr="00044AD5">
          <w:rPr>
            <w:rStyle w:val="Hyperlink"/>
            <w:rFonts w:hint="eastAsia"/>
            <w:rtl/>
          </w:rPr>
          <w:t>ساينده</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Toc358655005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46</w:t>
        </w:r>
        <w:r w:rsidR="00044AD5" w:rsidRPr="00044AD5">
          <w:rPr>
            <w:webHidden/>
            <w:rtl/>
          </w:rPr>
          <w:fldChar w:fldCharType="end"/>
        </w:r>
      </w:hyperlink>
    </w:p>
    <w:p w:rsidR="00044AD5" w:rsidRPr="00044AD5" w:rsidRDefault="00351BEC">
      <w:pPr>
        <w:pStyle w:val="TOC1"/>
        <w:rPr>
          <w:rtl/>
          <w:lang w:bidi="ar-SA"/>
        </w:rPr>
      </w:pPr>
      <w:hyperlink w:anchor="_Toc358655006" w:history="1">
        <w:r w:rsidR="00044AD5" w:rsidRPr="00044AD5">
          <w:rPr>
            <w:rStyle w:val="Hyperlink"/>
            <w:rtl/>
          </w:rPr>
          <w:t xml:space="preserve">2-7- </w:t>
        </w:r>
        <w:r w:rsidR="00044AD5" w:rsidRPr="00044AD5">
          <w:rPr>
            <w:rStyle w:val="Hyperlink"/>
            <w:rFonts w:hint="eastAsia"/>
            <w:rtl/>
          </w:rPr>
          <w:t>محدوديت‌هاي</w:t>
        </w:r>
        <w:r w:rsidR="00044AD5" w:rsidRPr="00044AD5">
          <w:rPr>
            <w:rStyle w:val="Hyperlink"/>
            <w:rtl/>
          </w:rPr>
          <w:t xml:space="preserve"> </w:t>
        </w:r>
        <w:r w:rsidR="00044AD5" w:rsidRPr="00044AD5">
          <w:rPr>
            <w:rStyle w:val="Hyperlink"/>
            <w:rFonts w:hint="eastAsia"/>
            <w:rtl/>
          </w:rPr>
          <w:t>موجود</w:t>
        </w:r>
        <w:r w:rsidR="00044AD5" w:rsidRPr="00044AD5">
          <w:rPr>
            <w:rStyle w:val="Hyperlink"/>
            <w:rtl/>
          </w:rPr>
          <w:t xml:space="preserve"> </w:t>
        </w:r>
        <w:r w:rsidR="00044AD5" w:rsidRPr="00044AD5">
          <w:rPr>
            <w:rStyle w:val="Hyperlink"/>
            <w:rFonts w:hint="eastAsia"/>
            <w:rtl/>
          </w:rPr>
          <w:t>در</w:t>
        </w:r>
        <w:r w:rsidR="00044AD5" w:rsidRPr="00044AD5">
          <w:rPr>
            <w:rStyle w:val="Hyperlink"/>
            <w:rtl/>
          </w:rPr>
          <w:t xml:space="preserve"> </w:t>
        </w:r>
        <w:r w:rsidR="00044AD5" w:rsidRPr="00044AD5">
          <w:rPr>
            <w:rStyle w:val="Hyperlink"/>
            <w:rFonts w:hint="eastAsia"/>
            <w:rtl/>
          </w:rPr>
          <w:t>مورد</w:t>
        </w:r>
        <w:r w:rsidR="00044AD5" w:rsidRPr="00044AD5">
          <w:rPr>
            <w:rStyle w:val="Hyperlink"/>
            <w:rtl/>
          </w:rPr>
          <w:t xml:space="preserve"> </w:t>
        </w:r>
        <w:r w:rsidR="00044AD5" w:rsidRPr="00044AD5">
          <w:rPr>
            <w:rStyle w:val="Hyperlink"/>
            <w:rFonts w:hint="eastAsia"/>
            <w:rtl/>
          </w:rPr>
          <w:t>نازل‌هاي</w:t>
        </w:r>
        <w:r w:rsidR="00044AD5" w:rsidRPr="00044AD5">
          <w:rPr>
            <w:rStyle w:val="Hyperlink"/>
            <w:rtl/>
          </w:rPr>
          <w:t xml:space="preserve"> </w:t>
        </w:r>
        <w:r w:rsidR="00044AD5" w:rsidRPr="00044AD5">
          <w:rPr>
            <w:rStyle w:val="Hyperlink"/>
            <w:rFonts w:hint="eastAsia"/>
            <w:rtl/>
          </w:rPr>
          <w:t>مربوط</w:t>
        </w:r>
        <w:r w:rsidR="00044AD5" w:rsidRPr="00044AD5">
          <w:rPr>
            <w:rStyle w:val="Hyperlink"/>
            <w:rtl/>
          </w:rPr>
          <w:t xml:space="preserve"> </w:t>
        </w:r>
        <w:r w:rsidR="00044AD5" w:rsidRPr="00044AD5">
          <w:rPr>
            <w:rStyle w:val="Hyperlink"/>
            <w:rFonts w:hint="eastAsia"/>
            <w:rtl/>
          </w:rPr>
          <w:t>به</w:t>
        </w:r>
        <w:r w:rsidR="00044AD5" w:rsidRPr="00044AD5">
          <w:rPr>
            <w:rStyle w:val="Hyperlink"/>
            <w:rtl/>
          </w:rPr>
          <w:t xml:space="preserve"> </w:t>
        </w:r>
        <w:r w:rsidR="00044AD5" w:rsidRPr="00044AD5">
          <w:rPr>
            <w:rStyle w:val="Hyperlink"/>
            <w:rFonts w:hint="eastAsia"/>
            <w:rtl/>
          </w:rPr>
          <w:t>جت</w:t>
        </w:r>
        <w:r w:rsidR="00044AD5" w:rsidRPr="00044AD5">
          <w:rPr>
            <w:rStyle w:val="Hyperlink"/>
            <w:rtl/>
          </w:rPr>
          <w:t xml:space="preserve"> </w:t>
        </w:r>
        <w:r w:rsidR="00044AD5" w:rsidRPr="00044AD5">
          <w:rPr>
            <w:rStyle w:val="Hyperlink"/>
            <w:rFonts w:hint="eastAsia"/>
            <w:rtl/>
          </w:rPr>
          <w:t>مواد</w:t>
        </w:r>
        <w:r w:rsidR="00044AD5" w:rsidRPr="00044AD5">
          <w:rPr>
            <w:rStyle w:val="Hyperlink"/>
            <w:rtl/>
          </w:rPr>
          <w:t xml:space="preserve"> </w:t>
        </w:r>
        <w:r w:rsidR="00044AD5" w:rsidRPr="00044AD5">
          <w:rPr>
            <w:rStyle w:val="Hyperlink"/>
            <w:rFonts w:hint="eastAsia"/>
            <w:rtl/>
          </w:rPr>
          <w:t>ساينده</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Toc358655006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48</w:t>
        </w:r>
        <w:r w:rsidR="00044AD5" w:rsidRPr="00044AD5">
          <w:rPr>
            <w:webHidden/>
            <w:rtl/>
          </w:rPr>
          <w:fldChar w:fldCharType="end"/>
        </w:r>
      </w:hyperlink>
    </w:p>
    <w:p w:rsidR="00044AD5" w:rsidRPr="00044AD5" w:rsidRDefault="00351BEC">
      <w:pPr>
        <w:pStyle w:val="TOC1"/>
        <w:rPr>
          <w:rtl/>
          <w:lang w:bidi="ar-SA"/>
        </w:rPr>
      </w:pPr>
      <w:hyperlink w:anchor="_Toc358655007" w:history="1">
        <w:r w:rsidR="00044AD5" w:rsidRPr="00044AD5">
          <w:rPr>
            <w:rStyle w:val="Hyperlink"/>
            <w:rtl/>
          </w:rPr>
          <w:t xml:space="preserve">2-8- </w:t>
        </w:r>
        <w:r w:rsidR="00044AD5" w:rsidRPr="00044AD5">
          <w:rPr>
            <w:rStyle w:val="Hyperlink"/>
            <w:rFonts w:hint="eastAsia"/>
            <w:rtl/>
          </w:rPr>
          <w:t>ماشين‌ابزار</w:t>
        </w:r>
        <w:r w:rsidR="00044AD5" w:rsidRPr="00044AD5">
          <w:rPr>
            <w:rStyle w:val="Hyperlink"/>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Toc358655007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49</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08" w:history="1">
        <w:r w:rsidR="00044AD5" w:rsidRPr="00044AD5">
          <w:rPr>
            <w:rStyle w:val="Hyperlink"/>
            <w:rFonts w:cs="B Nazanin"/>
            <w:noProof/>
            <w:sz w:val="24"/>
            <w:szCs w:val="24"/>
            <w:rtl/>
          </w:rPr>
          <w:t xml:space="preserve">2-8-1- </w:t>
        </w:r>
        <w:r w:rsidR="00044AD5" w:rsidRPr="00044AD5">
          <w:rPr>
            <w:rStyle w:val="Hyperlink"/>
            <w:rFonts w:cs="B Nazanin" w:hint="eastAsia"/>
            <w:noProof/>
            <w:sz w:val="24"/>
            <w:szCs w:val="24"/>
            <w:rtl/>
          </w:rPr>
          <w:t>کارگاهها</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و</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آزمايشگاههاي</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مربوط</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به</w:t>
        </w:r>
        <w:r w:rsidR="00044AD5" w:rsidRPr="00044AD5">
          <w:rPr>
            <w:rStyle w:val="Hyperlink"/>
            <w:rFonts w:cs="B Nazanin"/>
            <w:noProof/>
            <w:sz w:val="24"/>
            <w:szCs w:val="24"/>
            <w:rtl/>
          </w:rPr>
          <w:t xml:space="preserve"> </w:t>
        </w:r>
        <w:r w:rsidR="00044AD5" w:rsidRPr="00044AD5">
          <w:rPr>
            <w:rStyle w:val="Hyperlink"/>
            <w:rFonts w:cs="B Nazanin" w:hint="eastAsia"/>
            <w:noProof/>
            <w:sz w:val="24"/>
            <w:szCs w:val="24"/>
            <w:rtl/>
          </w:rPr>
          <w:t>ماشين‌ابزار</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Toc358655008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49</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09" w:history="1">
        <w:r w:rsidR="00044AD5" w:rsidRPr="00044AD5">
          <w:rPr>
            <w:rStyle w:val="Hyperlink"/>
            <w:rFonts w:cs="B Nazanin"/>
            <w:noProof/>
            <w:sz w:val="24"/>
            <w:szCs w:val="24"/>
            <w:rtl/>
            <w:lang w:bidi="fa-IR"/>
          </w:rPr>
          <w:t>2-8-1-1-</w:t>
        </w:r>
        <w:r w:rsidR="00044AD5" w:rsidRPr="00044AD5">
          <w:rPr>
            <w:rStyle w:val="Hyperlink"/>
            <w:rFonts w:ascii="Times New Roman" w:hAnsi="Times New Roman" w:cs="Times New Roman" w:hint="cs"/>
            <w:noProof/>
            <w:sz w:val="24"/>
            <w:szCs w:val="24"/>
            <w:rtl/>
            <w:lang w:bidi="fa-IR"/>
          </w:rPr>
          <w:t> </w:t>
        </w:r>
        <w:r w:rsidR="00044AD5" w:rsidRPr="00044AD5">
          <w:rPr>
            <w:rStyle w:val="Hyperlink"/>
            <w:rFonts w:cs="B Nazanin" w:hint="eastAsia"/>
            <w:noProof/>
            <w:sz w:val="24"/>
            <w:szCs w:val="24"/>
            <w:rtl/>
            <w:lang w:bidi="fa-IR"/>
          </w:rPr>
          <w:t>کارگاه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قالبسازي</w:t>
        </w:r>
        <w:r w:rsidR="00044AD5" w:rsidRPr="00044AD5">
          <w:rPr>
            <w:rStyle w:val="Hyperlink"/>
            <w:rFonts w:cs="B Nazanin"/>
            <w:noProof/>
            <w:sz w:val="24"/>
            <w:szCs w:val="24"/>
            <w:rtl/>
            <w:lang w:bidi="fa-IR"/>
          </w:rPr>
          <w:t xml:space="preserve"> </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Toc358655009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49</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10" w:history="1">
        <w:r w:rsidR="00044AD5" w:rsidRPr="00044AD5">
          <w:rPr>
            <w:rStyle w:val="Hyperlink"/>
            <w:rFonts w:cs="B Nazanin"/>
            <w:noProof/>
            <w:sz w:val="24"/>
            <w:szCs w:val="24"/>
            <w:rtl/>
            <w:lang w:bidi="fa-IR"/>
          </w:rPr>
          <w:t xml:space="preserve">2-8-1-2-  </w:t>
        </w:r>
        <w:r w:rsidR="00044AD5" w:rsidRPr="00044AD5">
          <w:rPr>
            <w:rStyle w:val="Hyperlink"/>
            <w:rFonts w:cs="B Nazanin" w:hint="eastAsia"/>
            <w:noProof/>
            <w:sz w:val="24"/>
            <w:szCs w:val="24"/>
            <w:rtl/>
            <w:lang w:bidi="fa-IR"/>
          </w:rPr>
          <w:t>دستگاه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ماشينکاري</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49</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11" w:history="1">
        <w:r w:rsidR="00044AD5" w:rsidRPr="00044AD5">
          <w:rPr>
            <w:rStyle w:val="Hyperlink"/>
            <w:rFonts w:cs="B Nazanin"/>
            <w:noProof/>
            <w:sz w:val="24"/>
            <w:szCs w:val="24"/>
            <w:rtl/>
            <w:lang w:bidi="fa-IR"/>
          </w:rPr>
          <w:t xml:space="preserve">2-8-1-3- </w:t>
        </w:r>
        <w:r w:rsidR="00044AD5" w:rsidRPr="00044AD5">
          <w:rPr>
            <w:rStyle w:val="Hyperlink"/>
            <w:rFonts w:ascii="Times New Roman" w:hAnsi="Times New Roman" w:cs="Times New Roman" w:hint="cs"/>
            <w:noProof/>
            <w:sz w:val="24"/>
            <w:szCs w:val="24"/>
            <w:rtl/>
            <w:lang w:bidi="fa-IR"/>
          </w:rPr>
          <w:t> </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کارگاه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ريخته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گري</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Toc358655011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49</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12" w:history="1">
        <w:r w:rsidR="00044AD5" w:rsidRPr="00044AD5">
          <w:rPr>
            <w:rStyle w:val="Hyperlink"/>
            <w:rFonts w:cs="B Nazanin"/>
            <w:noProof/>
            <w:sz w:val="24"/>
            <w:szCs w:val="24"/>
            <w:rtl/>
            <w:lang w:bidi="fa-IR"/>
          </w:rPr>
          <w:t xml:space="preserve">2-8-1-4- </w:t>
        </w:r>
        <w:r w:rsidR="00044AD5" w:rsidRPr="00044AD5">
          <w:rPr>
            <w:rStyle w:val="Hyperlink"/>
            <w:rFonts w:ascii="Times New Roman" w:hAnsi="Times New Roman" w:cs="Times New Roman" w:hint="cs"/>
            <w:noProof/>
            <w:sz w:val="24"/>
            <w:szCs w:val="24"/>
            <w:rtl/>
            <w:lang w:bidi="fa-IR"/>
          </w:rPr>
          <w:t> </w:t>
        </w:r>
        <w:r w:rsidR="00044AD5" w:rsidRPr="00044AD5">
          <w:rPr>
            <w:rStyle w:val="Hyperlink"/>
            <w:rFonts w:cs="B Nazanin" w:hint="eastAsia"/>
            <w:noProof/>
            <w:sz w:val="24"/>
            <w:szCs w:val="24"/>
            <w:rtl/>
            <w:lang w:bidi="fa-IR"/>
          </w:rPr>
          <w:t>کارگاه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رنگ</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کاري</w:t>
        </w:r>
        <w:r w:rsidR="00044AD5" w:rsidRPr="00044AD5">
          <w:rPr>
            <w:rStyle w:val="Hyperlink"/>
            <w:rFonts w:cs="B Nazanin"/>
            <w:noProof/>
            <w:sz w:val="24"/>
            <w:szCs w:val="24"/>
            <w:rtl/>
            <w:lang w:bidi="fa-IR"/>
          </w:rPr>
          <w:t xml:space="preserve"> </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Toc358655012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49</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13" w:history="1">
        <w:r w:rsidR="00044AD5" w:rsidRPr="00044AD5">
          <w:rPr>
            <w:rStyle w:val="Hyperlink"/>
            <w:rFonts w:cs="B Nazanin"/>
            <w:noProof/>
            <w:sz w:val="24"/>
            <w:szCs w:val="24"/>
            <w:rtl/>
            <w:lang w:bidi="fa-IR"/>
          </w:rPr>
          <w:t xml:space="preserve">2-8-1-5-  </w:t>
        </w:r>
        <w:r w:rsidR="00044AD5" w:rsidRPr="00044AD5">
          <w:rPr>
            <w:rStyle w:val="Hyperlink"/>
            <w:rFonts w:cs="B Nazanin" w:hint="eastAsia"/>
            <w:noProof/>
            <w:sz w:val="24"/>
            <w:szCs w:val="24"/>
            <w:rtl/>
            <w:lang w:bidi="fa-IR"/>
          </w:rPr>
          <w:t>کارگاه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پرداخت</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کاري</w:t>
        </w:r>
        <w:r w:rsidR="00044AD5" w:rsidRPr="00044AD5">
          <w:rPr>
            <w:rStyle w:val="Hyperlink"/>
            <w:rFonts w:cs="B Nazanin"/>
            <w:noProof/>
            <w:sz w:val="24"/>
            <w:szCs w:val="24"/>
            <w:rtl/>
            <w:lang w:bidi="fa-IR"/>
          </w:rPr>
          <w:t xml:space="preserve"> </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Toc358655013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50</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14" w:history="1">
        <w:r w:rsidR="00044AD5" w:rsidRPr="00044AD5">
          <w:rPr>
            <w:rStyle w:val="Hyperlink"/>
            <w:rFonts w:cs="B Nazanin"/>
            <w:noProof/>
            <w:sz w:val="24"/>
            <w:szCs w:val="24"/>
            <w:rtl/>
            <w:lang w:bidi="fa-IR"/>
          </w:rPr>
          <w:t xml:space="preserve">2-8-2- </w:t>
        </w:r>
        <w:r w:rsidR="00044AD5" w:rsidRPr="00044AD5">
          <w:rPr>
            <w:rStyle w:val="Hyperlink"/>
            <w:rFonts w:cs="B Nazanin" w:hint="eastAsia"/>
            <w:noProof/>
            <w:sz w:val="24"/>
            <w:szCs w:val="24"/>
            <w:rtl/>
            <w:lang w:bidi="fa-IR"/>
          </w:rPr>
          <w:t>دستگاههاي</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ماشين‌ابزار</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50</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5015" w:history="1">
        <w:r w:rsidR="00044AD5" w:rsidRPr="00044AD5">
          <w:rPr>
            <w:rStyle w:val="Hyperlink"/>
            <w:rtl/>
          </w:rPr>
          <w:t xml:space="preserve">2-9- </w:t>
        </w:r>
        <w:r w:rsidR="00044AD5" w:rsidRPr="00044AD5">
          <w:rPr>
            <w:rStyle w:val="Hyperlink"/>
            <w:rFonts w:hint="eastAsia"/>
            <w:rtl/>
          </w:rPr>
          <w:t>تار</w:t>
        </w:r>
        <w:r w:rsidR="00044AD5" w:rsidRPr="00044AD5">
          <w:rPr>
            <w:rStyle w:val="Hyperlink"/>
            <w:rFonts w:hint="cs"/>
            <w:rtl/>
          </w:rPr>
          <w:t>ی</w:t>
        </w:r>
        <w:r w:rsidR="00044AD5" w:rsidRPr="00044AD5">
          <w:rPr>
            <w:rStyle w:val="Hyperlink"/>
            <w:rFonts w:hint="eastAsia"/>
            <w:rtl/>
          </w:rPr>
          <w:t>خچه</w:t>
        </w:r>
        <w:r w:rsidR="00044AD5" w:rsidRPr="00044AD5">
          <w:rPr>
            <w:rStyle w:val="Hyperlink"/>
            <w:rtl/>
          </w:rPr>
          <w:t xml:space="preserve"> </w:t>
        </w:r>
        <w:r w:rsidR="00044AD5" w:rsidRPr="00044AD5">
          <w:rPr>
            <w:rStyle w:val="Hyperlink"/>
            <w:rFonts w:hint="eastAsia"/>
            <w:rtl/>
          </w:rPr>
          <w:t>ماش</w:t>
        </w:r>
        <w:r w:rsidR="00044AD5" w:rsidRPr="00044AD5">
          <w:rPr>
            <w:rStyle w:val="Hyperlink"/>
            <w:rFonts w:hint="cs"/>
            <w:rtl/>
          </w:rPr>
          <w:t>ی</w:t>
        </w:r>
        <w:r w:rsidR="00044AD5" w:rsidRPr="00044AD5">
          <w:rPr>
            <w:rStyle w:val="Hyperlink"/>
            <w:rFonts w:hint="eastAsia"/>
            <w:rtl/>
          </w:rPr>
          <w:t>نها</w:t>
        </w:r>
        <w:r w:rsidR="00044AD5" w:rsidRPr="00044AD5">
          <w:rPr>
            <w:rStyle w:val="Hyperlink"/>
            <w:rFonts w:hint="cs"/>
            <w:rtl/>
          </w:rPr>
          <w:t>ی</w:t>
        </w:r>
        <w:r w:rsidR="00044AD5" w:rsidRPr="00044AD5">
          <w:rPr>
            <w:rStyle w:val="Hyperlink"/>
          </w:rPr>
          <w:t xml:space="preserve"> CNC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Toc358655015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50</w:t>
        </w:r>
        <w:r w:rsidR="00044AD5" w:rsidRPr="00044AD5">
          <w:rPr>
            <w:webHidden/>
            <w:rtl/>
          </w:rPr>
          <w:fldChar w:fldCharType="end"/>
        </w:r>
      </w:hyperlink>
    </w:p>
    <w:p w:rsidR="00044AD5" w:rsidRPr="00044AD5" w:rsidRDefault="00351BEC">
      <w:pPr>
        <w:pStyle w:val="TOC1"/>
        <w:rPr>
          <w:rtl/>
          <w:lang w:bidi="ar-SA"/>
        </w:rPr>
      </w:pPr>
      <w:hyperlink w:anchor="_Toc358655016" w:history="1">
        <w:r w:rsidR="00044AD5" w:rsidRPr="00044AD5">
          <w:rPr>
            <w:rStyle w:val="Hyperlink"/>
            <w:rtl/>
          </w:rPr>
          <w:t xml:space="preserve">2-10- </w:t>
        </w:r>
        <w:r w:rsidR="00044AD5" w:rsidRPr="00044AD5">
          <w:rPr>
            <w:rStyle w:val="Hyperlink"/>
            <w:rFonts w:hint="eastAsia"/>
            <w:rtl/>
          </w:rPr>
          <w:t>مزا</w:t>
        </w:r>
        <w:r w:rsidR="00044AD5" w:rsidRPr="00044AD5">
          <w:rPr>
            <w:rStyle w:val="Hyperlink"/>
            <w:rFonts w:hint="cs"/>
            <w:rtl/>
          </w:rPr>
          <w:t>ی</w:t>
        </w:r>
        <w:r w:rsidR="00044AD5" w:rsidRPr="00044AD5">
          <w:rPr>
            <w:rStyle w:val="Hyperlink"/>
            <w:rFonts w:hint="eastAsia"/>
            <w:rtl/>
          </w:rPr>
          <w:t>ا</w:t>
        </w:r>
        <w:r w:rsidR="00044AD5" w:rsidRPr="00044AD5">
          <w:rPr>
            <w:rStyle w:val="Hyperlink"/>
            <w:rtl/>
          </w:rPr>
          <w:t xml:space="preserve"> ,</w:t>
        </w:r>
        <w:r w:rsidR="00044AD5" w:rsidRPr="00044AD5">
          <w:rPr>
            <w:rStyle w:val="Hyperlink"/>
            <w:rFonts w:hint="eastAsia"/>
            <w:rtl/>
          </w:rPr>
          <w:t>معا</w:t>
        </w:r>
        <w:r w:rsidR="00044AD5" w:rsidRPr="00044AD5">
          <w:rPr>
            <w:rStyle w:val="Hyperlink"/>
            <w:rFonts w:hint="cs"/>
            <w:rtl/>
          </w:rPr>
          <w:t>ی</w:t>
        </w:r>
        <w:r w:rsidR="00044AD5" w:rsidRPr="00044AD5">
          <w:rPr>
            <w:rStyle w:val="Hyperlink"/>
            <w:rFonts w:hint="eastAsia"/>
            <w:rtl/>
          </w:rPr>
          <w:t>ب</w:t>
        </w:r>
        <w:r w:rsidR="00044AD5" w:rsidRPr="00044AD5">
          <w:rPr>
            <w:rStyle w:val="Hyperlink"/>
            <w:rtl/>
          </w:rPr>
          <w:t xml:space="preserve"> </w:t>
        </w:r>
        <w:r w:rsidR="00044AD5" w:rsidRPr="00044AD5">
          <w:rPr>
            <w:rStyle w:val="Hyperlink"/>
            <w:rFonts w:hint="eastAsia"/>
            <w:rtl/>
          </w:rPr>
          <w:t>و</w:t>
        </w:r>
        <w:r w:rsidR="00044AD5" w:rsidRPr="00044AD5">
          <w:rPr>
            <w:rStyle w:val="Hyperlink"/>
            <w:rtl/>
          </w:rPr>
          <w:t xml:space="preserve"> </w:t>
        </w:r>
        <w:r w:rsidR="00044AD5" w:rsidRPr="00044AD5">
          <w:rPr>
            <w:rStyle w:val="Hyperlink"/>
            <w:rFonts w:hint="eastAsia"/>
            <w:rtl/>
          </w:rPr>
          <w:t>كاربردها</w:t>
        </w:r>
        <w:r w:rsidR="00044AD5" w:rsidRPr="00044AD5">
          <w:rPr>
            <w:rStyle w:val="Hyperlink"/>
            <w:rFonts w:hint="cs"/>
            <w:rtl/>
          </w:rPr>
          <w:t>ی</w:t>
        </w:r>
        <w:r w:rsidR="00044AD5" w:rsidRPr="00044AD5">
          <w:rPr>
            <w:rStyle w:val="Hyperlink"/>
          </w:rPr>
          <w:t>  CNC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Toc358655016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51</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17" w:history="1">
        <w:r w:rsidR="00044AD5" w:rsidRPr="00044AD5">
          <w:rPr>
            <w:rStyle w:val="Hyperlink"/>
            <w:rFonts w:cs="B Nazanin"/>
            <w:noProof/>
            <w:sz w:val="24"/>
            <w:szCs w:val="24"/>
            <w:rtl/>
            <w:lang w:bidi="fa-IR"/>
          </w:rPr>
          <w:t xml:space="preserve">2-10-1- </w:t>
        </w:r>
        <w:r w:rsidR="00044AD5" w:rsidRPr="00044AD5">
          <w:rPr>
            <w:rStyle w:val="Hyperlink"/>
            <w:rFonts w:cs="B Nazanin" w:hint="eastAsia"/>
            <w:noProof/>
            <w:sz w:val="24"/>
            <w:szCs w:val="24"/>
            <w:rtl/>
            <w:lang w:bidi="fa-IR"/>
          </w:rPr>
          <w:t>مزا</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ا</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51</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18" w:history="1">
        <w:r w:rsidR="00044AD5" w:rsidRPr="00044AD5">
          <w:rPr>
            <w:rStyle w:val="Hyperlink"/>
            <w:rFonts w:cs="B Nazanin"/>
            <w:noProof/>
            <w:sz w:val="24"/>
            <w:szCs w:val="24"/>
            <w:rtl/>
            <w:lang w:bidi="fa-IR"/>
          </w:rPr>
          <w:t xml:space="preserve">2-10-2- </w:t>
        </w:r>
        <w:r w:rsidR="00044AD5" w:rsidRPr="00044AD5">
          <w:rPr>
            <w:rStyle w:val="Hyperlink"/>
            <w:rFonts w:cs="B Nazanin" w:hint="eastAsia"/>
            <w:noProof/>
            <w:sz w:val="24"/>
            <w:szCs w:val="24"/>
            <w:rtl/>
            <w:lang w:bidi="fa-IR"/>
          </w:rPr>
          <w:t>معا</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ب</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52</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19" w:history="1">
        <w:r w:rsidR="00044AD5" w:rsidRPr="00044AD5">
          <w:rPr>
            <w:rStyle w:val="Hyperlink"/>
            <w:rFonts w:cs="B Nazanin"/>
            <w:noProof/>
            <w:sz w:val="24"/>
            <w:szCs w:val="24"/>
            <w:rtl/>
            <w:lang w:bidi="fa-IR"/>
          </w:rPr>
          <w:t xml:space="preserve">2-10-3- </w:t>
        </w:r>
        <w:r w:rsidR="00044AD5" w:rsidRPr="00044AD5">
          <w:rPr>
            <w:rStyle w:val="Hyperlink"/>
            <w:rFonts w:cs="B Nazanin" w:hint="eastAsia"/>
            <w:noProof/>
            <w:sz w:val="24"/>
            <w:szCs w:val="24"/>
            <w:rtl/>
            <w:lang w:bidi="fa-IR"/>
          </w:rPr>
          <w:t>موارد</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كاربرد</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ماش</w:t>
        </w:r>
        <w:r w:rsidR="00044AD5" w:rsidRPr="00044AD5">
          <w:rPr>
            <w:rStyle w:val="Hyperlink"/>
            <w:rFonts w:cs="B Nazanin" w:hint="cs"/>
            <w:noProof/>
            <w:sz w:val="24"/>
            <w:szCs w:val="24"/>
            <w:rtl/>
            <w:lang w:bidi="fa-IR"/>
          </w:rPr>
          <w:t>ی</w:t>
        </w:r>
        <w:r w:rsidR="00044AD5" w:rsidRPr="00044AD5">
          <w:rPr>
            <w:rStyle w:val="Hyperlink"/>
            <w:rFonts w:cs="B Nazanin" w:hint="eastAsia"/>
            <w:noProof/>
            <w:sz w:val="24"/>
            <w:szCs w:val="24"/>
            <w:rtl/>
            <w:lang w:bidi="fa-IR"/>
          </w:rPr>
          <w:t>ن</w:t>
        </w:r>
        <w:r w:rsidR="00044AD5" w:rsidRPr="00044AD5">
          <w:rPr>
            <w:rStyle w:val="Hyperlink"/>
            <w:rFonts w:cs="B Nazanin"/>
            <w:noProof/>
            <w:sz w:val="24"/>
            <w:szCs w:val="24"/>
            <w:lang w:bidi="fa-IR"/>
          </w:rPr>
          <w:t xml:space="preserve"> CNC</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Toc358655019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52</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5020" w:history="1">
        <w:r w:rsidR="00044AD5" w:rsidRPr="00044AD5">
          <w:rPr>
            <w:rStyle w:val="Hyperlink"/>
            <w:rtl/>
          </w:rPr>
          <w:t xml:space="preserve">2-11- </w:t>
        </w:r>
        <w:r w:rsidR="00044AD5" w:rsidRPr="00044AD5">
          <w:rPr>
            <w:rStyle w:val="Hyperlink"/>
          </w:rPr>
          <w:t>CNC</w:t>
        </w:r>
        <w:r w:rsidR="00044AD5" w:rsidRPr="00044AD5">
          <w:rPr>
            <w:rStyle w:val="Hyperlink"/>
            <w:rtl/>
          </w:rPr>
          <w:t xml:space="preserve"> </w:t>
        </w:r>
        <w:r w:rsidR="00044AD5" w:rsidRPr="00044AD5">
          <w:rPr>
            <w:rStyle w:val="Hyperlink"/>
            <w:rFonts w:hint="eastAsia"/>
            <w:rtl/>
          </w:rPr>
          <w:t>چيست؟</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Toc358655020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52</w:t>
        </w:r>
        <w:r w:rsidR="00044AD5" w:rsidRPr="00044AD5">
          <w:rPr>
            <w:webHidden/>
            <w:rtl/>
          </w:rPr>
          <w:fldChar w:fldCharType="end"/>
        </w:r>
      </w:hyperlink>
    </w:p>
    <w:p w:rsidR="00044AD5" w:rsidRPr="00044AD5" w:rsidRDefault="00351BEC">
      <w:pPr>
        <w:pStyle w:val="TOC1"/>
        <w:rPr>
          <w:rtl/>
          <w:lang w:bidi="ar-SA"/>
        </w:rPr>
      </w:pPr>
      <w:hyperlink w:anchor="_Toc358655021" w:history="1">
        <w:r w:rsidR="00044AD5" w:rsidRPr="00044AD5">
          <w:rPr>
            <w:rStyle w:val="Hyperlink"/>
            <w:rtl/>
          </w:rPr>
          <w:t xml:space="preserve">2-12- </w:t>
        </w:r>
        <w:r w:rsidR="00044AD5" w:rsidRPr="00044AD5">
          <w:rPr>
            <w:rStyle w:val="Hyperlink"/>
            <w:rFonts w:hint="eastAsia"/>
            <w:rtl/>
          </w:rPr>
          <w:t>كاركرد</w:t>
        </w:r>
        <w:r w:rsidR="00044AD5" w:rsidRPr="00044AD5">
          <w:rPr>
            <w:rStyle w:val="Hyperlink"/>
            <w:rtl/>
          </w:rPr>
          <w:t xml:space="preserve"> </w:t>
        </w:r>
        <w:r w:rsidR="00044AD5" w:rsidRPr="00044AD5">
          <w:rPr>
            <w:rStyle w:val="Hyperlink"/>
          </w:rPr>
          <w:t>CNC</w:t>
        </w:r>
        <w:r w:rsidR="00044AD5" w:rsidRPr="00044AD5">
          <w:rPr>
            <w:rStyle w:val="Hyperlink"/>
            <w:rtl/>
          </w:rPr>
          <w:t xml:space="preserve"> </w:t>
        </w:r>
        <w:r w:rsidR="00044AD5" w:rsidRPr="00044AD5">
          <w:rPr>
            <w:rStyle w:val="Hyperlink"/>
            <w:rFonts w:hint="eastAsia"/>
            <w:rtl/>
          </w:rPr>
          <w:t>چگونه</w:t>
        </w:r>
        <w:r w:rsidR="00044AD5" w:rsidRPr="00044AD5">
          <w:rPr>
            <w:rStyle w:val="Hyperlink"/>
            <w:rtl/>
          </w:rPr>
          <w:t xml:space="preserve"> </w:t>
        </w:r>
        <w:r w:rsidR="00044AD5" w:rsidRPr="00044AD5">
          <w:rPr>
            <w:rStyle w:val="Hyperlink"/>
            <w:rFonts w:hint="eastAsia"/>
            <w:rtl/>
          </w:rPr>
          <w:t>است؟</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Toc358655021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53</w:t>
        </w:r>
        <w:r w:rsidR="00044AD5" w:rsidRPr="00044AD5">
          <w:rPr>
            <w:webHidden/>
            <w:rtl/>
          </w:rPr>
          <w:fldChar w:fldCharType="end"/>
        </w:r>
      </w:hyperlink>
    </w:p>
    <w:p w:rsidR="00044AD5" w:rsidRPr="00044AD5" w:rsidRDefault="00351BEC">
      <w:pPr>
        <w:pStyle w:val="TOC1"/>
        <w:rPr>
          <w:rtl/>
          <w:lang w:bidi="ar-SA"/>
        </w:rPr>
      </w:pPr>
      <w:hyperlink w:anchor="_Toc358655022" w:history="1">
        <w:r w:rsidR="00044AD5" w:rsidRPr="00044AD5">
          <w:rPr>
            <w:rStyle w:val="Hyperlink"/>
            <w:rtl/>
          </w:rPr>
          <w:t xml:space="preserve">2-13- </w:t>
        </w:r>
        <w:r w:rsidR="00044AD5" w:rsidRPr="00044AD5">
          <w:rPr>
            <w:rStyle w:val="Hyperlink"/>
            <w:rFonts w:ascii="Times New Roman" w:hAnsi="Times New Roman" w:cs="Times New Roman" w:hint="cs"/>
            <w:rtl/>
          </w:rPr>
          <w:t> </w:t>
        </w:r>
        <w:r w:rsidR="00044AD5" w:rsidRPr="00044AD5">
          <w:rPr>
            <w:rStyle w:val="Hyperlink"/>
            <w:rFonts w:hint="eastAsia"/>
            <w:rtl/>
          </w:rPr>
          <w:t>فرز</w:t>
        </w:r>
        <w:r w:rsidR="00044AD5" w:rsidRPr="00044AD5">
          <w:rPr>
            <w:rStyle w:val="Hyperlink"/>
            <w:rtl/>
          </w:rPr>
          <w:t xml:space="preserve">  </w:t>
        </w:r>
        <w:r w:rsidR="00044AD5" w:rsidRPr="00044AD5">
          <w:rPr>
            <w:rStyle w:val="Hyperlink"/>
          </w:rPr>
          <w:t>CNC</w:t>
        </w:r>
        <w:r w:rsidR="00044AD5" w:rsidRPr="00044AD5">
          <w:rPr>
            <w:rStyle w:val="Hyperlink"/>
            <w:rtl/>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Toc358655022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56</w:t>
        </w:r>
        <w:r w:rsidR="00044AD5" w:rsidRPr="00044AD5">
          <w:rPr>
            <w:webHidden/>
            <w:rtl/>
          </w:rPr>
          <w:fldChar w:fldCharType="end"/>
        </w:r>
      </w:hyperlink>
    </w:p>
    <w:p w:rsidR="00044AD5" w:rsidRPr="00044AD5" w:rsidRDefault="00351BEC">
      <w:pPr>
        <w:pStyle w:val="TOC1"/>
        <w:rPr>
          <w:rtl/>
          <w:lang w:bidi="ar-SA"/>
        </w:rPr>
      </w:pPr>
      <w:hyperlink w:anchor="_Toc358655023" w:history="1">
        <w:r w:rsidR="00044AD5" w:rsidRPr="00044AD5">
          <w:rPr>
            <w:rStyle w:val="Hyperlink"/>
            <w:rtl/>
          </w:rPr>
          <w:t xml:space="preserve">2-14-  </w:t>
        </w:r>
        <w:r w:rsidR="00044AD5" w:rsidRPr="00044AD5">
          <w:rPr>
            <w:rStyle w:val="Hyperlink"/>
            <w:rFonts w:hint="eastAsia"/>
            <w:rtl/>
          </w:rPr>
          <w:t>تراش</w:t>
        </w:r>
        <w:r w:rsidR="00044AD5" w:rsidRPr="00044AD5">
          <w:rPr>
            <w:rStyle w:val="Hyperlink"/>
            <w:rtl/>
          </w:rPr>
          <w:t xml:space="preserve"> </w:t>
        </w:r>
        <w:r w:rsidR="00044AD5" w:rsidRPr="00044AD5">
          <w:rPr>
            <w:rStyle w:val="Hyperlink"/>
          </w:rPr>
          <w:t>CNC</w:t>
        </w:r>
        <w:r w:rsidR="00044AD5" w:rsidRPr="00044AD5">
          <w:rPr>
            <w:rStyle w:val="Hyperlink"/>
            <w:rtl/>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57</w:t>
        </w:r>
        <w:r w:rsidR="00044AD5" w:rsidRPr="00044AD5">
          <w:rPr>
            <w:webHidden/>
            <w:rtl/>
          </w:rPr>
          <w:fldChar w:fldCharType="end"/>
        </w:r>
      </w:hyperlink>
    </w:p>
    <w:p w:rsidR="00044AD5" w:rsidRPr="00044AD5" w:rsidRDefault="00351BEC">
      <w:pPr>
        <w:pStyle w:val="TOC1"/>
        <w:rPr>
          <w:rtl/>
          <w:lang w:bidi="ar-SA"/>
        </w:rPr>
      </w:pPr>
      <w:hyperlink w:anchor="_Toc358655024" w:history="1">
        <w:r w:rsidR="00044AD5" w:rsidRPr="00044AD5">
          <w:rPr>
            <w:rStyle w:val="Hyperlink"/>
            <w:rtl/>
          </w:rPr>
          <w:t xml:space="preserve">2-15-  </w:t>
        </w:r>
        <w:r w:rsidR="00044AD5" w:rsidRPr="00044AD5">
          <w:rPr>
            <w:rStyle w:val="Hyperlink"/>
            <w:rFonts w:hint="eastAsia"/>
            <w:rtl/>
          </w:rPr>
          <w:t>دستگاه</w:t>
        </w:r>
        <w:r w:rsidR="00044AD5" w:rsidRPr="00044AD5">
          <w:rPr>
            <w:rStyle w:val="Hyperlink"/>
            <w:rtl/>
          </w:rPr>
          <w:t xml:space="preserve"> </w:t>
        </w:r>
        <w:r w:rsidR="00044AD5" w:rsidRPr="00044AD5">
          <w:rPr>
            <w:rStyle w:val="Hyperlink"/>
            <w:rFonts w:hint="eastAsia"/>
            <w:rtl/>
          </w:rPr>
          <w:t>هاي</w:t>
        </w:r>
        <w:r w:rsidR="00044AD5" w:rsidRPr="00044AD5">
          <w:rPr>
            <w:rStyle w:val="Hyperlink"/>
          </w:rPr>
          <w:t xml:space="preserve"> NC &amp; CNC</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Toc358655024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57</w:t>
        </w:r>
        <w:r w:rsidR="00044AD5" w:rsidRPr="00044AD5">
          <w:rPr>
            <w:webHidden/>
            <w:rtl/>
          </w:rPr>
          <w:fldChar w:fldCharType="end"/>
        </w:r>
      </w:hyperlink>
    </w:p>
    <w:p w:rsidR="00044AD5" w:rsidRPr="00044AD5" w:rsidRDefault="00351BEC">
      <w:pPr>
        <w:pStyle w:val="TOC1"/>
        <w:rPr>
          <w:rtl/>
          <w:lang w:bidi="ar-SA"/>
        </w:rPr>
      </w:pPr>
      <w:hyperlink w:anchor="_Toc358655025" w:history="1">
        <w:r w:rsidR="00044AD5" w:rsidRPr="00044AD5">
          <w:rPr>
            <w:rStyle w:val="Hyperlink"/>
            <w:rtl/>
          </w:rPr>
          <w:t xml:space="preserve">2-16- </w:t>
        </w:r>
        <w:r w:rsidR="00044AD5" w:rsidRPr="00044AD5">
          <w:rPr>
            <w:rStyle w:val="Hyperlink"/>
          </w:rPr>
          <w:t>CNC</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Toc358655025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58</w:t>
        </w:r>
        <w:r w:rsidR="00044AD5" w:rsidRPr="00044AD5">
          <w:rPr>
            <w:webHidden/>
            <w:rtl/>
          </w:rPr>
          <w:fldChar w:fldCharType="end"/>
        </w:r>
      </w:hyperlink>
    </w:p>
    <w:p w:rsidR="00044AD5" w:rsidRPr="00044AD5" w:rsidRDefault="00351BEC">
      <w:pPr>
        <w:pStyle w:val="TOC1"/>
        <w:rPr>
          <w:rtl/>
          <w:lang w:bidi="ar-SA"/>
        </w:rPr>
      </w:pPr>
      <w:hyperlink w:anchor="_Toc358655026" w:history="1">
        <w:r w:rsidR="00044AD5" w:rsidRPr="00044AD5">
          <w:rPr>
            <w:rStyle w:val="Hyperlink"/>
            <w:rtl/>
          </w:rPr>
          <w:t xml:space="preserve">2-17- </w:t>
        </w:r>
        <w:r w:rsidR="00044AD5" w:rsidRPr="00044AD5">
          <w:rPr>
            <w:rStyle w:val="Hyperlink"/>
          </w:rPr>
          <w:t>NC</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Toc358655026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58</w:t>
        </w:r>
        <w:r w:rsidR="00044AD5" w:rsidRPr="00044AD5">
          <w:rPr>
            <w:webHidden/>
            <w:rtl/>
          </w:rPr>
          <w:fldChar w:fldCharType="end"/>
        </w:r>
      </w:hyperlink>
    </w:p>
    <w:p w:rsidR="00044AD5" w:rsidRPr="00044AD5" w:rsidRDefault="00351BEC">
      <w:pPr>
        <w:pStyle w:val="TOC1"/>
        <w:rPr>
          <w:rtl/>
          <w:lang w:bidi="ar-SA"/>
        </w:rPr>
      </w:pPr>
      <w:hyperlink w:anchor="_Toc358655027" w:history="1">
        <w:r w:rsidR="00044AD5" w:rsidRPr="00044AD5">
          <w:rPr>
            <w:rStyle w:val="Hyperlink"/>
            <w:rtl/>
          </w:rPr>
          <w:t xml:space="preserve">2-18- </w:t>
        </w:r>
        <w:r w:rsidR="00044AD5" w:rsidRPr="00044AD5">
          <w:rPr>
            <w:rStyle w:val="Hyperlink"/>
            <w:rFonts w:hint="eastAsia"/>
            <w:rtl/>
          </w:rPr>
          <w:t>مسير</w:t>
        </w:r>
        <w:r w:rsidR="00044AD5" w:rsidRPr="00044AD5">
          <w:rPr>
            <w:rStyle w:val="Hyperlink"/>
            <w:rtl/>
          </w:rPr>
          <w:t xml:space="preserve"> </w:t>
        </w:r>
        <w:r w:rsidR="00044AD5" w:rsidRPr="00044AD5">
          <w:rPr>
            <w:rStyle w:val="Hyperlink"/>
            <w:rFonts w:hint="eastAsia"/>
            <w:rtl/>
          </w:rPr>
          <w:t>تكاملي</w:t>
        </w:r>
        <w:r w:rsidR="00044AD5" w:rsidRPr="00044AD5">
          <w:rPr>
            <w:rStyle w:val="Hyperlink"/>
            <w:rtl/>
          </w:rPr>
          <w:t xml:space="preserve"> </w:t>
        </w:r>
        <w:r w:rsidR="00044AD5" w:rsidRPr="00044AD5">
          <w:rPr>
            <w:rStyle w:val="Hyperlink"/>
          </w:rPr>
          <w:t>NC</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Toc358655027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58</w:t>
        </w:r>
        <w:r w:rsidR="00044AD5" w:rsidRPr="00044AD5">
          <w:rPr>
            <w:webHidden/>
            <w:rtl/>
          </w:rPr>
          <w:fldChar w:fldCharType="end"/>
        </w:r>
      </w:hyperlink>
    </w:p>
    <w:p w:rsidR="00044AD5" w:rsidRPr="00044AD5" w:rsidRDefault="00351BEC">
      <w:pPr>
        <w:pStyle w:val="TOC1"/>
        <w:rPr>
          <w:rtl/>
          <w:lang w:bidi="ar-SA"/>
        </w:rPr>
      </w:pPr>
      <w:hyperlink w:anchor="_Toc358655028" w:history="1">
        <w:r w:rsidR="00044AD5" w:rsidRPr="00044AD5">
          <w:rPr>
            <w:rStyle w:val="Hyperlink"/>
            <w:rtl/>
          </w:rPr>
          <w:t xml:space="preserve">2-19- </w:t>
        </w:r>
        <w:r w:rsidR="00044AD5" w:rsidRPr="00044AD5">
          <w:rPr>
            <w:rStyle w:val="Hyperlink"/>
            <w:rFonts w:hint="eastAsia"/>
            <w:rtl/>
          </w:rPr>
          <w:t>فن</w:t>
        </w:r>
        <w:r w:rsidR="00044AD5" w:rsidRPr="00044AD5">
          <w:rPr>
            <w:rStyle w:val="Hyperlink"/>
            <w:rtl/>
          </w:rPr>
          <w:t xml:space="preserve"> </w:t>
        </w:r>
        <w:r w:rsidR="00044AD5" w:rsidRPr="00044AD5">
          <w:rPr>
            <w:rStyle w:val="Hyperlink"/>
            <w:rFonts w:hint="eastAsia"/>
            <w:rtl/>
          </w:rPr>
          <w:t>آوري</w:t>
        </w:r>
        <w:r w:rsidR="00044AD5" w:rsidRPr="00044AD5">
          <w:rPr>
            <w:rStyle w:val="Hyperlink"/>
            <w:rtl/>
          </w:rPr>
          <w:t xml:space="preserve"> </w:t>
        </w:r>
        <w:r w:rsidR="00044AD5" w:rsidRPr="00044AD5">
          <w:rPr>
            <w:rStyle w:val="Hyperlink"/>
            <w:rFonts w:hint="eastAsia"/>
            <w:rtl/>
          </w:rPr>
          <w:t>ميكرو</w:t>
        </w:r>
        <w:r w:rsidR="00044AD5" w:rsidRPr="00044AD5">
          <w:rPr>
            <w:rStyle w:val="Hyperlink"/>
            <w:rtl/>
          </w:rPr>
          <w:t xml:space="preserve"> </w:t>
        </w:r>
        <w:r w:rsidR="00044AD5" w:rsidRPr="00044AD5">
          <w:rPr>
            <w:rStyle w:val="Hyperlink"/>
            <w:rFonts w:hint="eastAsia"/>
            <w:rtl/>
          </w:rPr>
          <w:t>كامپيوتر</w:t>
        </w:r>
        <w:r w:rsidR="00044AD5" w:rsidRPr="00044AD5">
          <w:rPr>
            <w:rStyle w:val="Hyperlink"/>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Toc358655028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61</w:t>
        </w:r>
        <w:r w:rsidR="00044AD5" w:rsidRPr="00044AD5">
          <w:rPr>
            <w:webHidden/>
            <w:rtl/>
          </w:rPr>
          <w:fldChar w:fldCharType="end"/>
        </w:r>
      </w:hyperlink>
    </w:p>
    <w:p w:rsidR="00044AD5" w:rsidRPr="00044AD5" w:rsidRDefault="00351BEC">
      <w:pPr>
        <w:pStyle w:val="TOC1"/>
        <w:rPr>
          <w:rtl/>
          <w:lang w:bidi="ar-SA"/>
        </w:rPr>
      </w:pPr>
      <w:hyperlink w:anchor="_Toc358655029" w:history="1">
        <w:r w:rsidR="00044AD5" w:rsidRPr="00044AD5">
          <w:rPr>
            <w:rStyle w:val="Hyperlink"/>
            <w:rtl/>
          </w:rPr>
          <w:t xml:space="preserve">2-20- </w:t>
        </w:r>
        <w:r w:rsidR="00044AD5" w:rsidRPr="00044AD5">
          <w:rPr>
            <w:rStyle w:val="Hyperlink"/>
            <w:rFonts w:hint="eastAsia"/>
            <w:rtl/>
          </w:rPr>
          <w:t>اساس</w:t>
        </w:r>
        <w:r w:rsidR="00044AD5" w:rsidRPr="00044AD5">
          <w:rPr>
            <w:rStyle w:val="Hyperlink"/>
            <w:rtl/>
          </w:rPr>
          <w:t xml:space="preserve"> </w:t>
        </w:r>
        <w:r w:rsidR="00044AD5" w:rsidRPr="00044AD5">
          <w:rPr>
            <w:rStyle w:val="Hyperlink"/>
            <w:rFonts w:hint="eastAsia"/>
            <w:rtl/>
          </w:rPr>
          <w:t>كامپيوتر</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Toc358655029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62</w:t>
        </w:r>
        <w:r w:rsidR="00044AD5" w:rsidRPr="00044AD5">
          <w:rPr>
            <w:webHidden/>
            <w:rtl/>
          </w:rPr>
          <w:fldChar w:fldCharType="end"/>
        </w:r>
      </w:hyperlink>
    </w:p>
    <w:p w:rsidR="00044AD5" w:rsidRPr="00044AD5" w:rsidRDefault="00351BEC">
      <w:pPr>
        <w:pStyle w:val="TOC1"/>
        <w:rPr>
          <w:rtl/>
          <w:lang w:bidi="ar-SA"/>
        </w:rPr>
      </w:pPr>
      <w:hyperlink w:anchor="_Toc358655030" w:history="1">
        <w:r w:rsidR="00044AD5" w:rsidRPr="00044AD5">
          <w:rPr>
            <w:rStyle w:val="Hyperlink"/>
            <w:rtl/>
          </w:rPr>
          <w:t xml:space="preserve">2-21- </w:t>
        </w:r>
        <w:r w:rsidR="00044AD5" w:rsidRPr="00044AD5">
          <w:rPr>
            <w:rStyle w:val="Hyperlink"/>
            <w:rFonts w:hint="eastAsia"/>
            <w:rtl/>
          </w:rPr>
          <w:t>كاربردهاي</w:t>
        </w:r>
        <w:r w:rsidR="00044AD5" w:rsidRPr="00044AD5">
          <w:rPr>
            <w:rStyle w:val="Hyperlink"/>
            <w:rtl/>
          </w:rPr>
          <w:t xml:space="preserve"> </w:t>
        </w:r>
        <w:r w:rsidR="00044AD5" w:rsidRPr="00044AD5">
          <w:rPr>
            <w:rStyle w:val="Hyperlink"/>
          </w:rPr>
          <w:t>CNC</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Toc358655030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62</w:t>
        </w:r>
        <w:r w:rsidR="00044AD5" w:rsidRPr="00044AD5">
          <w:rPr>
            <w:webHidden/>
            <w:rtl/>
          </w:rPr>
          <w:fldChar w:fldCharType="end"/>
        </w:r>
      </w:hyperlink>
    </w:p>
    <w:p w:rsidR="00044AD5" w:rsidRPr="00044AD5" w:rsidRDefault="00351BEC" w:rsidP="00044AD5">
      <w:pPr>
        <w:pStyle w:val="TOC1"/>
        <w:rPr>
          <w:rtl/>
          <w:lang w:bidi="ar-SA"/>
        </w:rPr>
      </w:pPr>
      <w:hyperlink w:anchor="_Toc358655031" w:history="1">
        <w:r w:rsidR="00044AD5" w:rsidRPr="00044AD5">
          <w:rPr>
            <w:rStyle w:val="Hyperlink"/>
            <w:rFonts w:hint="eastAsia"/>
            <w:rtl/>
          </w:rPr>
          <w:t>فصل</w:t>
        </w:r>
        <w:r w:rsidR="00044AD5" w:rsidRPr="00044AD5">
          <w:rPr>
            <w:rStyle w:val="Hyperlink"/>
            <w:rtl/>
          </w:rPr>
          <w:t xml:space="preserve"> </w:t>
        </w:r>
        <w:r w:rsidR="00044AD5" w:rsidRPr="00044AD5">
          <w:rPr>
            <w:rStyle w:val="Hyperlink"/>
            <w:rFonts w:hint="eastAsia"/>
            <w:rtl/>
          </w:rPr>
          <w:t>سوم</w:t>
        </w:r>
      </w:hyperlink>
    </w:p>
    <w:p w:rsidR="00044AD5" w:rsidRPr="00044AD5" w:rsidRDefault="00351BEC" w:rsidP="00044AD5">
      <w:pPr>
        <w:pStyle w:val="TOC1"/>
        <w:rPr>
          <w:rtl/>
          <w:lang w:bidi="ar-SA"/>
        </w:rPr>
      </w:pPr>
      <w:hyperlink w:anchor="_Toc358655032" w:history="1">
        <w:r w:rsidR="00044AD5" w:rsidRPr="00044AD5">
          <w:rPr>
            <w:rStyle w:val="Hyperlink"/>
            <w:rFonts w:hint="eastAsia"/>
            <w:rtl/>
          </w:rPr>
          <w:t>طرز</w:t>
        </w:r>
        <w:r w:rsidR="00044AD5" w:rsidRPr="00044AD5">
          <w:rPr>
            <w:rStyle w:val="Hyperlink"/>
            <w:rtl/>
          </w:rPr>
          <w:t xml:space="preserve"> </w:t>
        </w:r>
        <w:r w:rsidR="00044AD5" w:rsidRPr="00044AD5">
          <w:rPr>
            <w:rStyle w:val="Hyperlink"/>
            <w:rFonts w:hint="eastAsia"/>
            <w:rtl/>
          </w:rPr>
          <w:t>کار</w:t>
        </w:r>
        <w:r w:rsidR="00044AD5" w:rsidRPr="00044AD5">
          <w:rPr>
            <w:rStyle w:val="Hyperlink"/>
            <w:rtl/>
          </w:rPr>
          <w:t xml:space="preserve"> </w:t>
        </w:r>
        <w:r w:rsidR="00044AD5" w:rsidRPr="00044AD5">
          <w:rPr>
            <w:rStyle w:val="Hyperlink"/>
            <w:rFonts w:hint="eastAsia"/>
            <w:rtl/>
          </w:rPr>
          <w:t>با</w:t>
        </w:r>
        <w:r w:rsidR="00044AD5" w:rsidRPr="00044AD5">
          <w:rPr>
            <w:rStyle w:val="Hyperlink"/>
            <w:rtl/>
          </w:rPr>
          <w:t xml:space="preserve"> </w:t>
        </w:r>
        <w:r w:rsidR="00044AD5" w:rsidRPr="00044AD5">
          <w:rPr>
            <w:rStyle w:val="Hyperlink"/>
            <w:rFonts w:hint="eastAsia"/>
            <w:rtl/>
          </w:rPr>
          <w:t>ابزار</w:t>
        </w:r>
        <w:r w:rsidR="00044AD5" w:rsidRPr="00044AD5">
          <w:rPr>
            <w:rStyle w:val="Hyperlink"/>
            <w:rtl/>
          </w:rPr>
          <w:t xml:space="preserve"> </w:t>
        </w:r>
        <w:r w:rsidR="00044AD5" w:rsidRPr="00044AD5">
          <w:rPr>
            <w:rStyle w:val="Hyperlink"/>
            <w:rFonts w:hint="eastAsia"/>
            <w:rtl/>
          </w:rPr>
          <w:t>آلات</w:t>
        </w:r>
        <w:r w:rsidR="00044AD5" w:rsidRPr="00044AD5">
          <w:rPr>
            <w:rStyle w:val="Hyperlink"/>
            <w:rtl/>
          </w:rPr>
          <w:t xml:space="preserve"> </w:t>
        </w:r>
        <w:r w:rsidR="00044AD5" w:rsidRPr="00044AD5">
          <w:rPr>
            <w:rStyle w:val="Hyperlink"/>
            <w:rFonts w:hint="eastAsia"/>
            <w:rtl/>
          </w:rPr>
          <w:t>تراشکار</w:t>
        </w:r>
        <w:r w:rsidR="00044AD5" w:rsidRPr="00044AD5">
          <w:rPr>
            <w:rStyle w:val="Hyperlink"/>
            <w:rFonts w:hint="cs"/>
            <w:rtl/>
          </w:rPr>
          <w:t>ی</w:t>
        </w:r>
      </w:hyperlink>
    </w:p>
    <w:p w:rsidR="00044AD5" w:rsidRPr="00044AD5" w:rsidRDefault="00351BEC">
      <w:pPr>
        <w:pStyle w:val="TOC1"/>
        <w:rPr>
          <w:rtl/>
          <w:lang w:bidi="ar-SA"/>
        </w:rPr>
      </w:pPr>
      <w:hyperlink w:anchor="_Toc358655033" w:history="1">
        <w:r w:rsidR="00044AD5" w:rsidRPr="00044AD5">
          <w:rPr>
            <w:rStyle w:val="Hyperlink"/>
            <w:rtl/>
          </w:rPr>
          <w:t xml:space="preserve">3-1- </w:t>
        </w:r>
        <w:r w:rsidR="00044AD5" w:rsidRPr="00044AD5">
          <w:rPr>
            <w:rStyle w:val="Hyperlink"/>
            <w:rFonts w:hint="eastAsia"/>
            <w:rtl/>
          </w:rPr>
          <w:t>كوليس</w:t>
        </w:r>
        <w:r w:rsidR="00044AD5" w:rsidRPr="00044AD5">
          <w:rPr>
            <w:rStyle w:val="Hyperlink"/>
            <w:rtl/>
          </w:rPr>
          <w:t xml:space="preserve"> </w:t>
        </w:r>
        <w:r w:rsidR="00044AD5" w:rsidRPr="00044AD5">
          <w:rPr>
            <w:rStyle w:val="Hyperlink"/>
            <w:rFonts w:hint="eastAsia"/>
            <w:rtl/>
          </w:rPr>
          <w:t>ورنيه</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Toc358655033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66</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34" w:history="1">
        <w:r w:rsidR="00044AD5" w:rsidRPr="00044AD5">
          <w:rPr>
            <w:rStyle w:val="Hyperlink"/>
            <w:rFonts w:cs="B Nazanin"/>
            <w:noProof/>
            <w:sz w:val="24"/>
            <w:szCs w:val="24"/>
            <w:rtl/>
            <w:lang w:bidi="fa-IR"/>
          </w:rPr>
          <w:t xml:space="preserve">3-1-1- </w:t>
        </w:r>
        <w:r w:rsidR="00044AD5" w:rsidRPr="00044AD5">
          <w:rPr>
            <w:rStyle w:val="Hyperlink"/>
            <w:rFonts w:cs="B Nazanin" w:hint="eastAsia"/>
            <w:noProof/>
            <w:sz w:val="24"/>
            <w:szCs w:val="24"/>
            <w:rtl/>
            <w:lang w:bidi="fa-IR"/>
          </w:rPr>
          <w:t>كاربرد</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قسمتهاي</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مهم</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كوليس</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Toc358655034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35" w:history="1">
        <w:r w:rsidR="00044AD5" w:rsidRPr="00044AD5">
          <w:rPr>
            <w:rStyle w:val="Hyperlink"/>
            <w:rFonts w:cs="B Nazanin"/>
            <w:noProof/>
            <w:sz w:val="24"/>
            <w:szCs w:val="24"/>
            <w:rtl/>
            <w:lang w:bidi="fa-IR"/>
          </w:rPr>
          <w:t xml:space="preserve">3-1-1-1- </w:t>
        </w:r>
        <w:r w:rsidR="00044AD5" w:rsidRPr="00044AD5">
          <w:rPr>
            <w:rStyle w:val="Hyperlink"/>
            <w:rFonts w:cs="B Nazanin" w:hint="eastAsia"/>
            <w:noProof/>
            <w:sz w:val="24"/>
            <w:szCs w:val="24"/>
            <w:rtl/>
            <w:lang w:bidi="fa-IR"/>
          </w:rPr>
          <w:t>خط</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كش</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Toc358655035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36" w:history="1">
        <w:r w:rsidR="00044AD5" w:rsidRPr="00044AD5">
          <w:rPr>
            <w:rStyle w:val="Hyperlink"/>
            <w:rFonts w:cs="B Nazanin"/>
            <w:noProof/>
            <w:sz w:val="24"/>
            <w:szCs w:val="24"/>
            <w:rtl/>
            <w:lang w:bidi="fa-IR"/>
          </w:rPr>
          <w:t xml:space="preserve">3-1-1-2- </w:t>
        </w:r>
        <w:r w:rsidR="00044AD5" w:rsidRPr="00044AD5">
          <w:rPr>
            <w:rStyle w:val="Hyperlink"/>
            <w:rFonts w:cs="B Nazanin" w:hint="eastAsia"/>
            <w:noProof/>
            <w:sz w:val="24"/>
            <w:szCs w:val="24"/>
            <w:rtl/>
            <w:lang w:bidi="fa-IR"/>
          </w:rPr>
          <w:t>ورنيه</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Toc358655036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37" w:history="1">
        <w:r w:rsidR="00044AD5" w:rsidRPr="00044AD5">
          <w:rPr>
            <w:rStyle w:val="Hyperlink"/>
            <w:rFonts w:cs="B Nazanin"/>
            <w:noProof/>
            <w:sz w:val="24"/>
            <w:szCs w:val="24"/>
            <w:rtl/>
            <w:lang w:bidi="fa-IR"/>
          </w:rPr>
          <w:t xml:space="preserve">3-1-1-3- </w:t>
        </w:r>
        <w:r w:rsidR="00044AD5" w:rsidRPr="00044AD5">
          <w:rPr>
            <w:rStyle w:val="Hyperlink"/>
            <w:rFonts w:cs="B Nazanin" w:hint="eastAsia"/>
            <w:noProof/>
            <w:sz w:val="24"/>
            <w:szCs w:val="24"/>
            <w:rtl/>
            <w:lang w:bidi="fa-IR"/>
          </w:rPr>
          <w:t>پيچ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قفل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كننده</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Toc358655037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38" w:history="1">
        <w:r w:rsidR="00044AD5" w:rsidRPr="00044AD5">
          <w:rPr>
            <w:rStyle w:val="Hyperlink"/>
            <w:rFonts w:cs="B Nazanin"/>
            <w:noProof/>
            <w:sz w:val="24"/>
            <w:szCs w:val="24"/>
            <w:rtl/>
            <w:lang w:bidi="fa-IR"/>
          </w:rPr>
          <w:t xml:space="preserve">3-1-1-4- </w:t>
        </w:r>
        <w:r w:rsidR="00044AD5" w:rsidRPr="00044AD5">
          <w:rPr>
            <w:rStyle w:val="Hyperlink"/>
            <w:rFonts w:cs="B Nazanin" w:hint="eastAsia"/>
            <w:noProof/>
            <w:sz w:val="24"/>
            <w:szCs w:val="24"/>
            <w:rtl/>
            <w:lang w:bidi="fa-IR"/>
          </w:rPr>
          <w:t>شاخك</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هاي</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ثابت</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Toc358655038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39" w:history="1">
        <w:r w:rsidR="00044AD5" w:rsidRPr="00044AD5">
          <w:rPr>
            <w:rStyle w:val="Hyperlink"/>
            <w:rFonts w:cs="B Nazanin"/>
            <w:noProof/>
            <w:sz w:val="24"/>
            <w:szCs w:val="24"/>
            <w:rtl/>
            <w:lang w:bidi="fa-IR"/>
          </w:rPr>
          <w:t xml:space="preserve">3-1-1-5- </w:t>
        </w:r>
        <w:r w:rsidR="00044AD5" w:rsidRPr="00044AD5">
          <w:rPr>
            <w:rStyle w:val="Hyperlink"/>
            <w:rFonts w:cs="B Nazanin" w:hint="eastAsia"/>
            <w:noProof/>
            <w:sz w:val="24"/>
            <w:szCs w:val="24"/>
            <w:rtl/>
            <w:lang w:bidi="fa-IR"/>
          </w:rPr>
          <w:t>شاخك</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هاي</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متحرك</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Toc358655039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40" w:history="1">
        <w:r w:rsidR="00044AD5" w:rsidRPr="00044AD5">
          <w:rPr>
            <w:rStyle w:val="Hyperlink"/>
            <w:rFonts w:cs="B Nazanin"/>
            <w:noProof/>
            <w:sz w:val="24"/>
            <w:szCs w:val="24"/>
            <w:rtl/>
            <w:lang w:bidi="fa-IR"/>
          </w:rPr>
          <w:t xml:space="preserve">3-1-1-6- </w:t>
        </w:r>
        <w:r w:rsidR="00044AD5" w:rsidRPr="00044AD5">
          <w:rPr>
            <w:rStyle w:val="Hyperlink"/>
            <w:rFonts w:cs="B Nazanin" w:hint="eastAsia"/>
            <w:noProof/>
            <w:sz w:val="24"/>
            <w:szCs w:val="24"/>
            <w:rtl/>
            <w:lang w:bidi="fa-IR"/>
          </w:rPr>
          <w:t>زبانه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عمق</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سنج</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67</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41" w:history="1">
        <w:r w:rsidR="00044AD5" w:rsidRPr="00044AD5">
          <w:rPr>
            <w:rStyle w:val="Hyperlink"/>
            <w:rFonts w:cs="B Nazanin"/>
            <w:noProof/>
            <w:sz w:val="24"/>
            <w:szCs w:val="24"/>
            <w:rtl/>
            <w:lang w:bidi="fa-IR"/>
          </w:rPr>
          <w:t xml:space="preserve">3-1-2- </w:t>
        </w:r>
        <w:r w:rsidR="00044AD5" w:rsidRPr="00044AD5">
          <w:rPr>
            <w:rStyle w:val="Hyperlink"/>
            <w:rFonts w:cs="B Nazanin" w:hint="eastAsia"/>
            <w:noProof/>
            <w:sz w:val="24"/>
            <w:szCs w:val="24"/>
            <w:rtl/>
            <w:lang w:bidi="fa-IR"/>
          </w:rPr>
          <w:t>خواندن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كوليس</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Toc358655041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68</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42" w:history="1">
        <w:r w:rsidR="00044AD5" w:rsidRPr="00044AD5">
          <w:rPr>
            <w:rStyle w:val="Hyperlink"/>
            <w:rFonts w:cs="B Nazanin"/>
            <w:noProof/>
            <w:sz w:val="24"/>
            <w:szCs w:val="24"/>
            <w:rtl/>
            <w:lang w:bidi="fa-IR"/>
          </w:rPr>
          <w:t xml:space="preserve">3-1-3- </w:t>
        </w:r>
        <w:r w:rsidR="00044AD5" w:rsidRPr="00044AD5">
          <w:rPr>
            <w:rStyle w:val="Hyperlink"/>
            <w:rFonts w:cs="B Nazanin" w:hint="eastAsia"/>
            <w:noProof/>
            <w:sz w:val="24"/>
            <w:szCs w:val="24"/>
            <w:rtl/>
            <w:lang w:bidi="fa-IR"/>
          </w:rPr>
          <w:t>طرز</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استفاده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از</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كوليس</w:t>
        </w:r>
        <w:r w:rsidR="00044AD5" w:rsidRPr="00044AD5">
          <w:rPr>
            <w:rStyle w:val="Hyperlink"/>
            <w:rFonts w:cs="B Nazanin"/>
            <w:noProof/>
            <w:sz w:val="24"/>
            <w:szCs w:val="24"/>
            <w:rtl/>
            <w:lang w:bidi="fa-IR"/>
          </w:rPr>
          <w:t xml:space="preserve"> </w:t>
        </w:r>
        <w:r w:rsidR="00044AD5" w:rsidRPr="00044AD5">
          <w:rPr>
            <w:rStyle w:val="Hyperlink"/>
            <w:rFonts w:cs="B Nazanin"/>
            <w:noProof/>
            <w:sz w:val="24"/>
            <w:szCs w:val="24"/>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Toc358655042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70</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43" w:history="1">
        <w:r w:rsidR="00044AD5" w:rsidRPr="00044AD5">
          <w:rPr>
            <w:rStyle w:val="Hyperlink"/>
            <w:rFonts w:cs="B Nazanin"/>
            <w:noProof/>
            <w:sz w:val="24"/>
            <w:szCs w:val="24"/>
            <w:rtl/>
            <w:lang w:bidi="fa-IR"/>
          </w:rPr>
          <w:t xml:space="preserve">3-1-4- </w:t>
        </w:r>
        <w:r w:rsidR="00044AD5" w:rsidRPr="00044AD5">
          <w:rPr>
            <w:rStyle w:val="Hyperlink"/>
            <w:rFonts w:cs="B Nazanin" w:hint="eastAsia"/>
            <w:noProof/>
            <w:sz w:val="24"/>
            <w:szCs w:val="24"/>
            <w:rtl/>
            <w:lang w:bidi="fa-IR"/>
          </w:rPr>
          <w:t>انواع</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كوليس</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ها</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Toc358655043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73</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44" w:history="1">
        <w:r w:rsidR="00044AD5" w:rsidRPr="00044AD5">
          <w:rPr>
            <w:rStyle w:val="Hyperlink"/>
            <w:rFonts w:cs="B Nazanin"/>
            <w:noProof/>
            <w:sz w:val="24"/>
            <w:szCs w:val="24"/>
            <w:rtl/>
            <w:lang w:bidi="fa-IR"/>
          </w:rPr>
          <w:t xml:space="preserve">3-1-4-1- </w:t>
        </w:r>
        <w:r w:rsidR="00044AD5" w:rsidRPr="00044AD5">
          <w:rPr>
            <w:rStyle w:val="Hyperlink"/>
            <w:rFonts w:cs="B Nazanin" w:hint="eastAsia"/>
            <w:noProof/>
            <w:sz w:val="24"/>
            <w:szCs w:val="24"/>
            <w:rtl/>
            <w:lang w:bidi="fa-IR"/>
          </w:rPr>
          <w:t>كوليس</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ورنيه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ساده</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73</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45" w:history="1">
        <w:r w:rsidR="00044AD5" w:rsidRPr="00044AD5">
          <w:rPr>
            <w:rStyle w:val="Hyperlink"/>
            <w:rFonts w:cs="B Nazanin"/>
            <w:noProof/>
            <w:sz w:val="24"/>
            <w:szCs w:val="24"/>
            <w:rtl/>
            <w:lang w:bidi="fa-IR"/>
          </w:rPr>
          <w:t xml:space="preserve">3-1-4-2- </w:t>
        </w:r>
        <w:r w:rsidR="00044AD5" w:rsidRPr="00044AD5">
          <w:rPr>
            <w:rStyle w:val="Hyperlink"/>
            <w:rFonts w:cs="B Nazanin" w:hint="eastAsia"/>
            <w:noProof/>
            <w:sz w:val="24"/>
            <w:szCs w:val="24"/>
            <w:rtl/>
            <w:lang w:bidi="fa-IR"/>
          </w:rPr>
          <w:t>كوليس</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ورنيه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ارتفاع</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سنج</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Toc358655045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73</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46" w:history="1">
        <w:r w:rsidR="00044AD5" w:rsidRPr="00044AD5">
          <w:rPr>
            <w:rStyle w:val="Hyperlink"/>
            <w:rFonts w:cs="B Nazanin"/>
            <w:noProof/>
            <w:sz w:val="24"/>
            <w:szCs w:val="24"/>
            <w:rtl/>
            <w:lang w:bidi="fa-IR"/>
          </w:rPr>
          <w:t xml:space="preserve">3-1-4-3- </w:t>
        </w:r>
        <w:r w:rsidR="00044AD5" w:rsidRPr="00044AD5">
          <w:rPr>
            <w:rStyle w:val="Hyperlink"/>
            <w:rFonts w:cs="B Nazanin" w:hint="eastAsia"/>
            <w:noProof/>
            <w:sz w:val="24"/>
            <w:szCs w:val="24"/>
            <w:rtl/>
            <w:lang w:bidi="fa-IR"/>
          </w:rPr>
          <w:t>كوليس</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ورنيه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عمق</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سنج</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Toc358655046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73</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5047" w:history="1">
        <w:r w:rsidR="00044AD5" w:rsidRPr="00044AD5">
          <w:rPr>
            <w:rStyle w:val="Hyperlink"/>
            <w:rtl/>
          </w:rPr>
          <w:t xml:space="preserve">3-2- </w:t>
        </w:r>
        <w:r w:rsidR="00044AD5" w:rsidRPr="00044AD5">
          <w:rPr>
            <w:rStyle w:val="Hyperlink"/>
            <w:rFonts w:hint="eastAsia"/>
            <w:rtl/>
          </w:rPr>
          <w:t>ميكرومتر</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Toc358655047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74</w:t>
        </w:r>
        <w:r w:rsidR="00044AD5" w:rsidRPr="00044AD5">
          <w:rPr>
            <w:webHidden/>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48" w:history="1">
        <w:r w:rsidR="00044AD5" w:rsidRPr="00044AD5">
          <w:rPr>
            <w:rStyle w:val="Hyperlink"/>
            <w:rFonts w:cs="B Nazanin"/>
            <w:noProof/>
            <w:sz w:val="24"/>
            <w:szCs w:val="24"/>
            <w:rtl/>
            <w:lang w:bidi="fa-IR"/>
          </w:rPr>
          <w:t xml:space="preserve">3-2-1- </w:t>
        </w:r>
        <w:r w:rsidR="00044AD5" w:rsidRPr="00044AD5">
          <w:rPr>
            <w:rStyle w:val="Hyperlink"/>
            <w:rFonts w:cs="B Nazanin" w:hint="eastAsia"/>
            <w:noProof/>
            <w:sz w:val="24"/>
            <w:szCs w:val="24"/>
            <w:rtl/>
            <w:lang w:bidi="fa-IR"/>
          </w:rPr>
          <w:t>فك</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ثابت</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75</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49" w:history="1">
        <w:r w:rsidR="00044AD5" w:rsidRPr="00044AD5">
          <w:rPr>
            <w:rStyle w:val="Hyperlink"/>
            <w:rFonts w:cs="B Nazanin"/>
            <w:noProof/>
            <w:sz w:val="24"/>
            <w:szCs w:val="24"/>
            <w:rtl/>
            <w:lang w:bidi="fa-IR"/>
          </w:rPr>
          <w:t xml:space="preserve">3-2-2- </w:t>
        </w:r>
        <w:r w:rsidR="00044AD5" w:rsidRPr="00044AD5">
          <w:rPr>
            <w:rStyle w:val="Hyperlink"/>
            <w:rFonts w:cs="B Nazanin" w:hint="eastAsia"/>
            <w:noProof/>
            <w:sz w:val="24"/>
            <w:szCs w:val="24"/>
            <w:rtl/>
            <w:lang w:bidi="fa-IR"/>
          </w:rPr>
          <w:t>فك</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متحرك</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Toc358655049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75</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0" w:history="1">
        <w:r w:rsidR="00044AD5" w:rsidRPr="00044AD5">
          <w:rPr>
            <w:rStyle w:val="Hyperlink"/>
            <w:rFonts w:cs="B Nazanin"/>
            <w:noProof/>
            <w:sz w:val="24"/>
            <w:szCs w:val="24"/>
            <w:rtl/>
            <w:lang w:bidi="fa-IR"/>
          </w:rPr>
          <w:t xml:space="preserve">3-2-3- </w:t>
        </w:r>
        <w:r w:rsidR="00044AD5" w:rsidRPr="00044AD5">
          <w:rPr>
            <w:rStyle w:val="Hyperlink"/>
            <w:rFonts w:cs="B Nazanin" w:hint="eastAsia"/>
            <w:noProof/>
            <w:sz w:val="24"/>
            <w:szCs w:val="24"/>
            <w:rtl/>
            <w:lang w:bidi="fa-IR"/>
          </w:rPr>
          <w:t>بدنه</w:t>
        </w:r>
        <w:r w:rsidR="00044AD5" w:rsidRPr="00044AD5">
          <w:rPr>
            <w:rStyle w:val="Hyperlink"/>
            <w:rFonts w:cs="B Nazanin"/>
            <w:noProof/>
            <w:sz w:val="24"/>
            <w:szCs w:val="24"/>
            <w:rtl/>
            <w:lang w:bidi="fa-IR"/>
          </w:rPr>
          <w:t xml:space="preserve"> </w:t>
        </w:r>
        <w:r w:rsidR="00044AD5" w:rsidRPr="00044AD5">
          <w:rPr>
            <w:rStyle w:val="Hyperlink"/>
            <w:rFonts w:cs="B Nazanin"/>
            <w:noProof/>
            <w:sz w:val="24"/>
            <w:szCs w:val="24"/>
            <w:lang w:bidi="fa-IR"/>
          </w:rPr>
          <w:t xml:space="preserve">U </w:t>
        </w:r>
        <w:r w:rsidR="00044AD5" w:rsidRPr="00044AD5">
          <w:rPr>
            <w:rStyle w:val="Hyperlink"/>
            <w:rFonts w:cs="B Nazanin" w:hint="eastAsia"/>
            <w:noProof/>
            <w:sz w:val="24"/>
            <w:szCs w:val="24"/>
            <w:rtl/>
            <w:lang w:bidi="fa-IR"/>
          </w:rPr>
          <w:t>شكل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عايق</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شده</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75</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1" w:history="1">
        <w:r w:rsidR="00044AD5" w:rsidRPr="00044AD5">
          <w:rPr>
            <w:rStyle w:val="Hyperlink"/>
            <w:rFonts w:cs="B Nazanin"/>
            <w:noProof/>
            <w:sz w:val="24"/>
            <w:szCs w:val="24"/>
            <w:rtl/>
            <w:lang w:bidi="fa-IR"/>
          </w:rPr>
          <w:t xml:space="preserve">3-2-4- </w:t>
        </w:r>
        <w:r w:rsidR="00044AD5" w:rsidRPr="00044AD5">
          <w:rPr>
            <w:rStyle w:val="Hyperlink"/>
            <w:rFonts w:cs="B Nazanin" w:hint="eastAsia"/>
            <w:noProof/>
            <w:sz w:val="24"/>
            <w:szCs w:val="24"/>
            <w:rtl/>
            <w:lang w:bidi="fa-IR"/>
          </w:rPr>
          <w:t>مهره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قفل</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كن</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Toc358655051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76</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2" w:history="1">
        <w:r w:rsidR="00044AD5" w:rsidRPr="00044AD5">
          <w:rPr>
            <w:rStyle w:val="Hyperlink"/>
            <w:rFonts w:cs="B Nazanin"/>
            <w:noProof/>
            <w:sz w:val="24"/>
            <w:szCs w:val="24"/>
            <w:rtl/>
            <w:lang w:bidi="fa-IR"/>
          </w:rPr>
          <w:t xml:space="preserve">3-2-5- </w:t>
        </w:r>
        <w:r w:rsidR="00044AD5" w:rsidRPr="00044AD5">
          <w:rPr>
            <w:rStyle w:val="Hyperlink"/>
            <w:rFonts w:cs="B Nazanin" w:hint="eastAsia"/>
            <w:noProof/>
            <w:sz w:val="24"/>
            <w:szCs w:val="24"/>
            <w:rtl/>
            <w:lang w:bidi="fa-IR"/>
          </w:rPr>
          <w:t>استوانه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مدرج</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ثابت</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Toc358655052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77</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3" w:history="1">
        <w:r w:rsidR="00044AD5" w:rsidRPr="00044AD5">
          <w:rPr>
            <w:rStyle w:val="Hyperlink"/>
            <w:rFonts w:cs="B Nazanin"/>
            <w:noProof/>
            <w:sz w:val="24"/>
            <w:szCs w:val="24"/>
            <w:rtl/>
            <w:lang w:bidi="fa-IR"/>
          </w:rPr>
          <w:t xml:space="preserve">3-2-6- </w:t>
        </w:r>
        <w:r w:rsidR="00044AD5" w:rsidRPr="00044AD5">
          <w:rPr>
            <w:rStyle w:val="Hyperlink"/>
            <w:rFonts w:cs="B Nazanin" w:hint="eastAsia"/>
            <w:noProof/>
            <w:sz w:val="24"/>
            <w:szCs w:val="24"/>
            <w:rtl/>
            <w:lang w:bidi="fa-IR"/>
          </w:rPr>
          <w:t>استوانه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مدرج</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متحرك</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Toc358655053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77</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4" w:history="1">
        <w:r w:rsidR="00044AD5" w:rsidRPr="00044AD5">
          <w:rPr>
            <w:rStyle w:val="Hyperlink"/>
            <w:rFonts w:cs="B Nazanin"/>
            <w:noProof/>
            <w:sz w:val="24"/>
            <w:szCs w:val="24"/>
            <w:rtl/>
            <w:lang w:bidi="fa-IR"/>
          </w:rPr>
          <w:t xml:space="preserve">3-2-7- </w:t>
        </w:r>
        <w:r w:rsidR="00044AD5" w:rsidRPr="00044AD5">
          <w:rPr>
            <w:rStyle w:val="Hyperlink"/>
            <w:rFonts w:cs="B Nazanin" w:hint="eastAsia"/>
            <w:noProof/>
            <w:sz w:val="24"/>
            <w:szCs w:val="24"/>
            <w:rtl/>
            <w:lang w:bidi="fa-IR"/>
          </w:rPr>
          <w:t>جغجغه</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Toc358655054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77</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5" w:history="1">
        <w:r w:rsidR="00044AD5" w:rsidRPr="00044AD5">
          <w:rPr>
            <w:rStyle w:val="Hyperlink"/>
            <w:rFonts w:cs="B Nazanin"/>
            <w:noProof/>
            <w:sz w:val="24"/>
            <w:szCs w:val="24"/>
            <w:rtl/>
            <w:lang w:bidi="fa-IR"/>
          </w:rPr>
          <w:t xml:space="preserve">3-2-8- </w:t>
        </w:r>
        <w:r w:rsidR="00044AD5" w:rsidRPr="00044AD5">
          <w:rPr>
            <w:rStyle w:val="Hyperlink"/>
            <w:rFonts w:cs="B Nazanin" w:hint="eastAsia"/>
            <w:noProof/>
            <w:sz w:val="24"/>
            <w:szCs w:val="24"/>
            <w:rtl/>
            <w:lang w:bidi="fa-IR"/>
          </w:rPr>
          <w:t>خواندن</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ميكرومتر</w:t>
        </w:r>
        <w:r w:rsidR="00044AD5" w:rsidRPr="00044AD5">
          <w:rPr>
            <w:rStyle w:val="Hyperlink"/>
            <w:rFonts w:cs="B Nazanin"/>
            <w:noProof/>
            <w:sz w:val="24"/>
            <w:szCs w:val="24"/>
            <w:rtl/>
            <w:lang w:bidi="fa-IR"/>
          </w:rPr>
          <w:t>:</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Toc358655055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78</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6" w:history="1">
        <w:r w:rsidR="00044AD5" w:rsidRPr="00044AD5">
          <w:rPr>
            <w:rStyle w:val="Hyperlink"/>
            <w:rFonts w:cs="B Nazanin"/>
            <w:noProof/>
            <w:sz w:val="24"/>
            <w:szCs w:val="24"/>
            <w:rtl/>
            <w:lang w:bidi="fa-IR"/>
          </w:rPr>
          <w:t xml:space="preserve">3-2-9- </w:t>
        </w:r>
        <w:r w:rsidR="00044AD5" w:rsidRPr="00044AD5">
          <w:rPr>
            <w:rStyle w:val="Hyperlink"/>
            <w:rFonts w:cs="B Nazanin" w:hint="eastAsia"/>
            <w:noProof/>
            <w:sz w:val="24"/>
            <w:szCs w:val="24"/>
            <w:rtl/>
            <w:lang w:bidi="fa-IR"/>
          </w:rPr>
          <w:t>طرز</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استفاده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از</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ميكرومترها</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Toc358655056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79</w:t>
        </w:r>
        <w:r w:rsidR="00044AD5" w:rsidRPr="00044AD5">
          <w:rPr>
            <w:rFonts w:cs="B Nazanin"/>
            <w:noProof/>
            <w:webHidden/>
            <w:sz w:val="24"/>
            <w:szCs w:val="24"/>
            <w:rtl/>
          </w:rPr>
          <w:fldChar w:fldCharType="end"/>
        </w:r>
      </w:hyperlink>
    </w:p>
    <w:p w:rsidR="00044AD5" w:rsidRPr="00044AD5" w:rsidRDefault="00351BEC">
      <w:pPr>
        <w:pStyle w:val="TOC2"/>
        <w:tabs>
          <w:tab w:val="right" w:leader="dot" w:pos="9064"/>
        </w:tabs>
        <w:bidi/>
        <w:rPr>
          <w:rFonts w:cs="B Nazanin"/>
          <w:noProof/>
          <w:sz w:val="24"/>
          <w:szCs w:val="24"/>
          <w:rtl/>
        </w:rPr>
      </w:pPr>
      <w:hyperlink w:anchor="_Toc358655057" w:history="1">
        <w:r w:rsidR="00044AD5" w:rsidRPr="00044AD5">
          <w:rPr>
            <w:rStyle w:val="Hyperlink"/>
            <w:rFonts w:cs="B Nazanin"/>
            <w:noProof/>
            <w:sz w:val="24"/>
            <w:szCs w:val="24"/>
            <w:rtl/>
            <w:lang w:bidi="fa-IR"/>
          </w:rPr>
          <w:t xml:space="preserve">3-2-10- </w:t>
        </w:r>
        <w:r w:rsidR="00044AD5" w:rsidRPr="00044AD5">
          <w:rPr>
            <w:rStyle w:val="Hyperlink"/>
            <w:rFonts w:cs="B Nazanin" w:hint="eastAsia"/>
            <w:noProof/>
            <w:sz w:val="24"/>
            <w:szCs w:val="24"/>
            <w:rtl/>
            <w:lang w:bidi="fa-IR"/>
          </w:rPr>
          <w:t>انواع</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ميكرومترها</w:t>
        </w:r>
        <w:r w:rsidR="00044AD5" w:rsidRPr="00044AD5">
          <w:rPr>
            <w:rStyle w:val="Hyperlink"/>
            <w:rFonts w:cs="B Nazanin"/>
            <w:noProof/>
            <w:sz w:val="24"/>
            <w:szCs w:val="24"/>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Toc358655057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80</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58" w:history="1">
        <w:r w:rsidR="00044AD5" w:rsidRPr="00044AD5">
          <w:rPr>
            <w:rStyle w:val="Hyperlink"/>
            <w:rFonts w:cs="B Nazanin"/>
            <w:noProof/>
            <w:sz w:val="24"/>
            <w:szCs w:val="24"/>
            <w:rtl/>
            <w:lang w:bidi="fa-IR"/>
          </w:rPr>
          <w:t xml:space="preserve">3-2-10-1- </w:t>
        </w:r>
        <w:r w:rsidR="00044AD5" w:rsidRPr="00044AD5">
          <w:rPr>
            <w:rStyle w:val="Hyperlink"/>
            <w:rFonts w:cs="B Nazanin" w:hint="eastAsia"/>
            <w:noProof/>
            <w:sz w:val="24"/>
            <w:szCs w:val="24"/>
            <w:rtl/>
            <w:lang w:bidi="fa-IR"/>
          </w:rPr>
          <w:t>ميكرومتر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معمولي</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Toc358655058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80</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59" w:history="1">
        <w:r w:rsidR="00044AD5" w:rsidRPr="00044AD5">
          <w:rPr>
            <w:rStyle w:val="Hyperlink"/>
            <w:rFonts w:cs="B Nazanin"/>
            <w:noProof/>
            <w:sz w:val="24"/>
            <w:szCs w:val="24"/>
            <w:rtl/>
            <w:lang w:bidi="fa-IR"/>
          </w:rPr>
          <w:t xml:space="preserve">3-2-10-2- </w:t>
        </w:r>
        <w:r w:rsidR="00044AD5" w:rsidRPr="00044AD5">
          <w:rPr>
            <w:rStyle w:val="Hyperlink"/>
            <w:rFonts w:cs="B Nazanin" w:hint="eastAsia"/>
            <w:noProof/>
            <w:sz w:val="24"/>
            <w:szCs w:val="24"/>
            <w:rtl/>
            <w:lang w:bidi="fa-IR"/>
          </w:rPr>
          <w:t>ميكرومتر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عمق</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سنج</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Toc358655059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81</w:t>
        </w:r>
        <w:r w:rsidR="00044AD5" w:rsidRPr="00044AD5">
          <w:rPr>
            <w:rFonts w:cs="B Nazanin"/>
            <w:noProof/>
            <w:webHidden/>
            <w:sz w:val="24"/>
            <w:szCs w:val="24"/>
            <w:rtl/>
          </w:rPr>
          <w:fldChar w:fldCharType="end"/>
        </w:r>
      </w:hyperlink>
    </w:p>
    <w:p w:rsidR="00044AD5" w:rsidRPr="00044AD5" w:rsidRDefault="00351BEC">
      <w:pPr>
        <w:pStyle w:val="TOC3"/>
        <w:tabs>
          <w:tab w:val="right" w:leader="dot" w:pos="9064"/>
        </w:tabs>
        <w:bidi/>
        <w:rPr>
          <w:rFonts w:cs="B Nazanin"/>
          <w:noProof/>
          <w:sz w:val="24"/>
          <w:szCs w:val="24"/>
          <w:rtl/>
        </w:rPr>
      </w:pPr>
      <w:hyperlink w:anchor="_Toc358655060" w:history="1">
        <w:r w:rsidR="00044AD5" w:rsidRPr="00044AD5">
          <w:rPr>
            <w:rStyle w:val="Hyperlink"/>
            <w:rFonts w:cs="B Nazanin"/>
            <w:noProof/>
            <w:sz w:val="24"/>
            <w:szCs w:val="24"/>
            <w:rtl/>
            <w:lang w:bidi="fa-IR"/>
          </w:rPr>
          <w:t xml:space="preserve">3-2-10-3- </w:t>
        </w:r>
        <w:r w:rsidR="00044AD5" w:rsidRPr="00044AD5">
          <w:rPr>
            <w:rStyle w:val="Hyperlink"/>
            <w:rFonts w:cs="B Nazanin" w:hint="eastAsia"/>
            <w:noProof/>
            <w:sz w:val="24"/>
            <w:szCs w:val="24"/>
            <w:rtl/>
            <w:lang w:bidi="fa-IR"/>
          </w:rPr>
          <w:t>ميكرومتر</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سه</w:t>
        </w:r>
        <w:r w:rsidR="00044AD5" w:rsidRPr="00044AD5">
          <w:rPr>
            <w:rStyle w:val="Hyperlink"/>
            <w:rFonts w:cs="B Nazanin"/>
            <w:noProof/>
            <w:sz w:val="24"/>
            <w:szCs w:val="24"/>
            <w:rtl/>
            <w:lang w:bidi="fa-IR"/>
          </w:rPr>
          <w:t xml:space="preserve"> </w:t>
        </w:r>
        <w:r w:rsidR="00044AD5" w:rsidRPr="00044AD5">
          <w:rPr>
            <w:rStyle w:val="Hyperlink"/>
            <w:rFonts w:cs="B Nazanin" w:hint="eastAsia"/>
            <w:noProof/>
            <w:sz w:val="24"/>
            <w:szCs w:val="24"/>
            <w:rtl/>
            <w:lang w:bidi="fa-IR"/>
          </w:rPr>
          <w:t>نقطه</w:t>
        </w:r>
        <w:r w:rsidR="00044AD5" w:rsidRPr="00044AD5">
          <w:rPr>
            <w:rStyle w:val="Hyperlink"/>
            <w:rFonts w:cs="B Nazanin"/>
            <w:noProof/>
            <w:sz w:val="24"/>
            <w:szCs w:val="24"/>
            <w:rtl/>
            <w:lang w:bidi="fa-IR"/>
          </w:rPr>
          <w:t xml:space="preserve"> :</w:t>
        </w:r>
        <w:r w:rsidR="00044AD5" w:rsidRPr="00044AD5">
          <w:rPr>
            <w:rFonts w:cs="B Nazanin"/>
            <w:noProof/>
            <w:webHidden/>
            <w:sz w:val="24"/>
            <w:szCs w:val="24"/>
            <w:rtl/>
          </w:rPr>
          <w:tab/>
        </w:r>
        <w:r w:rsidR="00044AD5" w:rsidRPr="00044AD5">
          <w:rPr>
            <w:rFonts w:cs="B Nazanin"/>
            <w:noProof/>
            <w:webHidden/>
            <w:sz w:val="24"/>
            <w:szCs w:val="24"/>
            <w:rtl/>
          </w:rPr>
          <w:fldChar w:fldCharType="begin"/>
        </w:r>
        <w:r w:rsidR="00044AD5" w:rsidRPr="00044AD5">
          <w:rPr>
            <w:rFonts w:cs="B Nazanin"/>
            <w:noProof/>
            <w:webHidden/>
            <w:sz w:val="24"/>
            <w:szCs w:val="24"/>
            <w:rtl/>
          </w:rPr>
          <w:instrText xml:space="preserve"> </w:instrText>
        </w:r>
        <w:r w:rsidR="00044AD5" w:rsidRPr="00044AD5">
          <w:rPr>
            <w:rFonts w:cs="B Nazanin"/>
            <w:noProof/>
            <w:webHidden/>
            <w:sz w:val="24"/>
            <w:szCs w:val="24"/>
          </w:rPr>
          <w:instrText>PAGEREF</w:instrText>
        </w:r>
        <w:r w:rsidR="00044AD5" w:rsidRPr="00044AD5">
          <w:rPr>
            <w:rFonts w:cs="B Nazanin"/>
            <w:noProof/>
            <w:webHidden/>
            <w:sz w:val="24"/>
            <w:szCs w:val="24"/>
            <w:rtl/>
          </w:rPr>
          <w:instrText xml:space="preserve"> _</w:instrText>
        </w:r>
        <w:r w:rsidR="00044AD5" w:rsidRPr="00044AD5">
          <w:rPr>
            <w:rFonts w:cs="B Nazanin"/>
            <w:noProof/>
            <w:webHidden/>
            <w:sz w:val="24"/>
            <w:szCs w:val="24"/>
          </w:rPr>
          <w:instrText>Toc358655060 \h</w:instrText>
        </w:r>
        <w:r w:rsidR="00044AD5" w:rsidRPr="00044AD5">
          <w:rPr>
            <w:rFonts w:cs="B Nazanin"/>
            <w:noProof/>
            <w:webHidden/>
            <w:sz w:val="24"/>
            <w:szCs w:val="24"/>
            <w:rtl/>
          </w:rPr>
          <w:instrText xml:space="preserve"> </w:instrText>
        </w:r>
        <w:r w:rsidR="00044AD5" w:rsidRPr="00044AD5">
          <w:rPr>
            <w:rFonts w:cs="B Nazanin"/>
            <w:noProof/>
            <w:webHidden/>
            <w:sz w:val="24"/>
            <w:szCs w:val="24"/>
            <w:rtl/>
          </w:rPr>
        </w:r>
        <w:r w:rsidR="00044AD5" w:rsidRPr="00044AD5">
          <w:rPr>
            <w:rFonts w:cs="B Nazanin"/>
            <w:noProof/>
            <w:webHidden/>
            <w:sz w:val="24"/>
            <w:szCs w:val="24"/>
            <w:rtl/>
          </w:rPr>
          <w:fldChar w:fldCharType="separate"/>
        </w:r>
        <w:r w:rsidR="00B322F2">
          <w:rPr>
            <w:rFonts w:cs="B Nazanin"/>
            <w:noProof/>
            <w:webHidden/>
            <w:sz w:val="24"/>
            <w:szCs w:val="24"/>
            <w:rtl/>
          </w:rPr>
          <w:t>81</w:t>
        </w:r>
        <w:r w:rsidR="00044AD5" w:rsidRPr="00044AD5">
          <w:rPr>
            <w:rFonts w:cs="B Nazanin"/>
            <w:noProof/>
            <w:webHidden/>
            <w:sz w:val="24"/>
            <w:szCs w:val="24"/>
            <w:rtl/>
          </w:rPr>
          <w:fldChar w:fldCharType="end"/>
        </w:r>
      </w:hyperlink>
    </w:p>
    <w:p w:rsidR="00044AD5" w:rsidRPr="00044AD5" w:rsidRDefault="00351BEC">
      <w:pPr>
        <w:pStyle w:val="TOC1"/>
        <w:rPr>
          <w:rtl/>
          <w:lang w:bidi="ar-SA"/>
        </w:rPr>
      </w:pPr>
      <w:hyperlink w:anchor="_Toc358655061" w:history="1">
        <w:r w:rsidR="00044AD5" w:rsidRPr="00044AD5">
          <w:rPr>
            <w:rStyle w:val="Hyperlink"/>
            <w:rFonts w:hint="eastAsia"/>
            <w:rtl/>
          </w:rPr>
          <w:t>پ</w:t>
        </w:r>
        <w:r w:rsidR="00044AD5" w:rsidRPr="00044AD5">
          <w:rPr>
            <w:rStyle w:val="Hyperlink"/>
            <w:rFonts w:hint="cs"/>
            <w:rtl/>
          </w:rPr>
          <w:t>ی</w:t>
        </w:r>
        <w:r w:rsidR="00044AD5" w:rsidRPr="00044AD5">
          <w:rPr>
            <w:rStyle w:val="Hyperlink"/>
            <w:rFonts w:hint="eastAsia"/>
            <w:rtl/>
          </w:rPr>
          <w:t>وستها</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Toc358655061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83</w:t>
        </w:r>
        <w:r w:rsidR="00044AD5" w:rsidRPr="00044AD5">
          <w:rPr>
            <w:webHidden/>
            <w:rtl/>
          </w:rPr>
          <w:fldChar w:fldCharType="end"/>
        </w:r>
      </w:hyperlink>
    </w:p>
    <w:p w:rsidR="00044AD5" w:rsidRPr="00044AD5" w:rsidRDefault="00351BEC">
      <w:pPr>
        <w:pStyle w:val="TOC1"/>
        <w:rPr>
          <w:rtl/>
          <w:lang w:bidi="ar-SA"/>
        </w:rPr>
      </w:pPr>
      <w:hyperlink w:anchor="_Toc358655062" w:history="1">
        <w:r w:rsidR="00044AD5" w:rsidRPr="00044AD5">
          <w:rPr>
            <w:rStyle w:val="Hyperlink"/>
            <w:rFonts w:hint="eastAsia"/>
            <w:rtl/>
          </w:rPr>
          <w:t>نت</w:t>
        </w:r>
        <w:r w:rsidR="00044AD5" w:rsidRPr="00044AD5">
          <w:rPr>
            <w:rStyle w:val="Hyperlink"/>
            <w:rFonts w:hint="cs"/>
            <w:rtl/>
          </w:rPr>
          <w:t>ی</w:t>
        </w:r>
        <w:r w:rsidR="00044AD5" w:rsidRPr="00044AD5">
          <w:rPr>
            <w:rStyle w:val="Hyperlink"/>
            <w:rFonts w:hint="eastAsia"/>
            <w:rtl/>
          </w:rPr>
          <w:t>جه</w:t>
        </w:r>
        <w:r w:rsidR="00044AD5" w:rsidRPr="00044AD5">
          <w:rPr>
            <w:rStyle w:val="Hyperlink"/>
            <w:rtl/>
          </w:rPr>
          <w:t xml:space="preserve"> </w:t>
        </w:r>
        <w:r w:rsidR="00044AD5" w:rsidRPr="00044AD5">
          <w:rPr>
            <w:rStyle w:val="Hyperlink"/>
            <w:rFonts w:hint="eastAsia"/>
            <w:rtl/>
          </w:rPr>
          <w:t>گ</w:t>
        </w:r>
        <w:r w:rsidR="00044AD5" w:rsidRPr="00044AD5">
          <w:rPr>
            <w:rStyle w:val="Hyperlink"/>
            <w:rFonts w:hint="cs"/>
            <w:rtl/>
          </w:rPr>
          <w:t>ی</w:t>
        </w:r>
        <w:r w:rsidR="00044AD5" w:rsidRPr="00044AD5">
          <w:rPr>
            <w:rStyle w:val="Hyperlink"/>
            <w:rFonts w:hint="eastAsia"/>
            <w:rtl/>
          </w:rPr>
          <w:t>ر</w:t>
        </w:r>
        <w:r w:rsidR="00044AD5" w:rsidRPr="00044AD5">
          <w:rPr>
            <w:rStyle w:val="Hyperlink"/>
            <w:rFonts w:hint="cs"/>
            <w:rtl/>
          </w:rPr>
          <w:t>ی</w:t>
        </w:r>
        <w:r w:rsidR="00044AD5" w:rsidRPr="00044AD5">
          <w:rPr>
            <w:rStyle w:val="Hyperlink"/>
            <w:rtl/>
          </w:rPr>
          <w:t>:</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Toc358655062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85</w:t>
        </w:r>
        <w:r w:rsidR="00044AD5" w:rsidRPr="00044AD5">
          <w:rPr>
            <w:webHidden/>
            <w:rtl/>
          </w:rPr>
          <w:fldChar w:fldCharType="end"/>
        </w:r>
      </w:hyperlink>
    </w:p>
    <w:p w:rsidR="00044AD5" w:rsidRPr="00044AD5" w:rsidRDefault="00351BEC">
      <w:pPr>
        <w:pStyle w:val="TOC1"/>
        <w:rPr>
          <w:rtl/>
          <w:lang w:bidi="ar-SA"/>
        </w:rPr>
      </w:pPr>
      <w:hyperlink w:anchor="_Toc358655063" w:history="1">
        <w:r w:rsidR="00044AD5" w:rsidRPr="00044AD5">
          <w:rPr>
            <w:rStyle w:val="Hyperlink"/>
            <w:rFonts w:hint="eastAsia"/>
            <w:rtl/>
          </w:rPr>
          <w:t>منابع</w:t>
        </w:r>
        <w:r w:rsidR="00044AD5" w:rsidRPr="00044AD5">
          <w:rPr>
            <w:rStyle w:val="Hyperlink"/>
            <w:rtl/>
          </w:rPr>
          <w:t xml:space="preserve"> :</w:t>
        </w:r>
        <w:r w:rsidR="00044AD5" w:rsidRPr="00044AD5">
          <w:rPr>
            <w:webHidden/>
            <w:rtl/>
          </w:rPr>
          <w:tab/>
        </w:r>
        <w:r w:rsidR="00044AD5" w:rsidRPr="00044AD5">
          <w:rPr>
            <w:webHidden/>
            <w:rtl/>
          </w:rPr>
          <w:fldChar w:fldCharType="begin"/>
        </w:r>
        <w:r w:rsidR="00044AD5" w:rsidRPr="00044AD5">
          <w:rPr>
            <w:webHidden/>
            <w:rtl/>
          </w:rPr>
          <w:instrText xml:space="preserve"> </w:instrText>
        </w:r>
        <w:r w:rsidR="00044AD5" w:rsidRPr="00044AD5">
          <w:rPr>
            <w:webHidden/>
          </w:rPr>
          <w:instrText>PAGEREF</w:instrText>
        </w:r>
        <w:r w:rsidR="00044AD5" w:rsidRPr="00044AD5">
          <w:rPr>
            <w:webHidden/>
            <w:rtl/>
          </w:rPr>
          <w:instrText xml:space="preserve"> _</w:instrText>
        </w:r>
        <w:r w:rsidR="00044AD5" w:rsidRPr="00044AD5">
          <w:rPr>
            <w:webHidden/>
          </w:rPr>
          <w:instrText>Toc358655063 \h</w:instrText>
        </w:r>
        <w:r w:rsidR="00044AD5" w:rsidRPr="00044AD5">
          <w:rPr>
            <w:webHidden/>
            <w:rtl/>
          </w:rPr>
          <w:instrText xml:space="preserve"> </w:instrText>
        </w:r>
        <w:r w:rsidR="00044AD5" w:rsidRPr="00044AD5">
          <w:rPr>
            <w:webHidden/>
            <w:rtl/>
          </w:rPr>
        </w:r>
        <w:r w:rsidR="00044AD5" w:rsidRPr="00044AD5">
          <w:rPr>
            <w:webHidden/>
            <w:rtl/>
          </w:rPr>
          <w:fldChar w:fldCharType="separate"/>
        </w:r>
        <w:r w:rsidR="00B322F2">
          <w:rPr>
            <w:webHidden/>
            <w:rtl/>
            <w:lang w:bidi="ar-SA"/>
          </w:rPr>
          <w:t>86</w:t>
        </w:r>
        <w:r w:rsidR="00044AD5" w:rsidRPr="00044AD5">
          <w:rPr>
            <w:webHidden/>
            <w:rtl/>
          </w:rPr>
          <w:fldChar w:fldCharType="end"/>
        </w:r>
      </w:hyperlink>
    </w:p>
    <w:p w:rsidR="00CD15B1" w:rsidRPr="00310691" w:rsidRDefault="009246F1" w:rsidP="00B32A1E">
      <w:pPr>
        <w:pStyle w:val="TOC1"/>
        <w:rPr>
          <w:lang w:bidi="ar-SA"/>
        </w:rPr>
      </w:pPr>
      <w:r w:rsidRPr="00044AD5">
        <w:rPr>
          <w:rtl/>
        </w:rPr>
        <w:fldChar w:fldCharType="end"/>
      </w:r>
      <w:r w:rsidR="00310691" w:rsidRPr="00310691">
        <w:rPr>
          <w:rtl/>
        </w:rPr>
        <w:fldChar w:fldCharType="begin"/>
      </w:r>
      <w:r w:rsidR="00310691" w:rsidRPr="00310691">
        <w:rPr>
          <w:rtl/>
        </w:rPr>
        <w:instrText xml:space="preserve"> </w:instrText>
      </w:r>
      <w:r w:rsidR="00310691" w:rsidRPr="00310691">
        <w:instrText>TOC</w:instrText>
      </w:r>
      <w:r w:rsidR="00310691" w:rsidRPr="00310691">
        <w:rPr>
          <w:rtl/>
        </w:rPr>
        <w:instrText xml:space="preserve"> \</w:instrText>
      </w:r>
      <w:r w:rsidR="00310691" w:rsidRPr="00310691">
        <w:instrText>o "</w:instrText>
      </w:r>
      <w:r w:rsidR="00310691" w:rsidRPr="00310691">
        <w:rPr>
          <w:rtl/>
        </w:rPr>
        <w:instrText>1-2</w:instrText>
      </w:r>
      <w:r w:rsidR="00310691" w:rsidRPr="00310691">
        <w:instrText xml:space="preserve">" \h \z \u \t "Heading </w:instrText>
      </w:r>
      <w:r w:rsidR="00310691" w:rsidRPr="00310691">
        <w:rPr>
          <w:rtl/>
        </w:rPr>
        <w:instrText xml:space="preserve">5,3" </w:instrText>
      </w:r>
      <w:r w:rsidR="00310691" w:rsidRPr="00310691">
        <w:rPr>
          <w:rtl/>
        </w:rPr>
        <w:fldChar w:fldCharType="separate"/>
      </w:r>
    </w:p>
    <w:p w:rsidR="00310691" w:rsidRPr="00310691" w:rsidRDefault="00310691" w:rsidP="00B32A1E">
      <w:pPr>
        <w:pStyle w:val="TOC1"/>
        <w:rPr>
          <w:rtl/>
        </w:rPr>
      </w:pPr>
    </w:p>
    <w:p w:rsidR="00310691" w:rsidRPr="0084209D" w:rsidRDefault="00310691" w:rsidP="00310691">
      <w:pPr>
        <w:bidi/>
        <w:rPr>
          <w:rFonts w:ascii="Times New Roman" w:hAnsi="Times New Roman" w:cs="B Nazanin"/>
          <w:color w:val="000000" w:themeColor="text1"/>
          <w:sz w:val="24"/>
          <w:szCs w:val="28"/>
          <w:u w:val="single"/>
          <w:rtl/>
          <w:lang w:bidi="fa-IR"/>
        </w:rPr>
      </w:pPr>
      <w:r w:rsidRPr="00310691">
        <w:rPr>
          <w:rFonts w:ascii="Times New Roman" w:hAnsi="Times New Roman" w:cs="B Nazanin"/>
          <w:color w:val="000000" w:themeColor="text1"/>
          <w:sz w:val="24"/>
          <w:szCs w:val="24"/>
          <w:u w:val="single"/>
          <w:rtl/>
          <w:lang w:bidi="fa-IR"/>
        </w:rPr>
        <w:fldChar w:fldCharType="end"/>
      </w:r>
    </w:p>
    <w:p w:rsidR="00185F46" w:rsidRDefault="00185F46">
      <w:pPr>
        <w:rPr>
          <w:rFonts w:ascii="Times New Roman" w:hAnsi="Times New Roman" w:cs="B Nazanin"/>
          <w:color w:val="000000" w:themeColor="text1"/>
          <w:sz w:val="24"/>
          <w:szCs w:val="28"/>
          <w:rtl/>
          <w:lang w:bidi="fa-IR"/>
        </w:rPr>
      </w:pPr>
      <w:r>
        <w:rPr>
          <w:rFonts w:ascii="Times New Roman" w:hAnsi="Times New Roman" w:cs="B Nazanin"/>
          <w:color w:val="000000" w:themeColor="text1"/>
          <w:sz w:val="24"/>
          <w:szCs w:val="28"/>
          <w:rtl/>
          <w:lang w:bidi="fa-IR"/>
        </w:rPr>
        <w:br w:type="page"/>
      </w:r>
    </w:p>
    <w:p w:rsidR="00185F46" w:rsidRPr="0084209D" w:rsidRDefault="00185F46" w:rsidP="00185F46">
      <w:pPr>
        <w:bidi/>
        <w:jc w:val="center"/>
        <w:rPr>
          <w:rFonts w:ascii="Times New Roman" w:hAnsi="Times New Roman" w:cs="B Nazanin"/>
          <w:b/>
          <w:bCs/>
          <w:color w:val="000000" w:themeColor="text1"/>
          <w:sz w:val="24"/>
          <w:szCs w:val="28"/>
          <w:rtl/>
          <w:lang w:bidi="fa-IR"/>
        </w:rPr>
      </w:pPr>
      <w:r w:rsidRPr="0084209D">
        <w:rPr>
          <w:rFonts w:ascii="Times New Roman" w:hAnsi="Times New Roman" w:cs="B Nazanin" w:hint="cs"/>
          <w:b/>
          <w:bCs/>
          <w:color w:val="000000" w:themeColor="text1"/>
          <w:sz w:val="24"/>
          <w:szCs w:val="28"/>
          <w:rtl/>
          <w:lang w:bidi="fa-IR"/>
        </w:rPr>
        <w:lastRenderedPageBreak/>
        <w:t xml:space="preserve">فهرست </w:t>
      </w:r>
      <w:r>
        <w:rPr>
          <w:rFonts w:ascii="Times New Roman" w:hAnsi="Times New Roman" w:cs="B Nazanin" w:hint="cs"/>
          <w:b/>
          <w:bCs/>
          <w:color w:val="000000" w:themeColor="text1"/>
          <w:sz w:val="24"/>
          <w:szCs w:val="28"/>
          <w:rtl/>
          <w:lang w:bidi="fa-IR"/>
        </w:rPr>
        <w:t>اشکال</w:t>
      </w:r>
    </w:p>
    <w:p w:rsidR="00185F46" w:rsidRDefault="00185F46" w:rsidP="00185F46">
      <w:pPr>
        <w:bidi/>
        <w:rPr>
          <w:rFonts w:ascii="Times New Roman" w:hAnsi="Times New Roman" w:cs="B Nazanin"/>
          <w:color w:val="000000" w:themeColor="text1"/>
          <w:sz w:val="24"/>
          <w:szCs w:val="28"/>
          <w:u w:val="single"/>
          <w:rtl/>
          <w:lang w:bidi="fa-IR"/>
        </w:rPr>
      </w:pPr>
      <w:r w:rsidRPr="0084209D">
        <w:rPr>
          <w:rFonts w:ascii="Times New Roman" w:hAnsi="Times New Roman" w:cs="B Nazanin" w:hint="cs"/>
          <w:color w:val="000000" w:themeColor="text1"/>
          <w:sz w:val="24"/>
          <w:szCs w:val="28"/>
          <w:u w:val="single"/>
          <w:rtl/>
          <w:lang w:bidi="fa-IR"/>
        </w:rPr>
        <w:t>عنوان</w:t>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r>
      <w:r w:rsidRPr="0084209D">
        <w:rPr>
          <w:rFonts w:ascii="Times New Roman" w:hAnsi="Times New Roman" w:cs="B Nazanin" w:hint="cs"/>
          <w:color w:val="000000" w:themeColor="text1"/>
          <w:sz w:val="24"/>
          <w:szCs w:val="28"/>
          <w:u w:val="single"/>
          <w:rtl/>
          <w:lang w:bidi="fa-IR"/>
        </w:rPr>
        <w:tab/>
        <w:t xml:space="preserve">         صفحه</w:t>
      </w:r>
    </w:p>
    <w:p w:rsidR="00044AD5" w:rsidRDefault="00185F46">
      <w:pPr>
        <w:pStyle w:val="TOC1"/>
        <w:rPr>
          <w:rFonts w:cstheme="minorBidi"/>
          <w:sz w:val="22"/>
          <w:szCs w:val="22"/>
          <w:rtl/>
          <w:lang w:bidi="ar-SA"/>
        </w:rPr>
      </w:pPr>
      <w:r>
        <w:rPr>
          <w:rFonts w:ascii="Times New Roman" w:hAnsi="Times New Roman"/>
          <w:color w:val="000000" w:themeColor="text1"/>
          <w:szCs w:val="28"/>
          <w:rtl/>
        </w:rPr>
        <w:fldChar w:fldCharType="begin"/>
      </w:r>
      <w:r>
        <w:rPr>
          <w:rFonts w:ascii="Times New Roman" w:hAnsi="Times New Roman"/>
          <w:color w:val="000000" w:themeColor="text1"/>
          <w:szCs w:val="28"/>
          <w:rtl/>
        </w:rPr>
        <w:instrText xml:space="preserve"> </w:instrText>
      </w:r>
      <w:r>
        <w:rPr>
          <w:rFonts w:ascii="Times New Roman" w:hAnsi="Times New Roman"/>
          <w:color w:val="000000" w:themeColor="text1"/>
          <w:szCs w:val="28"/>
        </w:rPr>
        <w:instrText>TOC</w:instrText>
      </w:r>
      <w:r>
        <w:rPr>
          <w:rFonts w:ascii="Times New Roman" w:hAnsi="Times New Roman"/>
          <w:color w:val="000000" w:themeColor="text1"/>
          <w:szCs w:val="28"/>
          <w:rtl/>
        </w:rPr>
        <w:instrText xml:space="preserve"> \</w:instrText>
      </w:r>
      <w:r>
        <w:rPr>
          <w:rFonts w:ascii="Times New Roman" w:hAnsi="Times New Roman"/>
          <w:color w:val="000000" w:themeColor="text1"/>
          <w:szCs w:val="28"/>
        </w:rPr>
        <w:instrText xml:space="preserve">h \z \u \t "Heading </w:instrText>
      </w:r>
      <w:r>
        <w:rPr>
          <w:rFonts w:ascii="Times New Roman" w:hAnsi="Times New Roman"/>
          <w:color w:val="000000" w:themeColor="text1"/>
          <w:szCs w:val="28"/>
          <w:rtl/>
        </w:rPr>
        <w:instrText xml:space="preserve">3,1" </w:instrText>
      </w:r>
      <w:r>
        <w:rPr>
          <w:rFonts w:ascii="Times New Roman" w:hAnsi="Times New Roman"/>
          <w:color w:val="000000" w:themeColor="text1"/>
          <w:szCs w:val="28"/>
          <w:rtl/>
        </w:rPr>
        <w:fldChar w:fldCharType="separate"/>
      </w:r>
      <w:hyperlink w:anchor="_Toc358655141" w:history="1">
        <w:r w:rsidR="00044AD5" w:rsidRPr="00291355">
          <w:rPr>
            <w:rStyle w:val="Hyperlink"/>
            <w:rFonts w:hint="eastAsia"/>
            <w:rtl/>
          </w:rPr>
          <w:t>شکل</w:t>
        </w:r>
        <w:r w:rsidR="00044AD5" w:rsidRPr="00291355">
          <w:rPr>
            <w:rStyle w:val="Hyperlink"/>
            <w:rtl/>
          </w:rPr>
          <w:t xml:space="preserve"> (1-1): </w:t>
        </w:r>
        <w:r w:rsidR="00044AD5" w:rsidRPr="00291355">
          <w:rPr>
            <w:rStyle w:val="Hyperlink"/>
            <w:rFonts w:hint="eastAsia"/>
            <w:rtl/>
          </w:rPr>
          <w:t>چرخ</w:t>
        </w:r>
        <w:r w:rsidR="00044AD5" w:rsidRPr="00291355">
          <w:rPr>
            <w:rStyle w:val="Hyperlink"/>
            <w:rtl/>
          </w:rPr>
          <w:t xml:space="preserve"> </w:t>
        </w:r>
        <w:r w:rsidR="00044AD5" w:rsidRPr="00291355">
          <w:rPr>
            <w:rStyle w:val="Hyperlink"/>
            <w:rFonts w:hint="eastAsia"/>
            <w:rtl/>
          </w:rPr>
          <w:t>دست</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حامل</w:t>
        </w:r>
        <w:r w:rsidR="00044AD5" w:rsidRPr="00291355">
          <w:rPr>
            <w:rStyle w:val="Hyperlink"/>
            <w:rtl/>
          </w:rPr>
          <w:t xml:space="preserve"> </w:t>
        </w:r>
        <w:r w:rsidR="00044AD5" w:rsidRPr="00291355">
          <w:rPr>
            <w:rStyle w:val="Hyperlink"/>
            <w:rFonts w:hint="eastAsia"/>
            <w:rtl/>
          </w:rPr>
          <w:t>سوپرت</w:t>
        </w:r>
        <w:r w:rsidR="00044AD5" w:rsidRPr="00291355">
          <w:rPr>
            <w:rStyle w:val="Hyperlink"/>
            <w:rtl/>
          </w:rPr>
          <w:t xml:space="preserve"> </w:t>
        </w:r>
        <w:r w:rsidR="00044AD5" w:rsidRPr="00291355">
          <w:rPr>
            <w:rStyle w:val="Hyperlink"/>
            <w:rFonts w:hint="eastAsia"/>
            <w:rtl/>
          </w:rPr>
          <w:t>طول</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Toc358655141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3</w:t>
        </w:r>
        <w:r w:rsidR="00044AD5">
          <w:rPr>
            <w:webHidden/>
            <w:rtl/>
          </w:rPr>
          <w:fldChar w:fldCharType="end"/>
        </w:r>
      </w:hyperlink>
    </w:p>
    <w:p w:rsidR="00044AD5" w:rsidRDefault="00351BEC">
      <w:pPr>
        <w:pStyle w:val="TOC1"/>
        <w:rPr>
          <w:rFonts w:cstheme="minorBidi"/>
          <w:sz w:val="22"/>
          <w:szCs w:val="22"/>
          <w:rtl/>
          <w:lang w:bidi="ar-SA"/>
        </w:rPr>
      </w:pPr>
      <w:hyperlink w:anchor="_Toc358655142" w:history="1">
        <w:r w:rsidR="00044AD5" w:rsidRPr="00291355">
          <w:rPr>
            <w:rStyle w:val="Hyperlink"/>
            <w:rFonts w:hint="eastAsia"/>
            <w:rtl/>
          </w:rPr>
          <w:t>شکل</w:t>
        </w:r>
        <w:r w:rsidR="00044AD5" w:rsidRPr="00291355">
          <w:rPr>
            <w:rStyle w:val="Hyperlink"/>
            <w:rtl/>
          </w:rPr>
          <w:t xml:space="preserve"> (1-2): </w:t>
        </w:r>
        <w:r w:rsidR="00044AD5" w:rsidRPr="00291355">
          <w:rPr>
            <w:rStyle w:val="Hyperlink"/>
            <w:rFonts w:hint="eastAsia"/>
            <w:rtl/>
          </w:rPr>
          <w:t>چرخ</w:t>
        </w:r>
        <w:r w:rsidR="00044AD5" w:rsidRPr="00291355">
          <w:rPr>
            <w:rStyle w:val="Hyperlink"/>
            <w:rtl/>
          </w:rPr>
          <w:t xml:space="preserve"> </w:t>
        </w:r>
        <w:r w:rsidR="00044AD5" w:rsidRPr="00291355">
          <w:rPr>
            <w:rStyle w:val="Hyperlink"/>
            <w:rFonts w:hint="eastAsia"/>
            <w:rtl/>
          </w:rPr>
          <w:t>دست</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دستگاه</w:t>
        </w:r>
        <w:r w:rsidR="00044AD5" w:rsidRPr="00291355">
          <w:rPr>
            <w:rStyle w:val="Hyperlink"/>
            <w:rtl/>
          </w:rPr>
          <w:t xml:space="preserve"> </w:t>
        </w:r>
        <w:r w:rsidR="00044AD5" w:rsidRPr="00291355">
          <w:rPr>
            <w:rStyle w:val="Hyperlink"/>
            <w:rFonts w:hint="eastAsia"/>
            <w:rtl/>
          </w:rPr>
          <w:t>مرغک</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Toc358655142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w:t>
        </w:r>
        <w:r w:rsidR="00044AD5">
          <w:rPr>
            <w:webHidden/>
            <w:rtl/>
          </w:rPr>
          <w:fldChar w:fldCharType="end"/>
        </w:r>
      </w:hyperlink>
    </w:p>
    <w:p w:rsidR="00044AD5" w:rsidRDefault="00351BEC">
      <w:pPr>
        <w:pStyle w:val="TOC1"/>
        <w:rPr>
          <w:rFonts w:cstheme="minorBidi"/>
          <w:sz w:val="22"/>
          <w:szCs w:val="22"/>
          <w:rtl/>
          <w:lang w:bidi="ar-SA"/>
        </w:rPr>
      </w:pPr>
      <w:hyperlink w:anchor="_Toc358655143" w:history="1">
        <w:r w:rsidR="00044AD5" w:rsidRPr="00291355">
          <w:rPr>
            <w:rStyle w:val="Hyperlink"/>
            <w:rFonts w:hint="eastAsia"/>
            <w:rtl/>
          </w:rPr>
          <w:t>شکل</w:t>
        </w:r>
        <w:r w:rsidR="00044AD5" w:rsidRPr="00291355">
          <w:rPr>
            <w:rStyle w:val="Hyperlink"/>
            <w:rtl/>
          </w:rPr>
          <w:t xml:space="preserve"> (1-3): </w:t>
        </w:r>
        <w:r w:rsidR="00044AD5" w:rsidRPr="00291355">
          <w:rPr>
            <w:rStyle w:val="Hyperlink"/>
            <w:rFonts w:hint="eastAsia"/>
            <w:rtl/>
          </w:rPr>
          <w:t>اهرم</w:t>
        </w:r>
        <w:r w:rsidR="00044AD5" w:rsidRPr="00291355">
          <w:rPr>
            <w:rStyle w:val="Hyperlink"/>
            <w:rtl/>
          </w:rPr>
          <w:t xml:space="preserve"> </w:t>
        </w:r>
        <w:r w:rsidR="00044AD5" w:rsidRPr="00291355">
          <w:rPr>
            <w:rStyle w:val="Hyperlink"/>
            <w:rFonts w:hint="eastAsia"/>
            <w:rtl/>
          </w:rPr>
          <w:t>کنترل</w:t>
        </w:r>
        <w:r w:rsidR="00044AD5" w:rsidRPr="00291355">
          <w:rPr>
            <w:rStyle w:val="Hyperlink"/>
            <w:rtl/>
          </w:rPr>
          <w:t xml:space="preserve"> </w:t>
        </w:r>
        <w:r w:rsidR="00044AD5" w:rsidRPr="00291355">
          <w:rPr>
            <w:rStyle w:val="Hyperlink"/>
            <w:rFonts w:hint="eastAsia"/>
            <w:rtl/>
          </w:rPr>
          <w:t>بار</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Toc358655143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w:t>
        </w:r>
        <w:r w:rsidR="00044AD5">
          <w:rPr>
            <w:webHidden/>
            <w:rtl/>
          </w:rPr>
          <w:fldChar w:fldCharType="end"/>
        </w:r>
      </w:hyperlink>
    </w:p>
    <w:p w:rsidR="00044AD5" w:rsidRDefault="00351BEC">
      <w:pPr>
        <w:pStyle w:val="TOC1"/>
        <w:rPr>
          <w:rFonts w:cstheme="minorBidi"/>
          <w:sz w:val="22"/>
          <w:szCs w:val="22"/>
          <w:rtl/>
          <w:lang w:bidi="ar-SA"/>
        </w:rPr>
      </w:pPr>
      <w:hyperlink w:anchor="_Toc358655144" w:history="1">
        <w:r w:rsidR="00044AD5" w:rsidRPr="00291355">
          <w:rPr>
            <w:rStyle w:val="Hyperlink"/>
            <w:rFonts w:hint="eastAsia"/>
            <w:rtl/>
          </w:rPr>
          <w:t>شکل</w:t>
        </w:r>
        <w:r w:rsidR="00044AD5" w:rsidRPr="00291355">
          <w:rPr>
            <w:rStyle w:val="Hyperlink"/>
            <w:rtl/>
          </w:rPr>
          <w:t xml:space="preserve"> (1-4): </w:t>
        </w:r>
        <w:r w:rsidR="00044AD5" w:rsidRPr="00291355">
          <w:rPr>
            <w:rStyle w:val="Hyperlink"/>
            <w:rFonts w:hint="eastAsia"/>
            <w:rtl/>
          </w:rPr>
          <w:t>صفحه</w:t>
        </w:r>
        <w:r w:rsidR="00044AD5" w:rsidRPr="00291355">
          <w:rPr>
            <w:rStyle w:val="Hyperlink"/>
            <w:rtl/>
          </w:rPr>
          <w:t xml:space="preserve"> </w:t>
        </w:r>
        <w:r w:rsidR="00044AD5" w:rsidRPr="00291355">
          <w:rPr>
            <w:rStyle w:val="Hyperlink"/>
            <w:rFonts w:hint="eastAsia"/>
            <w:rtl/>
          </w:rPr>
          <w:t>مخروط</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تغ</w:t>
        </w:r>
        <w:r w:rsidR="00044AD5" w:rsidRPr="00291355">
          <w:rPr>
            <w:rStyle w:val="Hyperlink"/>
            <w:rFonts w:hint="cs"/>
            <w:rtl/>
          </w:rPr>
          <w:t>یی</w:t>
        </w:r>
        <w:r w:rsidR="00044AD5" w:rsidRPr="00291355">
          <w:rPr>
            <w:rStyle w:val="Hyperlink"/>
            <w:rFonts w:hint="eastAsia"/>
            <w:rtl/>
          </w:rPr>
          <w:t>ر</w:t>
        </w:r>
        <w:r w:rsidR="00044AD5" w:rsidRPr="00291355">
          <w:rPr>
            <w:rStyle w:val="Hyperlink"/>
            <w:rtl/>
          </w:rPr>
          <w:t xml:space="preserve"> </w:t>
        </w:r>
        <w:r w:rsidR="00044AD5" w:rsidRPr="00291355">
          <w:rPr>
            <w:rStyle w:val="Hyperlink"/>
            <w:rFonts w:hint="eastAsia"/>
            <w:rtl/>
          </w:rPr>
          <w:t>محور</w:t>
        </w:r>
        <w:r w:rsidR="00044AD5" w:rsidRPr="00291355">
          <w:rPr>
            <w:rStyle w:val="Hyperlink"/>
            <w:rtl/>
          </w:rPr>
          <w:t xml:space="preserve"> </w:t>
        </w:r>
        <w:r w:rsidR="00044AD5" w:rsidRPr="00291355">
          <w:rPr>
            <w:rStyle w:val="Hyperlink"/>
            <w:rFonts w:hint="eastAsia"/>
            <w:rtl/>
          </w:rPr>
          <w:t>اصل</w:t>
        </w:r>
        <w:r w:rsidR="00044AD5" w:rsidRPr="00291355">
          <w:rPr>
            <w:rStyle w:val="Hyperlink"/>
            <w:rFonts w:hint="cs"/>
            <w:rtl/>
          </w:rPr>
          <w:t>ی</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Toc358655144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5</w:t>
        </w:r>
        <w:r w:rsidR="00044AD5">
          <w:rPr>
            <w:webHidden/>
            <w:rtl/>
          </w:rPr>
          <w:fldChar w:fldCharType="end"/>
        </w:r>
      </w:hyperlink>
    </w:p>
    <w:p w:rsidR="00044AD5" w:rsidRDefault="00351BEC">
      <w:pPr>
        <w:pStyle w:val="TOC1"/>
        <w:rPr>
          <w:rFonts w:cstheme="minorBidi"/>
          <w:sz w:val="22"/>
          <w:szCs w:val="22"/>
          <w:rtl/>
          <w:lang w:bidi="ar-SA"/>
        </w:rPr>
      </w:pPr>
      <w:hyperlink w:anchor="_Toc358655145" w:history="1">
        <w:r w:rsidR="00044AD5" w:rsidRPr="00291355">
          <w:rPr>
            <w:rStyle w:val="Hyperlink"/>
            <w:rFonts w:hint="eastAsia"/>
            <w:rtl/>
          </w:rPr>
          <w:t>شکل</w:t>
        </w:r>
        <w:r w:rsidR="00044AD5" w:rsidRPr="00291355">
          <w:rPr>
            <w:rStyle w:val="Hyperlink"/>
            <w:rtl/>
          </w:rPr>
          <w:t xml:space="preserve"> (1-5): </w:t>
        </w:r>
        <w:r w:rsidR="00044AD5" w:rsidRPr="00291355">
          <w:rPr>
            <w:rStyle w:val="Hyperlink"/>
            <w:rFonts w:hint="eastAsia"/>
            <w:rtl/>
          </w:rPr>
          <w:t>جدول</w:t>
        </w:r>
        <w:r w:rsidR="00044AD5" w:rsidRPr="00291355">
          <w:rPr>
            <w:rStyle w:val="Hyperlink"/>
            <w:rtl/>
          </w:rPr>
          <w:t xml:space="preserve"> </w:t>
        </w:r>
        <w:r w:rsidR="00044AD5" w:rsidRPr="00291355">
          <w:rPr>
            <w:rStyle w:val="Hyperlink"/>
            <w:rFonts w:hint="eastAsia"/>
            <w:rtl/>
          </w:rPr>
          <w:t>مقدار</w:t>
        </w:r>
        <w:r w:rsidR="00044AD5" w:rsidRPr="00291355">
          <w:rPr>
            <w:rStyle w:val="Hyperlink"/>
            <w:rtl/>
          </w:rPr>
          <w:t xml:space="preserve"> </w:t>
        </w:r>
        <w:r w:rsidR="00044AD5" w:rsidRPr="00291355">
          <w:rPr>
            <w:rStyle w:val="Hyperlink"/>
            <w:rFonts w:hint="eastAsia"/>
            <w:rtl/>
          </w:rPr>
          <w:t>پ</w:t>
        </w:r>
        <w:r w:rsidR="00044AD5" w:rsidRPr="00291355">
          <w:rPr>
            <w:rStyle w:val="Hyperlink"/>
            <w:rFonts w:hint="cs"/>
            <w:rtl/>
          </w:rPr>
          <w:t>ی</w:t>
        </w:r>
        <w:r w:rsidR="00044AD5" w:rsidRPr="00291355">
          <w:rPr>
            <w:rStyle w:val="Hyperlink"/>
            <w:rFonts w:hint="eastAsia"/>
            <w:rtl/>
          </w:rPr>
          <w:t>شرو</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رنده</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Toc358655145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w:t>
        </w:r>
        <w:r w:rsidR="00044AD5">
          <w:rPr>
            <w:webHidden/>
            <w:rtl/>
          </w:rPr>
          <w:fldChar w:fldCharType="end"/>
        </w:r>
      </w:hyperlink>
    </w:p>
    <w:p w:rsidR="00044AD5" w:rsidRDefault="00351BEC">
      <w:pPr>
        <w:pStyle w:val="TOC1"/>
        <w:rPr>
          <w:rFonts w:cstheme="minorBidi"/>
          <w:sz w:val="22"/>
          <w:szCs w:val="22"/>
          <w:rtl/>
          <w:lang w:bidi="ar-SA"/>
        </w:rPr>
      </w:pPr>
      <w:hyperlink w:anchor="_Toc358655146" w:history="1">
        <w:r w:rsidR="00044AD5" w:rsidRPr="00291355">
          <w:rPr>
            <w:rStyle w:val="Hyperlink"/>
            <w:rFonts w:hint="eastAsia"/>
            <w:rtl/>
          </w:rPr>
          <w:t>شکل</w:t>
        </w:r>
        <w:r w:rsidR="00044AD5" w:rsidRPr="00291355">
          <w:rPr>
            <w:rStyle w:val="Hyperlink"/>
            <w:rtl/>
          </w:rPr>
          <w:t xml:space="preserve"> (1-6): </w:t>
        </w:r>
        <w:r w:rsidR="00044AD5" w:rsidRPr="00291355">
          <w:rPr>
            <w:rStyle w:val="Hyperlink"/>
            <w:rFonts w:hint="eastAsia"/>
            <w:rtl/>
          </w:rPr>
          <w:t>ماش</w:t>
        </w:r>
        <w:r w:rsidR="00044AD5" w:rsidRPr="00291355">
          <w:rPr>
            <w:rStyle w:val="Hyperlink"/>
            <w:rFonts w:hint="cs"/>
            <w:rtl/>
          </w:rPr>
          <w:t>ی</w:t>
        </w:r>
        <w:r w:rsidR="00044AD5" w:rsidRPr="00291355">
          <w:rPr>
            <w:rStyle w:val="Hyperlink"/>
            <w:rFonts w:hint="eastAsia"/>
            <w:rtl/>
          </w:rPr>
          <w:t>ن</w:t>
        </w:r>
        <w:r w:rsidR="00044AD5" w:rsidRPr="00291355">
          <w:rPr>
            <w:rStyle w:val="Hyperlink"/>
            <w:rtl/>
          </w:rPr>
          <w:t xml:space="preserve"> </w:t>
        </w:r>
        <w:r w:rsidR="00044AD5" w:rsidRPr="00291355">
          <w:rPr>
            <w:rStyle w:val="Hyperlink"/>
            <w:rFonts w:hint="eastAsia"/>
            <w:rtl/>
          </w:rPr>
          <w:t>تراش</w:t>
        </w:r>
        <w:r w:rsidR="00044AD5" w:rsidRPr="00291355">
          <w:rPr>
            <w:rStyle w:val="Hyperlink"/>
            <w:rtl/>
          </w:rPr>
          <w:t xml:space="preserve"> </w:t>
        </w:r>
        <w:r w:rsidR="00044AD5" w:rsidRPr="00291355">
          <w:rPr>
            <w:rStyle w:val="Hyperlink"/>
            <w:rFonts w:hint="eastAsia"/>
            <w:rtl/>
          </w:rPr>
          <w:t>کوچک</w:t>
        </w:r>
        <w:r w:rsidR="00044AD5" w:rsidRPr="00291355">
          <w:rPr>
            <w:rStyle w:val="Hyperlink"/>
            <w:rtl/>
          </w:rPr>
          <w:t xml:space="preserve"> </w:t>
        </w:r>
        <w:r w:rsidR="00044AD5" w:rsidRPr="00291355">
          <w:rPr>
            <w:rStyle w:val="Hyperlink"/>
            <w:rFonts w:hint="eastAsia"/>
            <w:rtl/>
          </w:rPr>
          <w:t>مرغک</w:t>
        </w:r>
        <w:r w:rsidR="00044AD5" w:rsidRPr="00291355">
          <w:rPr>
            <w:rStyle w:val="Hyperlink"/>
            <w:rtl/>
          </w:rPr>
          <w:t xml:space="preserve"> </w:t>
        </w:r>
        <w:r w:rsidR="00044AD5" w:rsidRPr="00291355">
          <w:rPr>
            <w:rStyle w:val="Hyperlink"/>
            <w:rFonts w:hint="eastAsia"/>
            <w:rtl/>
          </w:rPr>
          <w:t>دار</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Toc358655146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10</w:t>
        </w:r>
        <w:r w:rsidR="00044AD5">
          <w:rPr>
            <w:webHidden/>
            <w:rtl/>
          </w:rPr>
          <w:fldChar w:fldCharType="end"/>
        </w:r>
      </w:hyperlink>
    </w:p>
    <w:p w:rsidR="00044AD5" w:rsidRDefault="00351BEC">
      <w:pPr>
        <w:pStyle w:val="TOC1"/>
        <w:rPr>
          <w:rFonts w:cstheme="minorBidi"/>
          <w:sz w:val="22"/>
          <w:szCs w:val="22"/>
          <w:rtl/>
          <w:lang w:bidi="ar-SA"/>
        </w:rPr>
      </w:pPr>
      <w:hyperlink w:anchor="_Toc358655147" w:history="1">
        <w:r w:rsidR="00044AD5" w:rsidRPr="00291355">
          <w:rPr>
            <w:rStyle w:val="Hyperlink"/>
            <w:rFonts w:hint="eastAsia"/>
            <w:rtl/>
          </w:rPr>
          <w:t>شکل</w:t>
        </w:r>
        <w:r w:rsidR="00044AD5" w:rsidRPr="00291355">
          <w:rPr>
            <w:rStyle w:val="Hyperlink"/>
            <w:rtl/>
          </w:rPr>
          <w:t xml:space="preserve"> (1-7): </w:t>
        </w:r>
        <w:r w:rsidR="00044AD5" w:rsidRPr="00291355">
          <w:rPr>
            <w:rStyle w:val="Hyperlink"/>
            <w:rFonts w:hint="eastAsia"/>
            <w:rtl/>
          </w:rPr>
          <w:t>ماش</w:t>
        </w:r>
        <w:r w:rsidR="00044AD5" w:rsidRPr="00291355">
          <w:rPr>
            <w:rStyle w:val="Hyperlink"/>
            <w:rFonts w:hint="cs"/>
            <w:rtl/>
          </w:rPr>
          <w:t>ی</w:t>
        </w:r>
        <w:r w:rsidR="00044AD5" w:rsidRPr="00291355">
          <w:rPr>
            <w:rStyle w:val="Hyperlink"/>
            <w:rFonts w:hint="eastAsia"/>
            <w:rtl/>
          </w:rPr>
          <w:t>ن</w:t>
        </w:r>
        <w:r w:rsidR="00044AD5" w:rsidRPr="00291355">
          <w:rPr>
            <w:rStyle w:val="Hyperlink"/>
            <w:rtl/>
          </w:rPr>
          <w:t xml:space="preserve"> </w:t>
        </w:r>
        <w:r w:rsidR="00044AD5" w:rsidRPr="00291355">
          <w:rPr>
            <w:rStyle w:val="Hyperlink"/>
            <w:rFonts w:hint="eastAsia"/>
            <w:rtl/>
          </w:rPr>
          <w:t>ها</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تراش</w:t>
        </w:r>
        <w:r w:rsidR="00044AD5" w:rsidRPr="00291355">
          <w:rPr>
            <w:rStyle w:val="Hyperlink"/>
            <w:rtl/>
          </w:rPr>
          <w:t xml:space="preserve"> </w:t>
        </w:r>
        <w:r w:rsidR="00044AD5" w:rsidRPr="00291355">
          <w:rPr>
            <w:rStyle w:val="Hyperlink"/>
            <w:rFonts w:hint="eastAsia"/>
            <w:rtl/>
          </w:rPr>
          <w:t>با</w:t>
        </w:r>
        <w:r w:rsidR="00044AD5" w:rsidRPr="00291355">
          <w:rPr>
            <w:rStyle w:val="Hyperlink"/>
            <w:rtl/>
          </w:rPr>
          <w:t xml:space="preserve"> </w:t>
        </w:r>
        <w:r w:rsidR="00044AD5" w:rsidRPr="00291355">
          <w:rPr>
            <w:rStyle w:val="Hyperlink"/>
            <w:rFonts w:hint="eastAsia"/>
            <w:rtl/>
          </w:rPr>
          <w:t>قطر</w:t>
        </w:r>
        <w:r w:rsidR="00044AD5" w:rsidRPr="00291355">
          <w:rPr>
            <w:rStyle w:val="Hyperlink"/>
            <w:rtl/>
          </w:rPr>
          <w:t xml:space="preserve"> </w:t>
        </w:r>
        <w:r w:rsidR="00044AD5" w:rsidRPr="00291355">
          <w:rPr>
            <w:rStyle w:val="Hyperlink"/>
            <w:rFonts w:hint="eastAsia"/>
            <w:rtl/>
          </w:rPr>
          <w:t>کارگ</w:t>
        </w:r>
        <w:r w:rsidR="00044AD5" w:rsidRPr="00291355">
          <w:rPr>
            <w:rStyle w:val="Hyperlink"/>
            <w:rFonts w:hint="cs"/>
            <w:rtl/>
          </w:rPr>
          <w:t>ی</w:t>
        </w:r>
        <w:r w:rsidR="00044AD5" w:rsidRPr="00291355">
          <w:rPr>
            <w:rStyle w:val="Hyperlink"/>
            <w:rFonts w:hint="eastAsia"/>
            <w:rtl/>
          </w:rPr>
          <w:t>ر</w:t>
        </w:r>
        <w:r w:rsidR="00044AD5" w:rsidRPr="00291355">
          <w:rPr>
            <w:rStyle w:val="Hyperlink"/>
            <w:rtl/>
          </w:rPr>
          <w:t xml:space="preserve"> </w:t>
        </w:r>
        <w:r w:rsidR="00044AD5" w:rsidRPr="00291355">
          <w:rPr>
            <w:rStyle w:val="Hyperlink"/>
            <w:rFonts w:hint="eastAsia"/>
            <w:rtl/>
          </w:rPr>
          <w:t>و</w:t>
        </w:r>
        <w:r w:rsidR="00044AD5" w:rsidRPr="00291355">
          <w:rPr>
            <w:rStyle w:val="Hyperlink"/>
            <w:rtl/>
          </w:rPr>
          <w:t xml:space="preserve"> </w:t>
        </w:r>
        <w:r w:rsidR="00044AD5" w:rsidRPr="00291355">
          <w:rPr>
            <w:rStyle w:val="Hyperlink"/>
            <w:rFonts w:hint="eastAsia"/>
            <w:rtl/>
          </w:rPr>
          <w:t>طول</w:t>
        </w:r>
        <w:r w:rsidR="00044AD5" w:rsidRPr="00291355">
          <w:rPr>
            <w:rStyle w:val="Hyperlink"/>
            <w:rtl/>
          </w:rPr>
          <w:t xml:space="preserve"> </w:t>
        </w:r>
        <w:r w:rsidR="00044AD5" w:rsidRPr="00291355">
          <w:rPr>
            <w:rStyle w:val="Hyperlink"/>
            <w:rFonts w:hint="eastAsia"/>
            <w:rtl/>
          </w:rPr>
          <w:t>ز</w:t>
        </w:r>
        <w:r w:rsidR="00044AD5" w:rsidRPr="00291355">
          <w:rPr>
            <w:rStyle w:val="Hyperlink"/>
            <w:rFonts w:hint="cs"/>
            <w:rtl/>
          </w:rPr>
          <w:t>ی</w:t>
        </w:r>
        <w:r w:rsidR="00044AD5" w:rsidRPr="00291355">
          <w:rPr>
            <w:rStyle w:val="Hyperlink"/>
            <w:rFonts w:hint="eastAsia"/>
            <w:rtl/>
          </w:rPr>
          <w:t>اد</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Toc358655147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11</w:t>
        </w:r>
        <w:r w:rsidR="00044AD5">
          <w:rPr>
            <w:webHidden/>
            <w:rtl/>
          </w:rPr>
          <w:fldChar w:fldCharType="end"/>
        </w:r>
      </w:hyperlink>
    </w:p>
    <w:p w:rsidR="00044AD5" w:rsidRDefault="00351BEC">
      <w:pPr>
        <w:pStyle w:val="TOC1"/>
        <w:rPr>
          <w:rFonts w:cstheme="minorBidi"/>
          <w:sz w:val="22"/>
          <w:szCs w:val="22"/>
          <w:rtl/>
          <w:lang w:bidi="ar-SA"/>
        </w:rPr>
      </w:pPr>
      <w:hyperlink w:anchor="_Toc358655148" w:history="1">
        <w:r w:rsidR="00044AD5" w:rsidRPr="00291355">
          <w:rPr>
            <w:rStyle w:val="Hyperlink"/>
            <w:rFonts w:hint="eastAsia"/>
            <w:rtl/>
          </w:rPr>
          <w:t>شکل</w:t>
        </w:r>
        <w:r w:rsidR="00044AD5" w:rsidRPr="00291355">
          <w:rPr>
            <w:rStyle w:val="Hyperlink"/>
            <w:rtl/>
          </w:rPr>
          <w:t xml:space="preserve"> (1-8): </w:t>
        </w:r>
        <w:r w:rsidR="00044AD5" w:rsidRPr="00291355">
          <w:rPr>
            <w:rStyle w:val="Hyperlink"/>
            <w:rFonts w:hint="eastAsia"/>
            <w:rtl/>
          </w:rPr>
          <w:t>ماش</w:t>
        </w:r>
        <w:r w:rsidR="00044AD5" w:rsidRPr="00291355">
          <w:rPr>
            <w:rStyle w:val="Hyperlink"/>
            <w:rFonts w:hint="cs"/>
            <w:rtl/>
          </w:rPr>
          <w:t>ی</w:t>
        </w:r>
        <w:r w:rsidR="00044AD5" w:rsidRPr="00291355">
          <w:rPr>
            <w:rStyle w:val="Hyperlink"/>
            <w:rFonts w:hint="eastAsia"/>
            <w:rtl/>
          </w:rPr>
          <w:t>ن</w:t>
        </w:r>
        <w:r w:rsidR="00044AD5" w:rsidRPr="00291355">
          <w:rPr>
            <w:rStyle w:val="Hyperlink"/>
            <w:rtl/>
          </w:rPr>
          <w:t xml:space="preserve"> </w:t>
        </w:r>
        <w:r w:rsidR="00044AD5" w:rsidRPr="00291355">
          <w:rPr>
            <w:rStyle w:val="Hyperlink"/>
            <w:rFonts w:hint="eastAsia"/>
            <w:rtl/>
          </w:rPr>
          <w:t>تراش</w:t>
        </w:r>
        <w:r w:rsidR="00044AD5" w:rsidRPr="00291355">
          <w:rPr>
            <w:rStyle w:val="Hyperlink"/>
            <w:rtl/>
          </w:rPr>
          <w:t xml:space="preserve"> </w:t>
        </w:r>
        <w:r w:rsidR="00044AD5" w:rsidRPr="00291355">
          <w:rPr>
            <w:rStyle w:val="Hyperlink"/>
            <w:rFonts w:hint="eastAsia"/>
            <w:rtl/>
          </w:rPr>
          <w:t>عمود</w:t>
        </w:r>
        <w:r w:rsidR="00044AD5" w:rsidRPr="00291355">
          <w:rPr>
            <w:rStyle w:val="Hyperlink"/>
            <w:rFonts w:hint="cs"/>
            <w:rtl/>
          </w:rPr>
          <w:t>ی</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Toc358655148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12</w:t>
        </w:r>
        <w:r w:rsidR="00044AD5">
          <w:rPr>
            <w:webHidden/>
            <w:rtl/>
          </w:rPr>
          <w:fldChar w:fldCharType="end"/>
        </w:r>
      </w:hyperlink>
    </w:p>
    <w:p w:rsidR="00044AD5" w:rsidRDefault="00351BEC">
      <w:pPr>
        <w:pStyle w:val="TOC1"/>
        <w:rPr>
          <w:rFonts w:cstheme="minorBidi"/>
          <w:sz w:val="22"/>
          <w:szCs w:val="22"/>
          <w:rtl/>
          <w:lang w:bidi="ar-SA"/>
        </w:rPr>
      </w:pPr>
      <w:hyperlink w:anchor="_Toc358655149" w:history="1">
        <w:r w:rsidR="00044AD5" w:rsidRPr="00291355">
          <w:rPr>
            <w:rStyle w:val="Hyperlink"/>
            <w:rFonts w:hint="eastAsia"/>
            <w:rtl/>
          </w:rPr>
          <w:t>شکل</w:t>
        </w:r>
        <w:r w:rsidR="00044AD5" w:rsidRPr="00291355">
          <w:rPr>
            <w:rStyle w:val="Hyperlink"/>
            <w:rtl/>
          </w:rPr>
          <w:t xml:space="preserve"> (1-9): </w:t>
        </w:r>
        <w:r w:rsidR="00044AD5" w:rsidRPr="00291355">
          <w:rPr>
            <w:rStyle w:val="Hyperlink"/>
            <w:rFonts w:hint="eastAsia"/>
            <w:rtl/>
          </w:rPr>
          <w:t>اجزاء</w:t>
        </w:r>
        <w:r w:rsidR="00044AD5" w:rsidRPr="00291355">
          <w:rPr>
            <w:rStyle w:val="Hyperlink"/>
            <w:rtl/>
          </w:rPr>
          <w:t xml:space="preserve"> </w:t>
        </w:r>
        <w:r w:rsidR="00044AD5" w:rsidRPr="00291355">
          <w:rPr>
            <w:rStyle w:val="Hyperlink"/>
            <w:rFonts w:hint="eastAsia"/>
            <w:rtl/>
          </w:rPr>
          <w:t>اصل</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ماش</w:t>
        </w:r>
        <w:r w:rsidR="00044AD5" w:rsidRPr="00291355">
          <w:rPr>
            <w:rStyle w:val="Hyperlink"/>
            <w:rFonts w:hint="cs"/>
            <w:rtl/>
          </w:rPr>
          <w:t>ی</w:t>
        </w:r>
        <w:r w:rsidR="00044AD5" w:rsidRPr="00291355">
          <w:rPr>
            <w:rStyle w:val="Hyperlink"/>
            <w:rFonts w:hint="eastAsia"/>
            <w:rtl/>
          </w:rPr>
          <w:t>ن</w:t>
        </w:r>
        <w:r w:rsidR="00044AD5" w:rsidRPr="00291355">
          <w:rPr>
            <w:rStyle w:val="Hyperlink"/>
            <w:rtl/>
          </w:rPr>
          <w:t xml:space="preserve"> </w:t>
        </w:r>
        <w:r w:rsidR="00044AD5" w:rsidRPr="00291355">
          <w:rPr>
            <w:rStyle w:val="Hyperlink"/>
            <w:rFonts w:hint="eastAsia"/>
            <w:rtl/>
          </w:rPr>
          <w:t>تراش</w:t>
        </w:r>
        <w:r w:rsidR="00044AD5" w:rsidRPr="00291355">
          <w:rPr>
            <w:rStyle w:val="Hyperlink"/>
            <w:rtl/>
          </w:rPr>
          <w:t xml:space="preserve"> </w:t>
        </w:r>
        <w:r w:rsidR="00044AD5" w:rsidRPr="00291355">
          <w:rPr>
            <w:rStyle w:val="Hyperlink"/>
            <w:rFonts w:hint="eastAsia"/>
            <w:rtl/>
          </w:rPr>
          <w:t>و</w:t>
        </w:r>
        <w:r w:rsidR="00044AD5" w:rsidRPr="00291355">
          <w:rPr>
            <w:rStyle w:val="Hyperlink"/>
            <w:rtl/>
          </w:rPr>
          <w:t xml:space="preserve"> </w:t>
        </w:r>
        <w:r w:rsidR="00044AD5" w:rsidRPr="00291355">
          <w:rPr>
            <w:rStyle w:val="Hyperlink"/>
            <w:rFonts w:hint="eastAsia"/>
            <w:rtl/>
          </w:rPr>
          <w:t>وظ</w:t>
        </w:r>
        <w:r w:rsidR="00044AD5" w:rsidRPr="00291355">
          <w:rPr>
            <w:rStyle w:val="Hyperlink"/>
            <w:rFonts w:hint="cs"/>
            <w:rtl/>
          </w:rPr>
          <w:t>ی</w:t>
        </w:r>
        <w:r w:rsidR="00044AD5" w:rsidRPr="00291355">
          <w:rPr>
            <w:rStyle w:val="Hyperlink"/>
            <w:rFonts w:hint="eastAsia"/>
            <w:rtl/>
          </w:rPr>
          <w:t>فه</w:t>
        </w:r>
        <w:r w:rsidR="00044AD5" w:rsidRPr="00291355">
          <w:rPr>
            <w:rStyle w:val="Hyperlink"/>
            <w:rtl/>
          </w:rPr>
          <w:t xml:space="preserve"> </w:t>
        </w:r>
        <w:r w:rsidR="00044AD5" w:rsidRPr="00291355">
          <w:rPr>
            <w:rStyle w:val="Hyperlink"/>
            <w:rFonts w:hint="eastAsia"/>
            <w:rtl/>
          </w:rPr>
          <w:t>هر</w:t>
        </w:r>
        <w:r w:rsidR="00044AD5" w:rsidRPr="00291355">
          <w:rPr>
            <w:rStyle w:val="Hyperlink"/>
            <w:rFonts w:hint="cs"/>
            <w:rtl/>
          </w:rPr>
          <w:t>ی</w:t>
        </w:r>
        <w:r w:rsidR="00044AD5" w:rsidRPr="00291355">
          <w:rPr>
            <w:rStyle w:val="Hyperlink"/>
            <w:rFonts w:hint="eastAsia"/>
            <w:rtl/>
          </w:rPr>
          <w:t>ک</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Toc358655149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13</w:t>
        </w:r>
        <w:r w:rsidR="00044AD5">
          <w:rPr>
            <w:webHidden/>
            <w:rtl/>
          </w:rPr>
          <w:fldChar w:fldCharType="end"/>
        </w:r>
      </w:hyperlink>
    </w:p>
    <w:p w:rsidR="00044AD5" w:rsidRDefault="00351BEC">
      <w:pPr>
        <w:pStyle w:val="TOC1"/>
        <w:rPr>
          <w:rFonts w:cstheme="minorBidi"/>
          <w:sz w:val="22"/>
          <w:szCs w:val="22"/>
          <w:rtl/>
          <w:lang w:bidi="ar-SA"/>
        </w:rPr>
      </w:pPr>
      <w:hyperlink w:anchor="_Toc358655150" w:history="1">
        <w:r w:rsidR="00044AD5" w:rsidRPr="00291355">
          <w:rPr>
            <w:rStyle w:val="Hyperlink"/>
            <w:rFonts w:hint="eastAsia"/>
            <w:rtl/>
          </w:rPr>
          <w:t>شکل</w:t>
        </w:r>
        <w:r w:rsidR="00044AD5" w:rsidRPr="00291355">
          <w:rPr>
            <w:rStyle w:val="Hyperlink"/>
            <w:rtl/>
          </w:rPr>
          <w:t xml:space="preserve">(2-1): </w:t>
        </w:r>
        <w:r w:rsidR="00044AD5" w:rsidRPr="00291355">
          <w:rPr>
            <w:rStyle w:val="Hyperlink"/>
            <w:rFonts w:hint="eastAsia"/>
            <w:rtl/>
          </w:rPr>
          <w:t>ماش</w:t>
        </w:r>
        <w:r w:rsidR="00044AD5" w:rsidRPr="00291355">
          <w:rPr>
            <w:rStyle w:val="Hyperlink"/>
            <w:rFonts w:hint="cs"/>
            <w:rtl/>
          </w:rPr>
          <w:t>ی</w:t>
        </w:r>
        <w:r w:rsidR="00044AD5" w:rsidRPr="00291355">
          <w:rPr>
            <w:rStyle w:val="Hyperlink"/>
            <w:rFonts w:hint="eastAsia"/>
            <w:rtl/>
          </w:rPr>
          <w:t>ن</w:t>
        </w:r>
        <w:r w:rsidR="00044AD5" w:rsidRPr="00291355">
          <w:rPr>
            <w:rStyle w:val="Hyperlink"/>
            <w:rtl/>
          </w:rPr>
          <w:t xml:space="preserve"> </w:t>
        </w:r>
        <w:r w:rsidR="00044AD5" w:rsidRPr="00291355">
          <w:rPr>
            <w:rStyle w:val="Hyperlink"/>
            <w:rFonts w:hint="eastAsia"/>
            <w:rtl/>
          </w:rPr>
          <w:t>فرز</w:t>
        </w:r>
        <w:r w:rsidR="00044AD5" w:rsidRPr="00291355">
          <w:rPr>
            <w:rStyle w:val="Hyperlink"/>
            <w:rtl/>
          </w:rPr>
          <w:t xml:space="preserve"> </w:t>
        </w:r>
        <w:r w:rsidR="00044AD5" w:rsidRPr="00291355">
          <w:rPr>
            <w:rStyle w:val="Hyperlink"/>
            <w:rFonts w:hint="eastAsia"/>
            <w:rtl/>
          </w:rPr>
          <w:t>زانو</w:t>
        </w:r>
        <w:r w:rsidR="00044AD5" w:rsidRPr="00291355">
          <w:rPr>
            <w:rStyle w:val="Hyperlink"/>
            <w:rFonts w:hint="cs"/>
            <w:rtl/>
          </w:rPr>
          <w:t>یی</w:t>
        </w:r>
        <w:r w:rsidR="00044AD5" w:rsidRPr="00291355">
          <w:rPr>
            <w:rStyle w:val="Hyperlink"/>
            <w:rtl/>
          </w:rPr>
          <w:t xml:space="preserve"> </w:t>
        </w:r>
        <w:r w:rsidR="00044AD5" w:rsidRPr="00291355">
          <w:rPr>
            <w:rStyle w:val="Hyperlink"/>
            <w:rFonts w:hint="eastAsia"/>
            <w:rtl/>
          </w:rPr>
          <w:t>و</w:t>
        </w:r>
        <w:r w:rsidR="00044AD5" w:rsidRPr="00291355">
          <w:rPr>
            <w:rStyle w:val="Hyperlink"/>
            <w:rtl/>
          </w:rPr>
          <w:t xml:space="preserve"> </w:t>
        </w:r>
        <w:r w:rsidR="00044AD5" w:rsidRPr="00291355">
          <w:rPr>
            <w:rStyle w:val="Hyperlink"/>
            <w:rFonts w:hint="eastAsia"/>
            <w:rtl/>
          </w:rPr>
          <w:t>ستون</w:t>
        </w:r>
        <w:r w:rsidR="00044AD5" w:rsidRPr="00291355">
          <w:rPr>
            <w:rStyle w:val="Hyperlink"/>
            <w:rFonts w:hint="cs"/>
            <w:rtl/>
          </w:rPr>
          <w:t>ی</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Toc358655150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38</w:t>
        </w:r>
        <w:r w:rsidR="00044AD5">
          <w:rPr>
            <w:webHidden/>
            <w:rtl/>
          </w:rPr>
          <w:fldChar w:fldCharType="end"/>
        </w:r>
      </w:hyperlink>
    </w:p>
    <w:p w:rsidR="00044AD5" w:rsidRDefault="00351BEC">
      <w:pPr>
        <w:pStyle w:val="TOC1"/>
        <w:rPr>
          <w:rFonts w:cstheme="minorBidi"/>
          <w:sz w:val="22"/>
          <w:szCs w:val="22"/>
          <w:rtl/>
          <w:lang w:bidi="ar-SA"/>
        </w:rPr>
      </w:pPr>
      <w:hyperlink w:anchor="_Toc358655151" w:history="1">
        <w:r w:rsidR="00044AD5" w:rsidRPr="00291355">
          <w:rPr>
            <w:rStyle w:val="Hyperlink"/>
            <w:rFonts w:hint="eastAsia"/>
            <w:rtl/>
          </w:rPr>
          <w:t>شکل</w:t>
        </w:r>
        <w:r w:rsidR="00044AD5" w:rsidRPr="00291355">
          <w:rPr>
            <w:rStyle w:val="Hyperlink"/>
            <w:rtl/>
          </w:rPr>
          <w:t>(2-2):</w:t>
        </w:r>
        <w:r w:rsidR="00044AD5" w:rsidRPr="00291355">
          <w:rPr>
            <w:rStyle w:val="Hyperlink"/>
          </w:rPr>
          <w:t> </w:t>
        </w:r>
        <w:r w:rsidR="00044AD5" w:rsidRPr="00291355">
          <w:rPr>
            <w:rStyle w:val="Hyperlink"/>
            <w:rFonts w:hint="eastAsia"/>
            <w:rtl/>
          </w:rPr>
          <w:t>ماشين</w:t>
        </w:r>
        <w:r w:rsidR="00044AD5" w:rsidRPr="00291355">
          <w:rPr>
            <w:rStyle w:val="Hyperlink"/>
            <w:rtl/>
          </w:rPr>
          <w:t xml:space="preserve"> </w:t>
        </w:r>
        <w:r w:rsidR="00044AD5" w:rsidRPr="00291355">
          <w:rPr>
            <w:rStyle w:val="Hyperlink"/>
            <w:rFonts w:hint="eastAsia"/>
            <w:rtl/>
          </w:rPr>
          <w:t>فرز</w:t>
        </w:r>
        <w:r w:rsidR="00044AD5" w:rsidRPr="00291355">
          <w:rPr>
            <w:rStyle w:val="Hyperlink"/>
          </w:rPr>
          <w:t xml:space="preserve"> </w:t>
        </w:r>
        <w:r w:rsidR="00044AD5" w:rsidRPr="00291355">
          <w:rPr>
            <w:rStyle w:val="Hyperlink"/>
            <w:rFonts w:hint="eastAsia"/>
            <w:rtl/>
          </w:rPr>
          <w:t>عمودي</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Toc358655151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39</w:t>
        </w:r>
        <w:r w:rsidR="00044AD5">
          <w:rPr>
            <w:webHidden/>
            <w:rtl/>
          </w:rPr>
          <w:fldChar w:fldCharType="end"/>
        </w:r>
      </w:hyperlink>
    </w:p>
    <w:p w:rsidR="00044AD5" w:rsidRDefault="00351BEC">
      <w:pPr>
        <w:pStyle w:val="TOC1"/>
        <w:rPr>
          <w:rFonts w:cstheme="minorBidi"/>
          <w:sz w:val="22"/>
          <w:szCs w:val="22"/>
          <w:rtl/>
          <w:lang w:bidi="ar-SA"/>
        </w:rPr>
      </w:pPr>
      <w:hyperlink w:anchor="_Toc358655152" w:history="1">
        <w:r w:rsidR="00044AD5" w:rsidRPr="00291355">
          <w:rPr>
            <w:rStyle w:val="Hyperlink"/>
            <w:rFonts w:hint="eastAsia"/>
            <w:rtl/>
          </w:rPr>
          <w:t>شکل</w:t>
        </w:r>
        <w:r w:rsidR="00044AD5" w:rsidRPr="00291355">
          <w:rPr>
            <w:rStyle w:val="Hyperlink"/>
            <w:rtl/>
          </w:rPr>
          <w:t xml:space="preserve"> (2-3): </w:t>
        </w:r>
        <w:r w:rsidR="00044AD5" w:rsidRPr="00291355">
          <w:rPr>
            <w:rStyle w:val="Hyperlink"/>
            <w:rFonts w:hint="eastAsia"/>
            <w:rtl/>
          </w:rPr>
          <w:t>دستگاه</w:t>
        </w:r>
        <w:r w:rsidR="00044AD5" w:rsidRPr="00291355">
          <w:rPr>
            <w:rStyle w:val="Hyperlink"/>
            <w:rtl/>
          </w:rPr>
          <w:t xml:space="preserve"> </w:t>
        </w:r>
        <w:r w:rsidR="00044AD5" w:rsidRPr="00291355">
          <w:rPr>
            <w:rStyle w:val="Hyperlink"/>
            <w:rFonts w:hint="eastAsia"/>
            <w:rtl/>
          </w:rPr>
          <w:t>تراش</w:t>
        </w:r>
        <w:r w:rsidR="00044AD5" w:rsidRPr="00291355">
          <w:rPr>
            <w:rStyle w:val="Hyperlink"/>
            <w:rtl/>
          </w:rPr>
          <w:t xml:space="preserve"> </w:t>
        </w:r>
        <w:r w:rsidR="00044AD5" w:rsidRPr="00291355">
          <w:rPr>
            <w:rStyle w:val="Hyperlink"/>
          </w:rPr>
          <w:t>CNC</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Toc358655152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40</w:t>
        </w:r>
        <w:r w:rsidR="00044AD5">
          <w:rPr>
            <w:webHidden/>
            <w:rtl/>
          </w:rPr>
          <w:fldChar w:fldCharType="end"/>
        </w:r>
      </w:hyperlink>
    </w:p>
    <w:p w:rsidR="00044AD5" w:rsidRDefault="00351BEC">
      <w:pPr>
        <w:pStyle w:val="TOC1"/>
        <w:rPr>
          <w:rFonts w:cstheme="minorBidi"/>
          <w:sz w:val="22"/>
          <w:szCs w:val="22"/>
          <w:rtl/>
          <w:lang w:bidi="ar-SA"/>
        </w:rPr>
      </w:pPr>
      <w:hyperlink w:anchor="_Toc358655153" w:history="1">
        <w:r w:rsidR="00044AD5" w:rsidRPr="00291355">
          <w:rPr>
            <w:rStyle w:val="Hyperlink"/>
            <w:rFonts w:hint="eastAsia"/>
            <w:rtl/>
          </w:rPr>
          <w:t>شکل</w:t>
        </w:r>
        <w:r w:rsidR="00044AD5" w:rsidRPr="00291355">
          <w:rPr>
            <w:rStyle w:val="Hyperlink"/>
            <w:rtl/>
          </w:rPr>
          <w:t xml:space="preserve"> (2-4) </w:t>
        </w:r>
        <w:r w:rsidR="00044AD5" w:rsidRPr="00291355">
          <w:rPr>
            <w:rStyle w:val="Hyperlink"/>
            <w:rFonts w:hint="eastAsia"/>
            <w:rtl/>
          </w:rPr>
          <w:t>دستگاه</w:t>
        </w:r>
        <w:r w:rsidR="00044AD5" w:rsidRPr="00291355">
          <w:rPr>
            <w:rStyle w:val="Hyperlink"/>
            <w:rtl/>
          </w:rPr>
          <w:t xml:space="preserve"> </w:t>
        </w:r>
        <w:r w:rsidR="00044AD5" w:rsidRPr="00291355">
          <w:rPr>
            <w:rStyle w:val="Hyperlink"/>
            <w:rFonts w:hint="eastAsia"/>
            <w:rtl/>
          </w:rPr>
          <w:t>فرز</w:t>
        </w:r>
        <w:r w:rsidR="00044AD5" w:rsidRPr="00291355">
          <w:rPr>
            <w:rStyle w:val="Hyperlink"/>
            <w:rtl/>
          </w:rPr>
          <w:t xml:space="preserve"> </w:t>
        </w:r>
        <w:r w:rsidR="00044AD5" w:rsidRPr="00291355">
          <w:rPr>
            <w:rStyle w:val="Hyperlink"/>
          </w:rPr>
          <w:t>CNC</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Toc358655153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42</w:t>
        </w:r>
        <w:r w:rsidR="00044AD5">
          <w:rPr>
            <w:webHidden/>
            <w:rtl/>
          </w:rPr>
          <w:fldChar w:fldCharType="end"/>
        </w:r>
      </w:hyperlink>
    </w:p>
    <w:p w:rsidR="00044AD5" w:rsidRDefault="00351BEC">
      <w:pPr>
        <w:pStyle w:val="TOC1"/>
        <w:rPr>
          <w:rFonts w:cstheme="minorBidi"/>
          <w:sz w:val="22"/>
          <w:szCs w:val="22"/>
          <w:rtl/>
          <w:lang w:bidi="ar-SA"/>
        </w:rPr>
      </w:pPr>
      <w:hyperlink w:anchor="_Toc358655154" w:history="1">
        <w:r w:rsidR="00044AD5" w:rsidRPr="00291355">
          <w:rPr>
            <w:rStyle w:val="Hyperlink"/>
            <w:rFonts w:hint="eastAsia"/>
            <w:rtl/>
          </w:rPr>
          <w:t>شکل</w:t>
        </w:r>
        <w:r w:rsidR="00044AD5" w:rsidRPr="00291355">
          <w:rPr>
            <w:rStyle w:val="Hyperlink"/>
            <w:rtl/>
          </w:rPr>
          <w:t xml:space="preserve">(4-5): </w:t>
        </w:r>
        <w:r w:rsidR="00044AD5" w:rsidRPr="00291355">
          <w:rPr>
            <w:rStyle w:val="Hyperlink"/>
            <w:rFonts w:hint="eastAsia"/>
            <w:rtl/>
          </w:rPr>
          <w:t>نما</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برخورد</w:t>
        </w:r>
        <w:r w:rsidR="00044AD5" w:rsidRPr="00291355">
          <w:rPr>
            <w:rStyle w:val="Hyperlink"/>
            <w:rtl/>
          </w:rPr>
          <w:t xml:space="preserve"> </w:t>
        </w:r>
        <w:r w:rsidR="00044AD5" w:rsidRPr="00291355">
          <w:rPr>
            <w:rStyle w:val="Hyperlink"/>
            <w:rFonts w:hint="cs"/>
            <w:rtl/>
          </w:rPr>
          <w:t>ی</w:t>
        </w:r>
        <w:r w:rsidR="00044AD5" w:rsidRPr="00291355">
          <w:rPr>
            <w:rStyle w:val="Hyperlink"/>
            <w:rFonts w:hint="eastAsia"/>
            <w:rtl/>
          </w:rPr>
          <w:t>ونها</w:t>
        </w:r>
        <w:r w:rsidR="00044AD5" w:rsidRPr="00291355">
          <w:rPr>
            <w:rStyle w:val="Hyperlink"/>
            <w:rtl/>
          </w:rPr>
          <w:t xml:space="preserve"> </w:t>
        </w:r>
        <w:r w:rsidR="00044AD5" w:rsidRPr="00291355">
          <w:rPr>
            <w:rStyle w:val="Hyperlink"/>
            <w:rFonts w:hint="eastAsia"/>
            <w:rtl/>
          </w:rPr>
          <w:t>با</w:t>
        </w:r>
        <w:r w:rsidR="00044AD5" w:rsidRPr="00291355">
          <w:rPr>
            <w:rStyle w:val="Hyperlink"/>
            <w:rtl/>
          </w:rPr>
          <w:t xml:space="preserve"> </w:t>
        </w:r>
        <w:r w:rsidR="00044AD5" w:rsidRPr="00291355">
          <w:rPr>
            <w:rStyle w:val="Hyperlink"/>
            <w:rFonts w:hint="eastAsia"/>
            <w:rtl/>
          </w:rPr>
          <w:t>سطح</w:t>
        </w:r>
        <w:r w:rsidR="00044AD5" w:rsidRPr="00291355">
          <w:rPr>
            <w:rStyle w:val="Hyperlink"/>
            <w:rtl/>
          </w:rPr>
          <w:t xml:space="preserve"> </w:t>
        </w:r>
        <w:r w:rsidR="00044AD5" w:rsidRPr="00291355">
          <w:rPr>
            <w:rStyle w:val="Hyperlink"/>
            <w:rFonts w:hint="eastAsia"/>
            <w:rtl/>
          </w:rPr>
          <w:t>قطعه</w:t>
        </w:r>
        <w:r w:rsidR="00044AD5" w:rsidRPr="00291355">
          <w:rPr>
            <w:rStyle w:val="Hyperlink"/>
            <w:rtl/>
          </w:rPr>
          <w:t xml:space="preserve"> </w:t>
        </w:r>
        <w:r w:rsidR="00044AD5" w:rsidRPr="00291355">
          <w:rPr>
            <w:rStyle w:val="Hyperlink"/>
            <w:rFonts w:hint="eastAsia"/>
            <w:rtl/>
          </w:rPr>
          <w:t>کار</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Toc358655154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43</w:t>
        </w:r>
        <w:r w:rsidR="00044AD5">
          <w:rPr>
            <w:webHidden/>
            <w:rtl/>
          </w:rPr>
          <w:fldChar w:fldCharType="end"/>
        </w:r>
      </w:hyperlink>
    </w:p>
    <w:p w:rsidR="00044AD5" w:rsidRDefault="00351BEC">
      <w:pPr>
        <w:pStyle w:val="TOC1"/>
        <w:rPr>
          <w:rFonts w:cstheme="minorBidi"/>
          <w:sz w:val="22"/>
          <w:szCs w:val="22"/>
          <w:rtl/>
          <w:lang w:bidi="ar-SA"/>
        </w:rPr>
      </w:pPr>
      <w:hyperlink w:anchor="_Toc358655155" w:history="1">
        <w:r w:rsidR="00044AD5" w:rsidRPr="00291355">
          <w:rPr>
            <w:rStyle w:val="Hyperlink"/>
            <w:rFonts w:hint="eastAsia"/>
            <w:rtl/>
          </w:rPr>
          <w:t>شکل</w:t>
        </w:r>
        <w:r w:rsidR="00044AD5" w:rsidRPr="00291355">
          <w:rPr>
            <w:rStyle w:val="Hyperlink"/>
            <w:rtl/>
          </w:rPr>
          <w:t xml:space="preserve">(4-6): </w:t>
        </w:r>
        <w:r w:rsidR="00044AD5" w:rsidRPr="00291355">
          <w:rPr>
            <w:rStyle w:val="Hyperlink"/>
            <w:rFonts w:hint="eastAsia"/>
            <w:rtl/>
          </w:rPr>
          <w:t>ماشين</w:t>
        </w:r>
        <w:r w:rsidR="00044AD5" w:rsidRPr="00291355">
          <w:rPr>
            <w:rStyle w:val="Hyperlink"/>
            <w:rtl/>
          </w:rPr>
          <w:t xml:space="preserve"> </w:t>
        </w:r>
        <w:r w:rsidR="00044AD5" w:rsidRPr="00291355">
          <w:rPr>
            <w:rStyle w:val="Hyperlink"/>
            <w:rFonts w:hint="eastAsia"/>
            <w:rtl/>
          </w:rPr>
          <w:t>كاري</w:t>
        </w:r>
        <w:r w:rsidR="00044AD5" w:rsidRPr="00291355">
          <w:rPr>
            <w:rStyle w:val="Hyperlink"/>
          </w:rPr>
          <w:t xml:space="preserve"> </w:t>
        </w:r>
        <w:r w:rsidR="00044AD5" w:rsidRPr="00291355">
          <w:rPr>
            <w:rStyle w:val="Hyperlink"/>
            <w:rFonts w:hint="eastAsia"/>
            <w:rtl/>
          </w:rPr>
          <w:t>با</w:t>
        </w:r>
        <w:r w:rsidR="00044AD5" w:rsidRPr="00291355">
          <w:rPr>
            <w:rStyle w:val="Hyperlink"/>
            <w:rtl/>
          </w:rPr>
          <w:t xml:space="preserve"> </w:t>
        </w:r>
        <w:r w:rsidR="00044AD5" w:rsidRPr="00291355">
          <w:rPr>
            <w:rStyle w:val="Hyperlink"/>
            <w:rFonts w:hint="eastAsia"/>
            <w:rtl/>
          </w:rPr>
          <w:t>روش</w:t>
        </w:r>
        <w:r w:rsidR="00044AD5" w:rsidRPr="00291355">
          <w:rPr>
            <w:rStyle w:val="Hyperlink"/>
            <w:rtl/>
          </w:rPr>
          <w:t xml:space="preserve"> </w:t>
        </w:r>
        <w:r w:rsidR="00044AD5" w:rsidRPr="00291355">
          <w:rPr>
            <w:rStyle w:val="Hyperlink"/>
            <w:rFonts w:hint="eastAsia"/>
            <w:rtl/>
          </w:rPr>
          <w:t>تخليه</w:t>
        </w:r>
        <w:r w:rsidR="00044AD5" w:rsidRPr="00291355">
          <w:rPr>
            <w:rStyle w:val="Hyperlink"/>
            <w:rtl/>
          </w:rPr>
          <w:t xml:space="preserve"> </w:t>
        </w:r>
        <w:r w:rsidR="00044AD5" w:rsidRPr="00291355">
          <w:rPr>
            <w:rStyle w:val="Hyperlink"/>
            <w:rFonts w:hint="eastAsia"/>
            <w:rtl/>
          </w:rPr>
          <w:t>الكتريكي</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Toc358655155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44</w:t>
        </w:r>
        <w:r w:rsidR="00044AD5">
          <w:rPr>
            <w:webHidden/>
            <w:rtl/>
          </w:rPr>
          <w:fldChar w:fldCharType="end"/>
        </w:r>
      </w:hyperlink>
    </w:p>
    <w:p w:rsidR="00044AD5" w:rsidRDefault="00351BEC">
      <w:pPr>
        <w:pStyle w:val="TOC1"/>
        <w:rPr>
          <w:rFonts w:cstheme="minorBidi"/>
          <w:sz w:val="22"/>
          <w:szCs w:val="22"/>
          <w:rtl/>
          <w:lang w:bidi="ar-SA"/>
        </w:rPr>
      </w:pPr>
      <w:hyperlink w:anchor="_Toc358655156" w:history="1">
        <w:r w:rsidR="00044AD5" w:rsidRPr="00291355">
          <w:rPr>
            <w:rStyle w:val="Hyperlink"/>
            <w:rFonts w:hint="eastAsia"/>
            <w:rtl/>
          </w:rPr>
          <w:t>شکل</w:t>
        </w:r>
        <w:r w:rsidR="00044AD5" w:rsidRPr="00291355">
          <w:rPr>
            <w:rStyle w:val="Hyperlink"/>
            <w:rtl/>
          </w:rPr>
          <w:t xml:space="preserve">(4-7): </w:t>
        </w:r>
        <w:r w:rsidR="00044AD5" w:rsidRPr="00291355">
          <w:rPr>
            <w:rStyle w:val="Hyperlink"/>
            <w:rFonts w:hint="eastAsia"/>
            <w:rtl/>
          </w:rPr>
          <w:t>ماش</w:t>
        </w:r>
        <w:r w:rsidR="00044AD5" w:rsidRPr="00291355">
          <w:rPr>
            <w:rStyle w:val="Hyperlink"/>
            <w:rFonts w:hint="cs"/>
            <w:rtl/>
          </w:rPr>
          <w:t>ی</w:t>
        </w:r>
        <w:r w:rsidR="00044AD5" w:rsidRPr="00291355">
          <w:rPr>
            <w:rStyle w:val="Hyperlink"/>
            <w:rFonts w:hint="eastAsia"/>
            <w:rtl/>
          </w:rPr>
          <w:t>نکار</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به</w:t>
        </w:r>
        <w:r w:rsidR="00044AD5" w:rsidRPr="00291355">
          <w:rPr>
            <w:rStyle w:val="Hyperlink"/>
            <w:rtl/>
          </w:rPr>
          <w:t xml:space="preserve"> </w:t>
        </w:r>
        <w:r w:rsidR="00044AD5" w:rsidRPr="00291355">
          <w:rPr>
            <w:rStyle w:val="Hyperlink"/>
            <w:rFonts w:hint="eastAsia"/>
            <w:rtl/>
          </w:rPr>
          <w:t>روش</w:t>
        </w:r>
        <w:r w:rsidR="00044AD5" w:rsidRPr="00291355">
          <w:rPr>
            <w:rStyle w:val="Hyperlink"/>
            <w:rtl/>
          </w:rPr>
          <w:t xml:space="preserve"> </w:t>
        </w:r>
        <w:r w:rsidR="00044AD5" w:rsidRPr="00291355">
          <w:rPr>
            <w:rStyle w:val="Hyperlink"/>
          </w:rPr>
          <w:t>EDM</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Toc358655156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45</w:t>
        </w:r>
        <w:r w:rsidR="00044AD5">
          <w:rPr>
            <w:webHidden/>
            <w:rtl/>
          </w:rPr>
          <w:fldChar w:fldCharType="end"/>
        </w:r>
      </w:hyperlink>
    </w:p>
    <w:p w:rsidR="00044AD5" w:rsidRDefault="00351BEC">
      <w:pPr>
        <w:pStyle w:val="TOC1"/>
        <w:rPr>
          <w:rFonts w:cstheme="minorBidi"/>
          <w:sz w:val="22"/>
          <w:szCs w:val="22"/>
          <w:rtl/>
          <w:lang w:bidi="ar-SA"/>
        </w:rPr>
      </w:pPr>
      <w:hyperlink w:anchor="_Toc358655157" w:history="1">
        <w:r w:rsidR="00044AD5" w:rsidRPr="00291355">
          <w:rPr>
            <w:rStyle w:val="Hyperlink"/>
            <w:rFonts w:hint="eastAsia"/>
            <w:rtl/>
          </w:rPr>
          <w:t>شکل</w:t>
        </w:r>
        <w:r w:rsidR="00044AD5" w:rsidRPr="00291355">
          <w:rPr>
            <w:rStyle w:val="Hyperlink"/>
            <w:rtl/>
          </w:rPr>
          <w:t xml:space="preserve">(4-8): </w:t>
        </w:r>
        <w:r w:rsidR="00044AD5" w:rsidRPr="00291355">
          <w:rPr>
            <w:rStyle w:val="Hyperlink"/>
            <w:rFonts w:hint="eastAsia"/>
            <w:rtl/>
          </w:rPr>
          <w:t>يك</w:t>
        </w:r>
        <w:r w:rsidR="00044AD5" w:rsidRPr="00291355">
          <w:rPr>
            <w:rStyle w:val="Hyperlink"/>
            <w:rtl/>
          </w:rPr>
          <w:t xml:space="preserve"> </w:t>
        </w:r>
        <w:r w:rsidR="00044AD5" w:rsidRPr="00291355">
          <w:rPr>
            <w:rStyle w:val="Hyperlink"/>
            <w:rFonts w:hint="eastAsia"/>
            <w:rtl/>
          </w:rPr>
          <w:t>نمونه</w:t>
        </w:r>
        <w:r w:rsidR="00044AD5" w:rsidRPr="00291355">
          <w:rPr>
            <w:rStyle w:val="Hyperlink"/>
            <w:rtl/>
          </w:rPr>
          <w:t xml:space="preserve"> </w:t>
        </w:r>
        <w:r w:rsidR="00044AD5" w:rsidRPr="00291355">
          <w:rPr>
            <w:rStyle w:val="Hyperlink"/>
            <w:rFonts w:hint="eastAsia"/>
            <w:rtl/>
          </w:rPr>
          <w:t>از</w:t>
        </w:r>
        <w:r w:rsidR="00044AD5" w:rsidRPr="00291355">
          <w:rPr>
            <w:rStyle w:val="Hyperlink"/>
            <w:rtl/>
          </w:rPr>
          <w:t xml:space="preserve"> </w:t>
        </w:r>
        <w:r w:rsidR="00044AD5" w:rsidRPr="00291355">
          <w:rPr>
            <w:rStyle w:val="Hyperlink"/>
            <w:rFonts w:hint="eastAsia"/>
            <w:rtl/>
          </w:rPr>
          <w:t>ماشين</w:t>
        </w:r>
        <w:r w:rsidR="00044AD5" w:rsidRPr="00291355">
          <w:rPr>
            <w:rStyle w:val="Hyperlink"/>
          </w:rPr>
          <w:t xml:space="preserve"> </w:t>
        </w:r>
        <w:r w:rsidR="00044AD5" w:rsidRPr="00291355">
          <w:rPr>
            <w:rStyle w:val="Hyperlink"/>
            <w:rFonts w:hint="eastAsia"/>
            <w:rtl/>
          </w:rPr>
          <w:t>اسپارك</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Toc358655157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46</w:t>
        </w:r>
        <w:r w:rsidR="00044AD5">
          <w:rPr>
            <w:webHidden/>
            <w:rtl/>
          </w:rPr>
          <w:fldChar w:fldCharType="end"/>
        </w:r>
      </w:hyperlink>
    </w:p>
    <w:p w:rsidR="00044AD5" w:rsidRDefault="00351BEC">
      <w:pPr>
        <w:pStyle w:val="TOC1"/>
        <w:rPr>
          <w:rFonts w:cstheme="minorBidi"/>
          <w:sz w:val="22"/>
          <w:szCs w:val="22"/>
          <w:rtl/>
          <w:lang w:bidi="ar-SA"/>
        </w:rPr>
      </w:pPr>
      <w:hyperlink w:anchor="_Toc358655158" w:history="1">
        <w:r w:rsidR="00044AD5" w:rsidRPr="00291355">
          <w:rPr>
            <w:rStyle w:val="Hyperlink"/>
            <w:rFonts w:hint="eastAsia"/>
            <w:rtl/>
          </w:rPr>
          <w:t>شکل</w:t>
        </w:r>
        <w:r w:rsidR="00044AD5" w:rsidRPr="00291355">
          <w:rPr>
            <w:rStyle w:val="Hyperlink"/>
            <w:rtl/>
          </w:rPr>
          <w:t xml:space="preserve">(4-9): </w:t>
        </w:r>
        <w:r w:rsidR="00044AD5" w:rsidRPr="00291355">
          <w:rPr>
            <w:rStyle w:val="Hyperlink"/>
            <w:rFonts w:hint="eastAsia"/>
            <w:rtl/>
          </w:rPr>
          <w:t>ماشين‌كاري</w:t>
        </w:r>
        <w:r w:rsidR="00044AD5" w:rsidRPr="00291355">
          <w:rPr>
            <w:rStyle w:val="Hyperlink"/>
            <w:rtl/>
          </w:rPr>
          <w:t xml:space="preserve"> </w:t>
        </w:r>
        <w:r w:rsidR="00044AD5" w:rsidRPr="00291355">
          <w:rPr>
            <w:rStyle w:val="Hyperlink"/>
            <w:rFonts w:hint="eastAsia"/>
            <w:rtl/>
          </w:rPr>
          <w:t>با</w:t>
        </w:r>
        <w:r w:rsidR="00044AD5" w:rsidRPr="00291355">
          <w:rPr>
            <w:rStyle w:val="Hyperlink"/>
            <w:rtl/>
          </w:rPr>
          <w:t xml:space="preserve"> </w:t>
        </w:r>
        <w:r w:rsidR="00044AD5" w:rsidRPr="00291355">
          <w:rPr>
            <w:rStyle w:val="Hyperlink"/>
            <w:rFonts w:hint="eastAsia"/>
            <w:rtl/>
          </w:rPr>
          <w:t>جت</w:t>
        </w:r>
        <w:r w:rsidR="00044AD5" w:rsidRPr="00291355">
          <w:rPr>
            <w:rStyle w:val="Hyperlink"/>
            <w:rtl/>
          </w:rPr>
          <w:t xml:space="preserve"> </w:t>
        </w:r>
        <w:r w:rsidR="00044AD5" w:rsidRPr="00291355">
          <w:rPr>
            <w:rStyle w:val="Hyperlink"/>
            <w:rFonts w:hint="eastAsia"/>
            <w:rtl/>
          </w:rPr>
          <w:t>آب</w:t>
        </w:r>
        <w:r w:rsidR="00044AD5" w:rsidRPr="00291355">
          <w:rPr>
            <w:rStyle w:val="Hyperlink"/>
            <w:rtl/>
          </w:rPr>
          <w:t xml:space="preserve"> </w:t>
        </w:r>
        <w:r w:rsidR="00044AD5" w:rsidRPr="00291355">
          <w:rPr>
            <w:rStyle w:val="Hyperlink"/>
            <w:rFonts w:hint="eastAsia"/>
            <w:rtl/>
          </w:rPr>
          <w:t>و</w:t>
        </w:r>
        <w:r w:rsidR="00044AD5" w:rsidRPr="00291355">
          <w:rPr>
            <w:rStyle w:val="Hyperlink"/>
          </w:rPr>
          <w:t xml:space="preserve"> </w:t>
        </w:r>
        <w:r w:rsidR="00044AD5" w:rsidRPr="00291355">
          <w:rPr>
            <w:rStyle w:val="Hyperlink"/>
            <w:rFonts w:hint="eastAsia"/>
            <w:rtl/>
          </w:rPr>
          <w:t>ذرات</w:t>
        </w:r>
        <w:r w:rsidR="00044AD5" w:rsidRPr="00291355">
          <w:rPr>
            <w:rStyle w:val="Hyperlink"/>
            <w:rtl/>
          </w:rPr>
          <w:t xml:space="preserve"> </w:t>
        </w:r>
        <w:r w:rsidR="00044AD5" w:rsidRPr="00291355">
          <w:rPr>
            <w:rStyle w:val="Hyperlink"/>
            <w:rFonts w:hint="eastAsia"/>
            <w:rtl/>
          </w:rPr>
          <w:t>ساينده</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Toc358655158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47</w:t>
        </w:r>
        <w:r w:rsidR="00044AD5">
          <w:rPr>
            <w:webHidden/>
            <w:rtl/>
          </w:rPr>
          <w:fldChar w:fldCharType="end"/>
        </w:r>
      </w:hyperlink>
    </w:p>
    <w:p w:rsidR="00044AD5" w:rsidRDefault="00351BEC">
      <w:pPr>
        <w:pStyle w:val="TOC1"/>
        <w:rPr>
          <w:rFonts w:cstheme="minorBidi"/>
          <w:sz w:val="22"/>
          <w:szCs w:val="22"/>
          <w:rtl/>
          <w:lang w:bidi="ar-SA"/>
        </w:rPr>
      </w:pPr>
      <w:hyperlink w:anchor="_Toc358655159" w:history="1">
        <w:r w:rsidR="00044AD5" w:rsidRPr="00291355">
          <w:rPr>
            <w:rStyle w:val="Hyperlink"/>
            <w:rFonts w:hint="eastAsia"/>
            <w:rtl/>
          </w:rPr>
          <w:t>شکل</w:t>
        </w:r>
        <w:r w:rsidR="00044AD5" w:rsidRPr="00291355">
          <w:rPr>
            <w:rStyle w:val="Hyperlink"/>
            <w:rtl/>
          </w:rPr>
          <w:t xml:space="preserve">(4-10): </w:t>
        </w:r>
        <w:r w:rsidR="00044AD5" w:rsidRPr="00291355">
          <w:rPr>
            <w:rStyle w:val="Hyperlink"/>
            <w:rFonts w:hint="eastAsia"/>
            <w:rtl/>
          </w:rPr>
          <w:t>نمونه</w:t>
        </w:r>
        <w:r w:rsidR="00044AD5" w:rsidRPr="00291355">
          <w:rPr>
            <w:rStyle w:val="Hyperlink"/>
            <w:rtl/>
          </w:rPr>
          <w:t xml:space="preserve"> </w:t>
        </w:r>
        <w:r w:rsidR="00044AD5" w:rsidRPr="00291355">
          <w:rPr>
            <w:rStyle w:val="Hyperlink"/>
            <w:rFonts w:hint="eastAsia"/>
            <w:rtl/>
          </w:rPr>
          <w:t>ا</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از</w:t>
        </w:r>
        <w:r w:rsidR="00044AD5" w:rsidRPr="00291355">
          <w:rPr>
            <w:rStyle w:val="Hyperlink"/>
            <w:rtl/>
          </w:rPr>
          <w:t xml:space="preserve"> </w:t>
        </w:r>
        <w:r w:rsidR="00044AD5" w:rsidRPr="00291355">
          <w:rPr>
            <w:rStyle w:val="Hyperlink"/>
            <w:rFonts w:hint="eastAsia"/>
            <w:rtl/>
          </w:rPr>
          <w:t>ماشين‌كاري</w:t>
        </w:r>
        <w:r w:rsidR="00044AD5" w:rsidRPr="00291355">
          <w:rPr>
            <w:rStyle w:val="Hyperlink"/>
            <w:rtl/>
          </w:rPr>
          <w:t xml:space="preserve"> </w:t>
        </w:r>
        <w:r w:rsidR="00044AD5" w:rsidRPr="00291355">
          <w:rPr>
            <w:rStyle w:val="Hyperlink"/>
            <w:rFonts w:hint="eastAsia"/>
            <w:rtl/>
          </w:rPr>
          <w:t>با</w:t>
        </w:r>
        <w:r w:rsidR="00044AD5" w:rsidRPr="00291355">
          <w:rPr>
            <w:rStyle w:val="Hyperlink"/>
            <w:rtl/>
          </w:rPr>
          <w:t xml:space="preserve"> </w:t>
        </w:r>
        <w:r w:rsidR="00044AD5" w:rsidRPr="00291355">
          <w:rPr>
            <w:rStyle w:val="Hyperlink"/>
            <w:rFonts w:hint="eastAsia"/>
            <w:rtl/>
          </w:rPr>
          <w:t>جت</w:t>
        </w:r>
        <w:r w:rsidR="00044AD5" w:rsidRPr="00291355">
          <w:rPr>
            <w:rStyle w:val="Hyperlink"/>
            <w:rtl/>
          </w:rPr>
          <w:t xml:space="preserve"> </w:t>
        </w:r>
        <w:r w:rsidR="00044AD5" w:rsidRPr="00291355">
          <w:rPr>
            <w:rStyle w:val="Hyperlink"/>
            <w:rFonts w:hint="eastAsia"/>
            <w:rtl/>
          </w:rPr>
          <w:t>آب</w:t>
        </w:r>
        <w:r w:rsidR="00044AD5" w:rsidRPr="00291355">
          <w:rPr>
            <w:rStyle w:val="Hyperlink"/>
            <w:rtl/>
          </w:rPr>
          <w:t xml:space="preserve"> </w:t>
        </w:r>
        <w:r w:rsidR="00044AD5" w:rsidRPr="00291355">
          <w:rPr>
            <w:rStyle w:val="Hyperlink"/>
            <w:rFonts w:hint="eastAsia"/>
            <w:rtl/>
          </w:rPr>
          <w:t>و</w:t>
        </w:r>
        <w:r w:rsidR="00044AD5" w:rsidRPr="00291355">
          <w:rPr>
            <w:rStyle w:val="Hyperlink"/>
          </w:rPr>
          <w:t xml:space="preserve"> </w:t>
        </w:r>
        <w:r w:rsidR="00044AD5" w:rsidRPr="00291355">
          <w:rPr>
            <w:rStyle w:val="Hyperlink"/>
            <w:rFonts w:hint="eastAsia"/>
            <w:rtl/>
          </w:rPr>
          <w:t>ذرات</w:t>
        </w:r>
        <w:r w:rsidR="00044AD5" w:rsidRPr="00291355">
          <w:rPr>
            <w:rStyle w:val="Hyperlink"/>
            <w:rtl/>
          </w:rPr>
          <w:t xml:space="preserve"> </w:t>
        </w:r>
        <w:r w:rsidR="00044AD5" w:rsidRPr="00291355">
          <w:rPr>
            <w:rStyle w:val="Hyperlink"/>
            <w:rFonts w:hint="eastAsia"/>
            <w:rtl/>
          </w:rPr>
          <w:t>ساينده</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Toc358655159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48</w:t>
        </w:r>
        <w:r w:rsidR="00044AD5">
          <w:rPr>
            <w:webHidden/>
            <w:rtl/>
          </w:rPr>
          <w:fldChar w:fldCharType="end"/>
        </w:r>
      </w:hyperlink>
    </w:p>
    <w:p w:rsidR="00044AD5" w:rsidRDefault="00351BEC">
      <w:pPr>
        <w:pStyle w:val="TOC1"/>
        <w:rPr>
          <w:rFonts w:cstheme="minorBidi"/>
          <w:sz w:val="22"/>
          <w:szCs w:val="22"/>
          <w:rtl/>
          <w:lang w:bidi="ar-SA"/>
        </w:rPr>
      </w:pPr>
      <w:hyperlink w:anchor="_Toc358655160" w:history="1">
        <w:r w:rsidR="00044AD5" w:rsidRPr="00291355">
          <w:rPr>
            <w:rStyle w:val="Hyperlink"/>
            <w:rFonts w:hint="eastAsia"/>
            <w:rtl/>
          </w:rPr>
          <w:t>شکل</w:t>
        </w:r>
        <w:r w:rsidR="00044AD5" w:rsidRPr="00291355">
          <w:rPr>
            <w:rStyle w:val="Hyperlink"/>
            <w:rtl/>
          </w:rPr>
          <w:t xml:space="preserve"> (2-11): </w:t>
        </w:r>
        <w:r w:rsidR="00044AD5" w:rsidRPr="00291355">
          <w:rPr>
            <w:rStyle w:val="Hyperlink"/>
            <w:rFonts w:hint="eastAsia"/>
            <w:rtl/>
          </w:rPr>
          <w:t>دستگاه</w:t>
        </w:r>
        <w:r w:rsidR="00044AD5" w:rsidRPr="00291355">
          <w:rPr>
            <w:rStyle w:val="Hyperlink"/>
            <w:rtl/>
          </w:rPr>
          <w:t xml:space="preserve"> </w:t>
        </w:r>
        <w:r w:rsidR="00044AD5" w:rsidRPr="00291355">
          <w:rPr>
            <w:rStyle w:val="Hyperlink"/>
          </w:rPr>
          <w:t>CNC</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Toc358655160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53</w:t>
        </w:r>
        <w:r w:rsidR="00044AD5">
          <w:rPr>
            <w:webHidden/>
            <w:rtl/>
          </w:rPr>
          <w:fldChar w:fldCharType="end"/>
        </w:r>
      </w:hyperlink>
    </w:p>
    <w:p w:rsidR="00044AD5" w:rsidRDefault="00351BEC">
      <w:pPr>
        <w:pStyle w:val="TOC1"/>
        <w:rPr>
          <w:rFonts w:cstheme="minorBidi"/>
          <w:sz w:val="22"/>
          <w:szCs w:val="22"/>
          <w:rtl/>
          <w:lang w:bidi="ar-SA"/>
        </w:rPr>
      </w:pPr>
      <w:hyperlink w:anchor="_Toc358655161" w:history="1">
        <w:r w:rsidR="00044AD5" w:rsidRPr="00291355">
          <w:rPr>
            <w:rStyle w:val="Hyperlink"/>
            <w:rFonts w:hint="eastAsia"/>
            <w:rtl/>
          </w:rPr>
          <w:t>شکل</w:t>
        </w:r>
        <w:r w:rsidR="00044AD5" w:rsidRPr="00291355">
          <w:rPr>
            <w:rStyle w:val="Hyperlink"/>
            <w:rtl/>
          </w:rPr>
          <w:t xml:space="preserve"> (2-12): </w:t>
        </w:r>
        <w:r w:rsidR="00044AD5" w:rsidRPr="00291355">
          <w:rPr>
            <w:rStyle w:val="Hyperlink"/>
            <w:rFonts w:hint="eastAsia"/>
            <w:rtl/>
          </w:rPr>
          <w:t>نسل</w:t>
        </w:r>
        <w:r w:rsidR="00044AD5" w:rsidRPr="00291355">
          <w:rPr>
            <w:rStyle w:val="Hyperlink"/>
            <w:rtl/>
          </w:rPr>
          <w:t xml:space="preserve"> </w:t>
        </w:r>
        <w:r w:rsidR="00044AD5" w:rsidRPr="00291355">
          <w:rPr>
            <w:rStyle w:val="Hyperlink"/>
            <w:rFonts w:hint="eastAsia"/>
            <w:rtl/>
          </w:rPr>
          <w:t>جديد</w:t>
        </w:r>
        <w:r w:rsidR="00044AD5" w:rsidRPr="00291355">
          <w:rPr>
            <w:rStyle w:val="Hyperlink"/>
          </w:rPr>
          <w:t xml:space="preserve"> CNC </w:t>
        </w:r>
        <w:r w:rsidR="00044AD5" w:rsidRPr="00291355">
          <w:rPr>
            <w:rStyle w:val="Hyperlink"/>
            <w:rFonts w:hint="eastAsia"/>
            <w:rtl/>
          </w:rPr>
          <w:t>فرز</w:t>
        </w:r>
        <w:r w:rsidR="00044AD5" w:rsidRPr="00291355">
          <w:rPr>
            <w:rStyle w:val="Hyperlink"/>
            <w:rtl/>
          </w:rPr>
          <w:t xml:space="preserve"> </w:t>
        </w:r>
        <w:r w:rsidR="00044AD5" w:rsidRPr="00291355">
          <w:rPr>
            <w:rStyle w:val="Hyperlink"/>
            <w:rFonts w:hint="eastAsia"/>
            <w:rtl/>
          </w:rPr>
          <w:t>کاري</w:t>
        </w:r>
        <w:r w:rsidR="00044AD5" w:rsidRPr="00291355">
          <w:rPr>
            <w:rStyle w:val="Hyperlink"/>
            <w:rtl/>
          </w:rPr>
          <w:t xml:space="preserve"> </w:t>
        </w:r>
        <w:r w:rsidR="00044AD5" w:rsidRPr="00291355">
          <w:rPr>
            <w:rStyle w:val="Hyperlink"/>
            <w:rFonts w:hint="eastAsia"/>
            <w:rtl/>
          </w:rPr>
          <w:t>در</w:t>
        </w:r>
        <w:r w:rsidR="00044AD5" w:rsidRPr="00291355">
          <w:rPr>
            <w:rStyle w:val="Hyperlink"/>
            <w:rtl/>
          </w:rPr>
          <w:t xml:space="preserve"> </w:t>
        </w:r>
        <w:r w:rsidR="00044AD5" w:rsidRPr="00291355">
          <w:rPr>
            <w:rStyle w:val="Hyperlink"/>
            <w:rFonts w:hint="eastAsia"/>
            <w:rtl/>
          </w:rPr>
          <w:t>ابعاد</w:t>
        </w:r>
        <w:r w:rsidR="00044AD5" w:rsidRPr="00291355">
          <w:rPr>
            <w:rStyle w:val="Hyperlink"/>
          </w:rPr>
          <w:t xml:space="preserve"> </w:t>
        </w:r>
        <w:r w:rsidR="00044AD5" w:rsidRPr="00291355">
          <w:rPr>
            <w:rStyle w:val="Hyperlink"/>
            <w:rFonts w:hint="eastAsia"/>
            <w:rtl/>
          </w:rPr>
          <w:t>کوچک</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Toc358655161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63</w:t>
        </w:r>
        <w:r w:rsidR="00044AD5">
          <w:rPr>
            <w:webHidden/>
            <w:rtl/>
          </w:rPr>
          <w:fldChar w:fldCharType="end"/>
        </w:r>
      </w:hyperlink>
    </w:p>
    <w:p w:rsidR="00044AD5" w:rsidRDefault="00351BEC">
      <w:pPr>
        <w:pStyle w:val="TOC1"/>
        <w:rPr>
          <w:rFonts w:cstheme="minorBidi"/>
          <w:sz w:val="22"/>
          <w:szCs w:val="22"/>
          <w:rtl/>
          <w:lang w:bidi="ar-SA"/>
        </w:rPr>
      </w:pPr>
      <w:hyperlink w:anchor="_Toc358655162" w:history="1">
        <w:r w:rsidR="00044AD5" w:rsidRPr="00291355">
          <w:rPr>
            <w:rStyle w:val="Hyperlink"/>
            <w:rFonts w:hint="eastAsia"/>
            <w:rtl/>
          </w:rPr>
          <w:t>شکل</w:t>
        </w:r>
        <w:r w:rsidR="00044AD5" w:rsidRPr="00291355">
          <w:rPr>
            <w:rStyle w:val="Hyperlink"/>
            <w:rtl/>
          </w:rPr>
          <w:t xml:space="preserve"> (3-1): </w:t>
        </w:r>
        <w:r w:rsidR="00044AD5" w:rsidRPr="00291355">
          <w:rPr>
            <w:rStyle w:val="Hyperlink"/>
            <w:rFonts w:hint="eastAsia"/>
            <w:rtl/>
          </w:rPr>
          <w:t>كوليس</w:t>
        </w:r>
        <w:r w:rsidR="00044AD5" w:rsidRPr="00291355">
          <w:rPr>
            <w:rStyle w:val="Hyperlink"/>
            <w:rtl/>
          </w:rPr>
          <w:t xml:space="preserve"> </w:t>
        </w:r>
        <w:r w:rsidR="00044AD5" w:rsidRPr="00291355">
          <w:rPr>
            <w:rStyle w:val="Hyperlink"/>
            <w:rFonts w:hint="eastAsia"/>
            <w:rtl/>
          </w:rPr>
          <w:t>ورنيه</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Toc358655162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66</w:t>
        </w:r>
        <w:r w:rsidR="00044AD5">
          <w:rPr>
            <w:webHidden/>
            <w:rtl/>
          </w:rPr>
          <w:fldChar w:fldCharType="end"/>
        </w:r>
      </w:hyperlink>
    </w:p>
    <w:p w:rsidR="00044AD5" w:rsidRDefault="00351BEC">
      <w:pPr>
        <w:pStyle w:val="TOC1"/>
        <w:rPr>
          <w:rFonts w:cstheme="minorBidi"/>
          <w:sz w:val="22"/>
          <w:szCs w:val="22"/>
          <w:rtl/>
          <w:lang w:bidi="ar-SA"/>
        </w:rPr>
      </w:pPr>
      <w:hyperlink w:anchor="_Toc358655163" w:history="1">
        <w:r w:rsidR="00044AD5" w:rsidRPr="00291355">
          <w:rPr>
            <w:rStyle w:val="Hyperlink"/>
            <w:rFonts w:hint="eastAsia"/>
            <w:rtl/>
          </w:rPr>
          <w:t>شکل</w:t>
        </w:r>
        <w:r w:rsidR="00044AD5" w:rsidRPr="00291355">
          <w:rPr>
            <w:rStyle w:val="Hyperlink"/>
            <w:rtl/>
          </w:rPr>
          <w:t xml:space="preserve"> (3-2): </w:t>
        </w:r>
        <w:r w:rsidR="00044AD5" w:rsidRPr="00291355">
          <w:rPr>
            <w:rStyle w:val="Hyperlink"/>
            <w:rFonts w:hint="eastAsia"/>
            <w:rtl/>
          </w:rPr>
          <w:t>زبانه</w:t>
        </w:r>
        <w:r w:rsidR="00044AD5" w:rsidRPr="00291355">
          <w:rPr>
            <w:rStyle w:val="Hyperlink"/>
            <w:rtl/>
          </w:rPr>
          <w:t xml:space="preserve"> </w:t>
        </w:r>
        <w:r w:rsidR="00044AD5" w:rsidRPr="00291355">
          <w:rPr>
            <w:rStyle w:val="Hyperlink"/>
            <w:rFonts w:hint="eastAsia"/>
            <w:rtl/>
          </w:rPr>
          <w:t>عمق</w:t>
        </w:r>
        <w:r w:rsidR="00044AD5" w:rsidRPr="00291355">
          <w:rPr>
            <w:rStyle w:val="Hyperlink"/>
            <w:rtl/>
          </w:rPr>
          <w:t xml:space="preserve"> </w:t>
        </w:r>
        <w:r w:rsidR="00044AD5" w:rsidRPr="00291355">
          <w:rPr>
            <w:rStyle w:val="Hyperlink"/>
            <w:rFonts w:hint="eastAsia"/>
            <w:rtl/>
          </w:rPr>
          <w:t>سنج</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Toc358655163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68</w:t>
        </w:r>
        <w:r w:rsidR="00044AD5">
          <w:rPr>
            <w:webHidden/>
            <w:rtl/>
          </w:rPr>
          <w:fldChar w:fldCharType="end"/>
        </w:r>
      </w:hyperlink>
    </w:p>
    <w:p w:rsidR="00044AD5" w:rsidRDefault="00351BEC">
      <w:pPr>
        <w:pStyle w:val="TOC1"/>
        <w:rPr>
          <w:rFonts w:cstheme="minorBidi"/>
          <w:sz w:val="22"/>
          <w:szCs w:val="22"/>
          <w:rtl/>
          <w:lang w:bidi="ar-SA"/>
        </w:rPr>
      </w:pPr>
      <w:hyperlink w:anchor="_Toc358655164" w:history="1">
        <w:r w:rsidR="00044AD5" w:rsidRPr="00291355">
          <w:rPr>
            <w:rStyle w:val="Hyperlink"/>
            <w:rFonts w:hint="eastAsia"/>
            <w:rtl/>
          </w:rPr>
          <w:t>شکل</w:t>
        </w:r>
        <w:r w:rsidR="00044AD5" w:rsidRPr="00291355">
          <w:rPr>
            <w:rStyle w:val="Hyperlink"/>
            <w:rtl/>
          </w:rPr>
          <w:t xml:space="preserve"> (3-3): </w:t>
        </w:r>
        <w:r w:rsidR="00044AD5" w:rsidRPr="00291355">
          <w:rPr>
            <w:rStyle w:val="Hyperlink"/>
            <w:rFonts w:hint="eastAsia"/>
            <w:rtl/>
          </w:rPr>
          <w:t>کاربرد</w:t>
        </w:r>
        <w:r w:rsidR="00044AD5" w:rsidRPr="00291355">
          <w:rPr>
            <w:rStyle w:val="Hyperlink"/>
            <w:rtl/>
          </w:rPr>
          <w:t xml:space="preserve"> </w:t>
        </w:r>
        <w:r w:rsidR="00044AD5" w:rsidRPr="00291355">
          <w:rPr>
            <w:rStyle w:val="Hyperlink"/>
            <w:rFonts w:hint="eastAsia"/>
            <w:rtl/>
          </w:rPr>
          <w:t>کول</w:t>
        </w:r>
        <w:r w:rsidR="00044AD5" w:rsidRPr="00291355">
          <w:rPr>
            <w:rStyle w:val="Hyperlink"/>
            <w:rFonts w:hint="cs"/>
            <w:rtl/>
          </w:rPr>
          <w:t>ی</w:t>
        </w:r>
        <w:r w:rsidR="00044AD5" w:rsidRPr="00291355">
          <w:rPr>
            <w:rStyle w:val="Hyperlink"/>
            <w:rFonts w:hint="eastAsia"/>
            <w:rtl/>
          </w:rPr>
          <w:t>س</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Toc358655164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68</w:t>
        </w:r>
        <w:r w:rsidR="00044AD5">
          <w:rPr>
            <w:webHidden/>
            <w:rtl/>
          </w:rPr>
          <w:fldChar w:fldCharType="end"/>
        </w:r>
      </w:hyperlink>
    </w:p>
    <w:p w:rsidR="00044AD5" w:rsidRDefault="00351BEC">
      <w:pPr>
        <w:pStyle w:val="TOC1"/>
        <w:rPr>
          <w:rFonts w:cstheme="minorBidi"/>
          <w:sz w:val="22"/>
          <w:szCs w:val="22"/>
          <w:rtl/>
          <w:lang w:bidi="ar-SA"/>
        </w:rPr>
      </w:pPr>
      <w:hyperlink w:anchor="_Toc358655165" w:history="1">
        <w:r w:rsidR="00044AD5" w:rsidRPr="00291355">
          <w:rPr>
            <w:rStyle w:val="Hyperlink"/>
            <w:rFonts w:hint="eastAsia"/>
            <w:rtl/>
          </w:rPr>
          <w:t>شکل</w:t>
        </w:r>
        <w:r w:rsidR="00044AD5" w:rsidRPr="00291355">
          <w:rPr>
            <w:rStyle w:val="Hyperlink"/>
            <w:rtl/>
          </w:rPr>
          <w:t xml:space="preserve"> (3-4): </w:t>
        </w:r>
        <w:r w:rsidR="00044AD5" w:rsidRPr="00291355">
          <w:rPr>
            <w:rStyle w:val="Hyperlink"/>
            <w:rFonts w:hint="eastAsia"/>
            <w:rtl/>
          </w:rPr>
          <w:t>طر</w:t>
        </w:r>
        <w:r w:rsidR="00044AD5" w:rsidRPr="00291355">
          <w:rPr>
            <w:rStyle w:val="Hyperlink"/>
            <w:rFonts w:hint="cs"/>
            <w:rtl/>
          </w:rPr>
          <w:t>ی</w:t>
        </w:r>
        <w:r w:rsidR="00044AD5" w:rsidRPr="00291355">
          <w:rPr>
            <w:rStyle w:val="Hyperlink"/>
            <w:rFonts w:hint="eastAsia"/>
            <w:rtl/>
          </w:rPr>
          <w:t>قه</w:t>
        </w:r>
        <w:r w:rsidR="00044AD5" w:rsidRPr="00291355">
          <w:rPr>
            <w:rStyle w:val="Hyperlink"/>
            <w:rtl/>
          </w:rPr>
          <w:t xml:space="preserve"> </w:t>
        </w:r>
        <w:r w:rsidR="00044AD5" w:rsidRPr="00291355">
          <w:rPr>
            <w:rStyle w:val="Hyperlink"/>
            <w:rFonts w:hint="eastAsia"/>
            <w:rtl/>
          </w:rPr>
          <w:t>خواندن</w:t>
        </w:r>
        <w:r w:rsidR="00044AD5" w:rsidRPr="00291355">
          <w:rPr>
            <w:rStyle w:val="Hyperlink"/>
            <w:rtl/>
          </w:rPr>
          <w:t xml:space="preserve"> </w:t>
        </w:r>
        <w:r w:rsidR="00044AD5" w:rsidRPr="00291355">
          <w:rPr>
            <w:rStyle w:val="Hyperlink"/>
            <w:rFonts w:hint="eastAsia"/>
            <w:rtl/>
          </w:rPr>
          <w:t>کول</w:t>
        </w:r>
        <w:r w:rsidR="00044AD5" w:rsidRPr="00291355">
          <w:rPr>
            <w:rStyle w:val="Hyperlink"/>
            <w:rFonts w:hint="cs"/>
            <w:rtl/>
          </w:rPr>
          <w:t>ی</w:t>
        </w:r>
        <w:r w:rsidR="00044AD5" w:rsidRPr="00291355">
          <w:rPr>
            <w:rStyle w:val="Hyperlink"/>
            <w:rFonts w:hint="eastAsia"/>
            <w:rtl/>
          </w:rPr>
          <w:t>س</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Toc358655165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69</w:t>
        </w:r>
        <w:r w:rsidR="00044AD5">
          <w:rPr>
            <w:webHidden/>
            <w:rtl/>
          </w:rPr>
          <w:fldChar w:fldCharType="end"/>
        </w:r>
      </w:hyperlink>
    </w:p>
    <w:p w:rsidR="00044AD5" w:rsidRDefault="00351BEC">
      <w:pPr>
        <w:pStyle w:val="TOC1"/>
        <w:rPr>
          <w:rFonts w:cstheme="minorBidi"/>
          <w:sz w:val="22"/>
          <w:szCs w:val="22"/>
          <w:rtl/>
          <w:lang w:bidi="ar-SA"/>
        </w:rPr>
      </w:pPr>
      <w:hyperlink w:anchor="_Toc358655166" w:history="1">
        <w:r w:rsidR="00044AD5" w:rsidRPr="00291355">
          <w:rPr>
            <w:rStyle w:val="Hyperlink"/>
            <w:rFonts w:hint="eastAsia"/>
            <w:rtl/>
          </w:rPr>
          <w:t>شکل</w:t>
        </w:r>
        <w:r w:rsidR="00044AD5" w:rsidRPr="00291355">
          <w:rPr>
            <w:rStyle w:val="Hyperlink"/>
            <w:rtl/>
          </w:rPr>
          <w:t xml:space="preserve"> (3-5): </w:t>
        </w:r>
        <w:r w:rsidR="00044AD5" w:rsidRPr="00291355">
          <w:rPr>
            <w:rStyle w:val="Hyperlink"/>
            <w:rFonts w:hint="eastAsia"/>
            <w:rtl/>
          </w:rPr>
          <w:t>خواندن</w:t>
        </w:r>
        <w:r w:rsidR="00044AD5" w:rsidRPr="00291355">
          <w:rPr>
            <w:rStyle w:val="Hyperlink"/>
            <w:rtl/>
          </w:rPr>
          <w:t xml:space="preserve"> </w:t>
        </w:r>
        <w:r w:rsidR="00044AD5" w:rsidRPr="00291355">
          <w:rPr>
            <w:rStyle w:val="Hyperlink"/>
            <w:rFonts w:hint="eastAsia"/>
            <w:rtl/>
          </w:rPr>
          <w:t>دق</w:t>
        </w:r>
        <w:r w:rsidR="00044AD5" w:rsidRPr="00291355">
          <w:rPr>
            <w:rStyle w:val="Hyperlink"/>
            <w:rFonts w:hint="cs"/>
            <w:rtl/>
          </w:rPr>
          <w:t>ی</w:t>
        </w:r>
        <w:r w:rsidR="00044AD5" w:rsidRPr="00291355">
          <w:rPr>
            <w:rStyle w:val="Hyperlink"/>
            <w:rFonts w:hint="eastAsia"/>
            <w:rtl/>
          </w:rPr>
          <w:t>ق</w:t>
        </w:r>
        <w:r w:rsidR="00044AD5" w:rsidRPr="00291355">
          <w:rPr>
            <w:rStyle w:val="Hyperlink"/>
            <w:rtl/>
          </w:rPr>
          <w:t xml:space="preserve"> </w:t>
        </w:r>
        <w:r w:rsidR="00044AD5" w:rsidRPr="00291355">
          <w:rPr>
            <w:rStyle w:val="Hyperlink"/>
            <w:rFonts w:hint="eastAsia"/>
            <w:rtl/>
          </w:rPr>
          <w:t>کول</w:t>
        </w:r>
        <w:r w:rsidR="00044AD5" w:rsidRPr="00291355">
          <w:rPr>
            <w:rStyle w:val="Hyperlink"/>
            <w:rFonts w:hint="cs"/>
            <w:rtl/>
          </w:rPr>
          <w:t>ی</w:t>
        </w:r>
        <w:r w:rsidR="00044AD5" w:rsidRPr="00291355">
          <w:rPr>
            <w:rStyle w:val="Hyperlink"/>
            <w:rFonts w:hint="eastAsia"/>
            <w:rtl/>
          </w:rPr>
          <w:t>س</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Toc358655166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69</w:t>
        </w:r>
        <w:r w:rsidR="00044AD5">
          <w:rPr>
            <w:webHidden/>
            <w:rtl/>
          </w:rPr>
          <w:fldChar w:fldCharType="end"/>
        </w:r>
      </w:hyperlink>
    </w:p>
    <w:p w:rsidR="00044AD5" w:rsidRDefault="00351BEC">
      <w:pPr>
        <w:pStyle w:val="TOC1"/>
        <w:rPr>
          <w:rFonts w:cstheme="minorBidi"/>
          <w:sz w:val="22"/>
          <w:szCs w:val="22"/>
          <w:rtl/>
          <w:lang w:bidi="ar-SA"/>
        </w:rPr>
      </w:pPr>
      <w:hyperlink w:anchor="_Toc358655167" w:history="1">
        <w:r w:rsidR="00044AD5" w:rsidRPr="00291355">
          <w:rPr>
            <w:rStyle w:val="Hyperlink"/>
            <w:rFonts w:hint="eastAsia"/>
            <w:rtl/>
          </w:rPr>
          <w:t>شکل</w:t>
        </w:r>
        <w:r w:rsidR="00044AD5" w:rsidRPr="00291355">
          <w:rPr>
            <w:rStyle w:val="Hyperlink"/>
            <w:rtl/>
          </w:rPr>
          <w:t xml:space="preserve"> (3-6): </w:t>
        </w:r>
        <w:r w:rsidR="00044AD5" w:rsidRPr="00291355">
          <w:rPr>
            <w:rStyle w:val="Hyperlink"/>
            <w:rFonts w:hint="eastAsia"/>
            <w:rtl/>
          </w:rPr>
          <w:t>طرز</w:t>
        </w:r>
        <w:r w:rsidR="00044AD5" w:rsidRPr="00291355">
          <w:rPr>
            <w:rStyle w:val="Hyperlink"/>
            <w:rtl/>
          </w:rPr>
          <w:t xml:space="preserve"> </w:t>
        </w:r>
        <w:r w:rsidR="00044AD5" w:rsidRPr="00291355">
          <w:rPr>
            <w:rStyle w:val="Hyperlink"/>
            <w:rFonts w:hint="eastAsia"/>
            <w:rtl/>
          </w:rPr>
          <w:t>استفاده</w:t>
        </w:r>
        <w:r w:rsidR="00044AD5" w:rsidRPr="00291355">
          <w:rPr>
            <w:rStyle w:val="Hyperlink"/>
            <w:rtl/>
          </w:rPr>
          <w:t xml:space="preserve"> </w:t>
        </w:r>
        <w:r w:rsidR="00044AD5" w:rsidRPr="00291355">
          <w:rPr>
            <w:rStyle w:val="Hyperlink"/>
            <w:rFonts w:hint="eastAsia"/>
            <w:rtl/>
          </w:rPr>
          <w:t>از</w:t>
        </w:r>
        <w:r w:rsidR="00044AD5" w:rsidRPr="00291355">
          <w:rPr>
            <w:rStyle w:val="Hyperlink"/>
            <w:rtl/>
          </w:rPr>
          <w:t xml:space="preserve"> </w:t>
        </w:r>
        <w:r w:rsidR="00044AD5" w:rsidRPr="00291355">
          <w:rPr>
            <w:rStyle w:val="Hyperlink"/>
            <w:rFonts w:hint="eastAsia"/>
            <w:rtl/>
          </w:rPr>
          <w:t>كوليس</w:t>
        </w:r>
        <w:r w:rsidR="00044AD5" w:rsidRPr="00291355">
          <w:rPr>
            <w:rStyle w:val="Hyperlink"/>
            <w:rtl/>
          </w:rPr>
          <w:t xml:space="preserve"> </w:t>
        </w:r>
        <w:r w:rsidR="00044AD5" w:rsidRPr="00291355">
          <w:rPr>
            <w:rStyle w:val="Hyperlink"/>
            <w:rFonts w:hint="eastAsia"/>
            <w:rtl/>
          </w:rPr>
          <w:t>برا</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مقاطع</w:t>
        </w:r>
        <w:r w:rsidR="00044AD5" w:rsidRPr="00291355">
          <w:rPr>
            <w:rStyle w:val="Hyperlink"/>
            <w:rtl/>
          </w:rPr>
          <w:t xml:space="preserve"> </w:t>
        </w:r>
        <w:r w:rsidR="00044AD5" w:rsidRPr="00291355">
          <w:rPr>
            <w:rStyle w:val="Hyperlink"/>
            <w:rFonts w:hint="eastAsia"/>
            <w:rtl/>
          </w:rPr>
          <w:t>تخت</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Toc358655167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71</w:t>
        </w:r>
        <w:r w:rsidR="00044AD5">
          <w:rPr>
            <w:webHidden/>
            <w:rtl/>
          </w:rPr>
          <w:fldChar w:fldCharType="end"/>
        </w:r>
      </w:hyperlink>
    </w:p>
    <w:p w:rsidR="00044AD5" w:rsidRDefault="00351BEC">
      <w:pPr>
        <w:pStyle w:val="TOC1"/>
        <w:rPr>
          <w:rFonts w:cstheme="minorBidi"/>
          <w:sz w:val="22"/>
          <w:szCs w:val="22"/>
          <w:rtl/>
          <w:lang w:bidi="ar-SA"/>
        </w:rPr>
      </w:pPr>
      <w:hyperlink w:anchor="_Toc358655168" w:history="1">
        <w:r w:rsidR="00044AD5" w:rsidRPr="00291355">
          <w:rPr>
            <w:rStyle w:val="Hyperlink"/>
            <w:rFonts w:hint="eastAsia"/>
            <w:rtl/>
          </w:rPr>
          <w:t>شکل</w:t>
        </w:r>
        <w:r w:rsidR="00044AD5" w:rsidRPr="00291355">
          <w:rPr>
            <w:rStyle w:val="Hyperlink"/>
            <w:rtl/>
          </w:rPr>
          <w:t xml:space="preserve"> (3-7): </w:t>
        </w:r>
        <w:r w:rsidR="00044AD5" w:rsidRPr="00291355">
          <w:rPr>
            <w:rStyle w:val="Hyperlink"/>
            <w:rFonts w:hint="eastAsia"/>
            <w:rtl/>
          </w:rPr>
          <w:t>طرز</w:t>
        </w:r>
        <w:r w:rsidR="00044AD5" w:rsidRPr="00291355">
          <w:rPr>
            <w:rStyle w:val="Hyperlink"/>
            <w:rtl/>
          </w:rPr>
          <w:t xml:space="preserve"> </w:t>
        </w:r>
        <w:r w:rsidR="00044AD5" w:rsidRPr="00291355">
          <w:rPr>
            <w:rStyle w:val="Hyperlink"/>
            <w:rFonts w:hint="eastAsia"/>
            <w:rtl/>
          </w:rPr>
          <w:t>استفاده</w:t>
        </w:r>
        <w:r w:rsidR="00044AD5" w:rsidRPr="00291355">
          <w:rPr>
            <w:rStyle w:val="Hyperlink"/>
            <w:rtl/>
          </w:rPr>
          <w:t xml:space="preserve"> </w:t>
        </w:r>
        <w:r w:rsidR="00044AD5" w:rsidRPr="00291355">
          <w:rPr>
            <w:rStyle w:val="Hyperlink"/>
            <w:rFonts w:hint="eastAsia"/>
            <w:rtl/>
          </w:rPr>
          <w:t>از</w:t>
        </w:r>
        <w:r w:rsidR="00044AD5" w:rsidRPr="00291355">
          <w:rPr>
            <w:rStyle w:val="Hyperlink"/>
            <w:rtl/>
          </w:rPr>
          <w:t xml:space="preserve"> </w:t>
        </w:r>
        <w:r w:rsidR="00044AD5" w:rsidRPr="00291355">
          <w:rPr>
            <w:rStyle w:val="Hyperlink"/>
            <w:rFonts w:hint="eastAsia"/>
            <w:rtl/>
          </w:rPr>
          <w:t>كوليس</w:t>
        </w:r>
        <w:r w:rsidR="00044AD5" w:rsidRPr="00291355">
          <w:rPr>
            <w:rStyle w:val="Hyperlink"/>
            <w:rtl/>
          </w:rPr>
          <w:t xml:space="preserve"> </w:t>
        </w:r>
        <w:r w:rsidR="00044AD5" w:rsidRPr="00291355">
          <w:rPr>
            <w:rStyle w:val="Hyperlink"/>
            <w:rFonts w:hint="eastAsia"/>
            <w:rtl/>
          </w:rPr>
          <w:t>برا</w:t>
        </w:r>
        <w:r w:rsidR="00044AD5" w:rsidRPr="00291355">
          <w:rPr>
            <w:rStyle w:val="Hyperlink"/>
            <w:rFonts w:hint="cs"/>
            <w:rtl/>
          </w:rPr>
          <w:t>ی</w:t>
        </w:r>
        <w:r w:rsidR="00044AD5" w:rsidRPr="00291355">
          <w:rPr>
            <w:rStyle w:val="Hyperlink"/>
            <w:rtl/>
          </w:rPr>
          <w:t xml:space="preserve"> </w:t>
        </w:r>
        <w:r w:rsidR="00044AD5" w:rsidRPr="00291355">
          <w:rPr>
            <w:rStyle w:val="Hyperlink"/>
            <w:rFonts w:hint="eastAsia"/>
            <w:rtl/>
          </w:rPr>
          <w:t>مقاطع</w:t>
        </w:r>
        <w:r w:rsidR="00044AD5" w:rsidRPr="00291355">
          <w:rPr>
            <w:rStyle w:val="Hyperlink"/>
            <w:rtl/>
          </w:rPr>
          <w:t xml:space="preserve"> </w:t>
        </w:r>
        <w:r w:rsidR="00044AD5" w:rsidRPr="00291355">
          <w:rPr>
            <w:rStyle w:val="Hyperlink"/>
            <w:rFonts w:hint="eastAsia"/>
            <w:rtl/>
          </w:rPr>
          <w:t>گرد</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Toc358655168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71</w:t>
        </w:r>
        <w:r w:rsidR="00044AD5">
          <w:rPr>
            <w:webHidden/>
            <w:rtl/>
          </w:rPr>
          <w:fldChar w:fldCharType="end"/>
        </w:r>
      </w:hyperlink>
    </w:p>
    <w:p w:rsidR="00044AD5" w:rsidRDefault="00351BEC">
      <w:pPr>
        <w:pStyle w:val="TOC1"/>
        <w:rPr>
          <w:rFonts w:cstheme="minorBidi"/>
          <w:sz w:val="22"/>
          <w:szCs w:val="22"/>
          <w:rtl/>
          <w:lang w:bidi="ar-SA"/>
        </w:rPr>
      </w:pPr>
      <w:hyperlink w:anchor="_Toc358655169" w:history="1">
        <w:r w:rsidR="00044AD5" w:rsidRPr="00291355">
          <w:rPr>
            <w:rStyle w:val="Hyperlink"/>
            <w:rFonts w:hint="eastAsia"/>
            <w:rtl/>
          </w:rPr>
          <w:t>شکل</w:t>
        </w:r>
        <w:r w:rsidR="00044AD5" w:rsidRPr="00291355">
          <w:rPr>
            <w:rStyle w:val="Hyperlink"/>
            <w:rtl/>
          </w:rPr>
          <w:t xml:space="preserve"> (3-8): </w:t>
        </w:r>
        <w:r w:rsidR="00044AD5" w:rsidRPr="00291355">
          <w:rPr>
            <w:rStyle w:val="Hyperlink"/>
            <w:rFonts w:hint="eastAsia"/>
            <w:rtl/>
          </w:rPr>
          <w:t>حالتهاي</w:t>
        </w:r>
        <w:r w:rsidR="00044AD5" w:rsidRPr="00291355">
          <w:rPr>
            <w:rStyle w:val="Hyperlink"/>
            <w:rtl/>
          </w:rPr>
          <w:t xml:space="preserve"> </w:t>
        </w:r>
        <w:r w:rsidR="00044AD5" w:rsidRPr="00291355">
          <w:rPr>
            <w:rStyle w:val="Hyperlink"/>
            <w:rFonts w:hint="eastAsia"/>
            <w:rtl/>
          </w:rPr>
          <w:t>غلط</w:t>
        </w:r>
        <w:r w:rsidR="00044AD5" w:rsidRPr="00291355">
          <w:rPr>
            <w:rStyle w:val="Hyperlink"/>
            <w:rtl/>
          </w:rPr>
          <w:t xml:space="preserve"> </w:t>
        </w:r>
        <w:r w:rsidR="00044AD5" w:rsidRPr="00291355">
          <w:rPr>
            <w:rStyle w:val="Hyperlink"/>
            <w:rFonts w:hint="eastAsia"/>
            <w:rtl/>
          </w:rPr>
          <w:t>و</w:t>
        </w:r>
        <w:r w:rsidR="00044AD5" w:rsidRPr="00291355">
          <w:rPr>
            <w:rStyle w:val="Hyperlink"/>
            <w:rtl/>
          </w:rPr>
          <w:t xml:space="preserve"> </w:t>
        </w:r>
        <w:r w:rsidR="00044AD5" w:rsidRPr="00291355">
          <w:rPr>
            <w:rStyle w:val="Hyperlink"/>
            <w:rFonts w:hint="eastAsia"/>
            <w:rtl/>
          </w:rPr>
          <w:t>صحيح</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Toc358655169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71</w:t>
        </w:r>
        <w:r w:rsidR="00044AD5">
          <w:rPr>
            <w:webHidden/>
            <w:rtl/>
          </w:rPr>
          <w:fldChar w:fldCharType="end"/>
        </w:r>
      </w:hyperlink>
    </w:p>
    <w:p w:rsidR="00044AD5" w:rsidRDefault="00351BEC">
      <w:pPr>
        <w:pStyle w:val="TOC1"/>
        <w:rPr>
          <w:rFonts w:cstheme="minorBidi"/>
          <w:sz w:val="22"/>
          <w:szCs w:val="22"/>
          <w:rtl/>
          <w:lang w:bidi="ar-SA"/>
        </w:rPr>
      </w:pPr>
      <w:hyperlink w:anchor="_Toc358655170" w:history="1">
        <w:r w:rsidR="00044AD5" w:rsidRPr="00291355">
          <w:rPr>
            <w:rStyle w:val="Hyperlink"/>
            <w:rFonts w:hint="eastAsia"/>
            <w:rtl/>
          </w:rPr>
          <w:t>شکل</w:t>
        </w:r>
        <w:r w:rsidR="00044AD5" w:rsidRPr="00291355">
          <w:rPr>
            <w:rStyle w:val="Hyperlink"/>
            <w:rtl/>
          </w:rPr>
          <w:t xml:space="preserve"> (3-9): </w:t>
        </w:r>
        <w:r w:rsidR="00044AD5" w:rsidRPr="00291355">
          <w:rPr>
            <w:rStyle w:val="Hyperlink"/>
            <w:rFonts w:hint="eastAsia"/>
            <w:rtl/>
          </w:rPr>
          <w:t>قطر</w:t>
        </w:r>
        <w:r w:rsidR="00044AD5" w:rsidRPr="00291355">
          <w:rPr>
            <w:rStyle w:val="Hyperlink"/>
            <w:rtl/>
          </w:rPr>
          <w:t xml:space="preserve"> </w:t>
        </w:r>
        <w:r w:rsidR="00044AD5" w:rsidRPr="00291355">
          <w:rPr>
            <w:rStyle w:val="Hyperlink"/>
            <w:rFonts w:hint="eastAsia"/>
            <w:rtl/>
          </w:rPr>
          <w:t>داخلي</w:t>
        </w:r>
        <w:r w:rsidR="00044AD5" w:rsidRPr="00291355">
          <w:rPr>
            <w:rStyle w:val="Hyperlink"/>
            <w:rtl/>
          </w:rPr>
          <w:t xml:space="preserve"> </w:t>
        </w:r>
        <w:r w:rsidR="00044AD5" w:rsidRPr="00291355">
          <w:rPr>
            <w:rStyle w:val="Hyperlink"/>
            <w:rFonts w:hint="eastAsia"/>
            <w:rtl/>
          </w:rPr>
          <w:t>بوش</w:t>
        </w:r>
        <w:r w:rsidR="00044AD5" w:rsidRPr="00291355">
          <w:rPr>
            <w:rStyle w:val="Hyperlink"/>
            <w:rtl/>
          </w:rPr>
          <w:t xml:space="preserve"> </w:t>
        </w:r>
        <w:r w:rsidR="00044AD5" w:rsidRPr="00291355">
          <w:rPr>
            <w:rStyle w:val="Hyperlink"/>
            <w:rFonts w:hint="eastAsia"/>
            <w:rtl/>
          </w:rPr>
          <w:t>ها</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Toc358655170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72</w:t>
        </w:r>
        <w:r w:rsidR="00044AD5">
          <w:rPr>
            <w:webHidden/>
            <w:rtl/>
          </w:rPr>
          <w:fldChar w:fldCharType="end"/>
        </w:r>
      </w:hyperlink>
    </w:p>
    <w:p w:rsidR="00044AD5" w:rsidRDefault="00351BEC">
      <w:pPr>
        <w:pStyle w:val="TOC1"/>
        <w:rPr>
          <w:rFonts w:cstheme="minorBidi"/>
          <w:sz w:val="22"/>
          <w:szCs w:val="22"/>
          <w:rtl/>
          <w:lang w:bidi="ar-SA"/>
        </w:rPr>
      </w:pPr>
      <w:hyperlink w:anchor="_Toc358655171" w:history="1">
        <w:r w:rsidR="00044AD5" w:rsidRPr="00291355">
          <w:rPr>
            <w:rStyle w:val="Hyperlink"/>
            <w:rFonts w:hint="eastAsia"/>
            <w:rtl/>
          </w:rPr>
          <w:t>شکل</w:t>
        </w:r>
        <w:r w:rsidR="00044AD5" w:rsidRPr="00291355">
          <w:rPr>
            <w:rStyle w:val="Hyperlink"/>
            <w:rtl/>
          </w:rPr>
          <w:t xml:space="preserve"> (3-10): </w:t>
        </w:r>
        <w:r w:rsidR="00044AD5" w:rsidRPr="00291355">
          <w:rPr>
            <w:rStyle w:val="Hyperlink"/>
            <w:rFonts w:hint="eastAsia"/>
            <w:rtl/>
          </w:rPr>
          <w:t>طرز</w:t>
        </w:r>
        <w:r w:rsidR="00044AD5" w:rsidRPr="00291355">
          <w:rPr>
            <w:rStyle w:val="Hyperlink"/>
            <w:rtl/>
          </w:rPr>
          <w:t xml:space="preserve"> </w:t>
        </w:r>
        <w:r w:rsidR="00044AD5" w:rsidRPr="00291355">
          <w:rPr>
            <w:rStyle w:val="Hyperlink"/>
            <w:rFonts w:hint="eastAsia"/>
            <w:rtl/>
          </w:rPr>
          <w:t>صحيح</w:t>
        </w:r>
        <w:r w:rsidR="00044AD5" w:rsidRPr="00291355">
          <w:rPr>
            <w:rStyle w:val="Hyperlink"/>
            <w:rtl/>
          </w:rPr>
          <w:t xml:space="preserve"> </w:t>
        </w:r>
        <w:r w:rsidR="00044AD5" w:rsidRPr="00291355">
          <w:rPr>
            <w:rStyle w:val="Hyperlink"/>
            <w:rFonts w:hint="eastAsia"/>
            <w:rtl/>
          </w:rPr>
          <w:t>خواندن</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Toc358655171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72</w:t>
        </w:r>
        <w:r w:rsidR="00044AD5">
          <w:rPr>
            <w:webHidden/>
            <w:rtl/>
          </w:rPr>
          <w:fldChar w:fldCharType="end"/>
        </w:r>
      </w:hyperlink>
    </w:p>
    <w:p w:rsidR="00044AD5" w:rsidRDefault="00351BEC">
      <w:pPr>
        <w:pStyle w:val="TOC1"/>
        <w:rPr>
          <w:rFonts w:cstheme="minorBidi"/>
          <w:sz w:val="22"/>
          <w:szCs w:val="22"/>
          <w:rtl/>
          <w:lang w:bidi="ar-SA"/>
        </w:rPr>
      </w:pPr>
      <w:hyperlink w:anchor="_Toc358655172" w:history="1">
        <w:r w:rsidR="00044AD5" w:rsidRPr="00291355">
          <w:rPr>
            <w:rStyle w:val="Hyperlink"/>
            <w:rFonts w:hint="eastAsia"/>
            <w:rtl/>
          </w:rPr>
          <w:t>شکل</w:t>
        </w:r>
        <w:r w:rsidR="00044AD5" w:rsidRPr="00291355">
          <w:rPr>
            <w:rStyle w:val="Hyperlink"/>
            <w:rtl/>
          </w:rPr>
          <w:t xml:space="preserve"> (3-11): </w:t>
        </w:r>
        <w:r w:rsidR="00044AD5" w:rsidRPr="00291355">
          <w:rPr>
            <w:rStyle w:val="Hyperlink"/>
            <w:rFonts w:hint="eastAsia"/>
            <w:rtl/>
          </w:rPr>
          <w:t>كوليس</w:t>
        </w:r>
        <w:r w:rsidR="00044AD5" w:rsidRPr="00291355">
          <w:rPr>
            <w:rStyle w:val="Hyperlink"/>
            <w:rtl/>
          </w:rPr>
          <w:t xml:space="preserve"> </w:t>
        </w:r>
        <w:r w:rsidR="00044AD5" w:rsidRPr="00291355">
          <w:rPr>
            <w:rStyle w:val="Hyperlink"/>
            <w:rFonts w:hint="eastAsia"/>
            <w:rtl/>
          </w:rPr>
          <w:t>ورنيه</w:t>
        </w:r>
        <w:r w:rsidR="00044AD5" w:rsidRPr="00291355">
          <w:rPr>
            <w:rStyle w:val="Hyperlink"/>
            <w:rtl/>
          </w:rPr>
          <w:t xml:space="preserve"> </w:t>
        </w:r>
        <w:r w:rsidR="00044AD5" w:rsidRPr="00291355">
          <w:rPr>
            <w:rStyle w:val="Hyperlink"/>
            <w:rFonts w:hint="eastAsia"/>
            <w:rtl/>
          </w:rPr>
          <w:t>ارتفاع</w:t>
        </w:r>
        <w:r w:rsidR="00044AD5" w:rsidRPr="00291355">
          <w:rPr>
            <w:rStyle w:val="Hyperlink"/>
            <w:rtl/>
          </w:rPr>
          <w:t xml:space="preserve"> </w:t>
        </w:r>
        <w:r w:rsidR="00044AD5" w:rsidRPr="00291355">
          <w:rPr>
            <w:rStyle w:val="Hyperlink"/>
            <w:rFonts w:hint="eastAsia"/>
            <w:rtl/>
          </w:rPr>
          <w:t>سنج</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Toc358655172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73</w:t>
        </w:r>
        <w:r w:rsidR="00044AD5">
          <w:rPr>
            <w:webHidden/>
            <w:rtl/>
          </w:rPr>
          <w:fldChar w:fldCharType="end"/>
        </w:r>
      </w:hyperlink>
    </w:p>
    <w:p w:rsidR="00044AD5" w:rsidRDefault="00351BEC">
      <w:pPr>
        <w:pStyle w:val="TOC1"/>
        <w:rPr>
          <w:rFonts w:cstheme="minorBidi"/>
          <w:sz w:val="22"/>
          <w:szCs w:val="22"/>
          <w:rtl/>
          <w:lang w:bidi="ar-SA"/>
        </w:rPr>
      </w:pPr>
      <w:hyperlink w:anchor="_Toc358655173" w:history="1">
        <w:r w:rsidR="00044AD5" w:rsidRPr="00291355">
          <w:rPr>
            <w:rStyle w:val="Hyperlink"/>
            <w:rFonts w:hint="eastAsia"/>
            <w:rtl/>
          </w:rPr>
          <w:t>شکل</w:t>
        </w:r>
        <w:r w:rsidR="00044AD5" w:rsidRPr="00291355">
          <w:rPr>
            <w:rStyle w:val="Hyperlink"/>
            <w:rtl/>
          </w:rPr>
          <w:t xml:space="preserve"> (3-12): </w:t>
        </w:r>
        <w:r w:rsidR="00044AD5" w:rsidRPr="00291355">
          <w:rPr>
            <w:rStyle w:val="Hyperlink"/>
            <w:rFonts w:hint="eastAsia"/>
            <w:rtl/>
          </w:rPr>
          <w:t>كوليس</w:t>
        </w:r>
        <w:r w:rsidR="00044AD5" w:rsidRPr="00291355">
          <w:rPr>
            <w:rStyle w:val="Hyperlink"/>
            <w:rtl/>
          </w:rPr>
          <w:t xml:space="preserve"> </w:t>
        </w:r>
        <w:r w:rsidR="00044AD5" w:rsidRPr="00291355">
          <w:rPr>
            <w:rStyle w:val="Hyperlink"/>
            <w:rFonts w:hint="eastAsia"/>
            <w:rtl/>
          </w:rPr>
          <w:t>ورنيه</w:t>
        </w:r>
        <w:r w:rsidR="00044AD5" w:rsidRPr="00291355">
          <w:rPr>
            <w:rStyle w:val="Hyperlink"/>
            <w:rtl/>
          </w:rPr>
          <w:t xml:space="preserve"> </w:t>
        </w:r>
        <w:r w:rsidR="00044AD5" w:rsidRPr="00291355">
          <w:rPr>
            <w:rStyle w:val="Hyperlink"/>
            <w:rFonts w:hint="eastAsia"/>
            <w:rtl/>
          </w:rPr>
          <w:t>عمق</w:t>
        </w:r>
        <w:r w:rsidR="00044AD5" w:rsidRPr="00291355">
          <w:rPr>
            <w:rStyle w:val="Hyperlink"/>
            <w:rtl/>
          </w:rPr>
          <w:t xml:space="preserve"> </w:t>
        </w:r>
        <w:r w:rsidR="00044AD5" w:rsidRPr="00291355">
          <w:rPr>
            <w:rStyle w:val="Hyperlink"/>
            <w:rFonts w:hint="eastAsia"/>
            <w:rtl/>
          </w:rPr>
          <w:t>سنج</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Toc358655173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74</w:t>
        </w:r>
        <w:r w:rsidR="00044AD5">
          <w:rPr>
            <w:webHidden/>
            <w:rtl/>
          </w:rPr>
          <w:fldChar w:fldCharType="end"/>
        </w:r>
      </w:hyperlink>
    </w:p>
    <w:p w:rsidR="00044AD5" w:rsidRDefault="00351BEC">
      <w:pPr>
        <w:pStyle w:val="TOC1"/>
        <w:rPr>
          <w:rFonts w:cstheme="minorBidi"/>
          <w:sz w:val="22"/>
          <w:szCs w:val="22"/>
          <w:rtl/>
          <w:lang w:bidi="ar-SA"/>
        </w:rPr>
      </w:pPr>
      <w:hyperlink w:anchor="_Toc358655174" w:history="1">
        <w:r w:rsidR="00044AD5" w:rsidRPr="00291355">
          <w:rPr>
            <w:rStyle w:val="Hyperlink"/>
            <w:rFonts w:hint="eastAsia"/>
            <w:rtl/>
          </w:rPr>
          <w:t>شکل</w:t>
        </w:r>
        <w:r w:rsidR="00044AD5" w:rsidRPr="00291355">
          <w:rPr>
            <w:rStyle w:val="Hyperlink"/>
            <w:rtl/>
          </w:rPr>
          <w:t xml:space="preserve"> (3-13): </w:t>
        </w:r>
        <w:r w:rsidR="00044AD5" w:rsidRPr="00291355">
          <w:rPr>
            <w:rStyle w:val="Hyperlink"/>
            <w:rFonts w:hint="eastAsia"/>
            <w:rtl/>
          </w:rPr>
          <w:t>ميكرومتر</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Toc358655174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74</w:t>
        </w:r>
        <w:r w:rsidR="00044AD5">
          <w:rPr>
            <w:webHidden/>
            <w:rtl/>
          </w:rPr>
          <w:fldChar w:fldCharType="end"/>
        </w:r>
      </w:hyperlink>
    </w:p>
    <w:p w:rsidR="00044AD5" w:rsidRDefault="00351BEC">
      <w:pPr>
        <w:pStyle w:val="TOC1"/>
        <w:rPr>
          <w:rFonts w:cstheme="minorBidi"/>
          <w:sz w:val="22"/>
          <w:szCs w:val="22"/>
          <w:rtl/>
          <w:lang w:bidi="ar-SA"/>
        </w:rPr>
      </w:pPr>
      <w:hyperlink w:anchor="_Toc358655175" w:history="1">
        <w:r w:rsidR="00044AD5" w:rsidRPr="00291355">
          <w:rPr>
            <w:rStyle w:val="Hyperlink"/>
            <w:rFonts w:hint="eastAsia"/>
            <w:rtl/>
          </w:rPr>
          <w:t>شکل</w:t>
        </w:r>
        <w:r w:rsidR="00044AD5" w:rsidRPr="00291355">
          <w:rPr>
            <w:rStyle w:val="Hyperlink"/>
            <w:rtl/>
          </w:rPr>
          <w:t xml:space="preserve"> (3-14): </w:t>
        </w:r>
        <w:r w:rsidR="00044AD5" w:rsidRPr="00291355">
          <w:rPr>
            <w:rStyle w:val="Hyperlink"/>
            <w:rFonts w:hint="eastAsia"/>
            <w:rtl/>
          </w:rPr>
          <w:t>طرز</w:t>
        </w:r>
        <w:r w:rsidR="00044AD5" w:rsidRPr="00291355">
          <w:rPr>
            <w:rStyle w:val="Hyperlink"/>
            <w:rtl/>
          </w:rPr>
          <w:t xml:space="preserve"> </w:t>
        </w:r>
        <w:r w:rsidR="00044AD5" w:rsidRPr="00291355">
          <w:rPr>
            <w:rStyle w:val="Hyperlink"/>
            <w:rFonts w:hint="eastAsia"/>
            <w:rtl/>
          </w:rPr>
          <w:t>استفاده</w:t>
        </w:r>
        <w:r w:rsidR="00044AD5" w:rsidRPr="00291355">
          <w:rPr>
            <w:rStyle w:val="Hyperlink"/>
            <w:rtl/>
          </w:rPr>
          <w:t xml:space="preserve"> </w:t>
        </w:r>
        <w:r w:rsidR="00044AD5" w:rsidRPr="00291355">
          <w:rPr>
            <w:rStyle w:val="Hyperlink"/>
            <w:rFonts w:hint="eastAsia"/>
            <w:rtl/>
          </w:rPr>
          <w:t>از</w:t>
        </w:r>
        <w:r w:rsidR="00044AD5" w:rsidRPr="00291355">
          <w:rPr>
            <w:rStyle w:val="Hyperlink"/>
            <w:rtl/>
          </w:rPr>
          <w:t xml:space="preserve"> </w:t>
        </w:r>
        <w:r w:rsidR="00044AD5" w:rsidRPr="00291355">
          <w:rPr>
            <w:rStyle w:val="Hyperlink"/>
            <w:rFonts w:hint="eastAsia"/>
            <w:rtl/>
          </w:rPr>
          <w:t>ميكرومتر</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Toc358655175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76</w:t>
        </w:r>
        <w:r w:rsidR="00044AD5">
          <w:rPr>
            <w:webHidden/>
            <w:rtl/>
          </w:rPr>
          <w:fldChar w:fldCharType="end"/>
        </w:r>
      </w:hyperlink>
    </w:p>
    <w:p w:rsidR="00044AD5" w:rsidRDefault="00351BEC">
      <w:pPr>
        <w:pStyle w:val="TOC1"/>
        <w:rPr>
          <w:rFonts w:cstheme="minorBidi"/>
          <w:sz w:val="22"/>
          <w:szCs w:val="22"/>
          <w:rtl/>
          <w:lang w:bidi="ar-SA"/>
        </w:rPr>
      </w:pPr>
      <w:hyperlink w:anchor="_Toc358655176" w:history="1">
        <w:r w:rsidR="00044AD5" w:rsidRPr="00291355">
          <w:rPr>
            <w:rStyle w:val="Hyperlink"/>
            <w:rFonts w:hint="eastAsia"/>
            <w:rtl/>
          </w:rPr>
          <w:t>شکل</w:t>
        </w:r>
        <w:r w:rsidR="00044AD5" w:rsidRPr="00291355">
          <w:rPr>
            <w:rStyle w:val="Hyperlink"/>
            <w:rtl/>
          </w:rPr>
          <w:t xml:space="preserve"> (3-15): </w:t>
        </w:r>
        <w:r w:rsidR="00044AD5" w:rsidRPr="00291355">
          <w:rPr>
            <w:rStyle w:val="Hyperlink"/>
            <w:rFonts w:hint="eastAsia"/>
            <w:rtl/>
          </w:rPr>
          <w:t>جغجغه</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Toc358655176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77</w:t>
        </w:r>
        <w:r w:rsidR="00044AD5">
          <w:rPr>
            <w:webHidden/>
            <w:rtl/>
          </w:rPr>
          <w:fldChar w:fldCharType="end"/>
        </w:r>
      </w:hyperlink>
    </w:p>
    <w:p w:rsidR="00044AD5" w:rsidRDefault="00351BEC">
      <w:pPr>
        <w:pStyle w:val="TOC1"/>
        <w:rPr>
          <w:rFonts w:cstheme="minorBidi"/>
          <w:sz w:val="22"/>
          <w:szCs w:val="22"/>
          <w:rtl/>
          <w:lang w:bidi="ar-SA"/>
        </w:rPr>
      </w:pPr>
      <w:hyperlink w:anchor="_Toc358655177" w:history="1">
        <w:r w:rsidR="00044AD5" w:rsidRPr="00291355">
          <w:rPr>
            <w:rStyle w:val="Hyperlink"/>
            <w:rFonts w:hint="eastAsia"/>
            <w:rtl/>
          </w:rPr>
          <w:t>شکل</w:t>
        </w:r>
        <w:r w:rsidR="00044AD5" w:rsidRPr="00291355">
          <w:rPr>
            <w:rStyle w:val="Hyperlink"/>
            <w:rtl/>
          </w:rPr>
          <w:t xml:space="preserve"> (3-16): </w:t>
        </w:r>
        <w:r w:rsidR="00044AD5" w:rsidRPr="00291355">
          <w:rPr>
            <w:rStyle w:val="Hyperlink"/>
            <w:rFonts w:hint="eastAsia"/>
            <w:rtl/>
          </w:rPr>
          <w:t>خواندن</w:t>
        </w:r>
        <w:r w:rsidR="00044AD5" w:rsidRPr="00291355">
          <w:rPr>
            <w:rStyle w:val="Hyperlink"/>
            <w:rtl/>
          </w:rPr>
          <w:t xml:space="preserve"> </w:t>
        </w:r>
        <w:r w:rsidR="00044AD5" w:rsidRPr="00291355">
          <w:rPr>
            <w:rStyle w:val="Hyperlink"/>
            <w:rFonts w:hint="eastAsia"/>
            <w:rtl/>
          </w:rPr>
          <w:t>م</w:t>
        </w:r>
        <w:r w:rsidR="00044AD5" w:rsidRPr="00291355">
          <w:rPr>
            <w:rStyle w:val="Hyperlink"/>
            <w:rFonts w:hint="cs"/>
            <w:rtl/>
          </w:rPr>
          <w:t>ی</w:t>
        </w:r>
        <w:r w:rsidR="00044AD5" w:rsidRPr="00291355">
          <w:rPr>
            <w:rStyle w:val="Hyperlink"/>
            <w:rFonts w:hint="eastAsia"/>
            <w:rtl/>
          </w:rPr>
          <w:t>کرومتر</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Toc358655177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78</w:t>
        </w:r>
        <w:r w:rsidR="00044AD5">
          <w:rPr>
            <w:webHidden/>
            <w:rtl/>
          </w:rPr>
          <w:fldChar w:fldCharType="end"/>
        </w:r>
      </w:hyperlink>
    </w:p>
    <w:p w:rsidR="00044AD5" w:rsidRDefault="00351BEC">
      <w:pPr>
        <w:pStyle w:val="TOC1"/>
        <w:rPr>
          <w:rFonts w:cstheme="minorBidi"/>
          <w:sz w:val="22"/>
          <w:szCs w:val="22"/>
          <w:rtl/>
          <w:lang w:bidi="ar-SA"/>
        </w:rPr>
      </w:pPr>
      <w:hyperlink w:anchor="_Toc358655178" w:history="1">
        <w:r w:rsidR="00044AD5" w:rsidRPr="00291355">
          <w:rPr>
            <w:rStyle w:val="Hyperlink"/>
            <w:rFonts w:hint="eastAsia"/>
            <w:rtl/>
          </w:rPr>
          <w:t>شکل</w:t>
        </w:r>
        <w:r w:rsidR="00044AD5" w:rsidRPr="00291355">
          <w:rPr>
            <w:rStyle w:val="Hyperlink"/>
            <w:rtl/>
          </w:rPr>
          <w:t xml:space="preserve"> (3-17): </w:t>
        </w:r>
        <w:r w:rsidR="00044AD5" w:rsidRPr="00291355">
          <w:rPr>
            <w:rStyle w:val="Hyperlink"/>
            <w:rFonts w:hint="eastAsia"/>
            <w:rtl/>
          </w:rPr>
          <w:t>طرز</w:t>
        </w:r>
        <w:r w:rsidR="00044AD5" w:rsidRPr="00291355">
          <w:rPr>
            <w:rStyle w:val="Hyperlink"/>
            <w:rtl/>
          </w:rPr>
          <w:t xml:space="preserve"> </w:t>
        </w:r>
        <w:r w:rsidR="00044AD5" w:rsidRPr="00291355">
          <w:rPr>
            <w:rStyle w:val="Hyperlink"/>
            <w:rFonts w:hint="eastAsia"/>
            <w:rtl/>
          </w:rPr>
          <w:t>استفاده</w:t>
        </w:r>
        <w:r w:rsidR="00044AD5" w:rsidRPr="00291355">
          <w:rPr>
            <w:rStyle w:val="Hyperlink"/>
            <w:rtl/>
          </w:rPr>
          <w:t xml:space="preserve"> </w:t>
        </w:r>
        <w:r w:rsidR="00044AD5" w:rsidRPr="00291355">
          <w:rPr>
            <w:rStyle w:val="Hyperlink"/>
            <w:rFonts w:hint="eastAsia"/>
            <w:rtl/>
          </w:rPr>
          <w:t>از</w:t>
        </w:r>
        <w:r w:rsidR="00044AD5" w:rsidRPr="00291355">
          <w:rPr>
            <w:rStyle w:val="Hyperlink"/>
            <w:rtl/>
          </w:rPr>
          <w:t xml:space="preserve"> </w:t>
        </w:r>
        <w:r w:rsidR="00044AD5" w:rsidRPr="00291355">
          <w:rPr>
            <w:rStyle w:val="Hyperlink"/>
            <w:rFonts w:hint="eastAsia"/>
            <w:rtl/>
          </w:rPr>
          <w:t>ميكرومترها</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Toc358655178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80</w:t>
        </w:r>
        <w:r w:rsidR="00044AD5">
          <w:rPr>
            <w:webHidden/>
            <w:rtl/>
          </w:rPr>
          <w:fldChar w:fldCharType="end"/>
        </w:r>
      </w:hyperlink>
    </w:p>
    <w:p w:rsidR="00044AD5" w:rsidRDefault="00351BEC">
      <w:pPr>
        <w:pStyle w:val="TOC1"/>
        <w:rPr>
          <w:rFonts w:cstheme="minorBidi"/>
          <w:sz w:val="22"/>
          <w:szCs w:val="22"/>
          <w:rtl/>
          <w:lang w:bidi="ar-SA"/>
        </w:rPr>
      </w:pPr>
      <w:hyperlink w:anchor="_Toc358655179" w:history="1">
        <w:r w:rsidR="00044AD5" w:rsidRPr="00291355">
          <w:rPr>
            <w:rStyle w:val="Hyperlink"/>
            <w:rFonts w:hint="eastAsia"/>
            <w:rtl/>
          </w:rPr>
          <w:t>شکل</w:t>
        </w:r>
        <w:r w:rsidR="00044AD5" w:rsidRPr="00291355">
          <w:rPr>
            <w:rStyle w:val="Hyperlink"/>
            <w:rtl/>
          </w:rPr>
          <w:t xml:space="preserve"> (3-18): </w:t>
        </w:r>
        <w:r w:rsidR="00044AD5" w:rsidRPr="00291355">
          <w:rPr>
            <w:rStyle w:val="Hyperlink"/>
            <w:rFonts w:hint="eastAsia"/>
            <w:rtl/>
          </w:rPr>
          <w:t>ميكرومتر</w:t>
        </w:r>
        <w:r w:rsidR="00044AD5" w:rsidRPr="00291355">
          <w:rPr>
            <w:rStyle w:val="Hyperlink"/>
            <w:rtl/>
          </w:rPr>
          <w:t xml:space="preserve"> </w:t>
        </w:r>
        <w:r w:rsidR="00044AD5" w:rsidRPr="00291355">
          <w:rPr>
            <w:rStyle w:val="Hyperlink"/>
            <w:rFonts w:hint="eastAsia"/>
            <w:rtl/>
          </w:rPr>
          <w:t>عمق</w:t>
        </w:r>
        <w:r w:rsidR="00044AD5" w:rsidRPr="00291355">
          <w:rPr>
            <w:rStyle w:val="Hyperlink"/>
            <w:rtl/>
          </w:rPr>
          <w:t xml:space="preserve"> </w:t>
        </w:r>
        <w:r w:rsidR="00044AD5" w:rsidRPr="00291355">
          <w:rPr>
            <w:rStyle w:val="Hyperlink"/>
            <w:rFonts w:hint="eastAsia"/>
            <w:rtl/>
          </w:rPr>
          <w:t>سنج</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Toc358655179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81</w:t>
        </w:r>
        <w:r w:rsidR="00044AD5">
          <w:rPr>
            <w:webHidden/>
            <w:rtl/>
          </w:rPr>
          <w:fldChar w:fldCharType="end"/>
        </w:r>
      </w:hyperlink>
    </w:p>
    <w:p w:rsidR="00044AD5" w:rsidRDefault="00351BEC">
      <w:pPr>
        <w:pStyle w:val="TOC1"/>
        <w:rPr>
          <w:rFonts w:cstheme="minorBidi"/>
          <w:sz w:val="22"/>
          <w:szCs w:val="22"/>
          <w:rtl/>
          <w:lang w:bidi="ar-SA"/>
        </w:rPr>
      </w:pPr>
      <w:hyperlink w:anchor="_Toc358655180" w:history="1">
        <w:r w:rsidR="00044AD5" w:rsidRPr="00291355">
          <w:rPr>
            <w:rStyle w:val="Hyperlink"/>
            <w:rFonts w:hint="eastAsia"/>
            <w:rtl/>
          </w:rPr>
          <w:t>شکل</w:t>
        </w:r>
        <w:r w:rsidR="00044AD5" w:rsidRPr="00291355">
          <w:rPr>
            <w:rStyle w:val="Hyperlink"/>
            <w:rtl/>
          </w:rPr>
          <w:t xml:space="preserve"> (3-19): </w:t>
        </w:r>
        <w:r w:rsidR="00044AD5" w:rsidRPr="00291355">
          <w:rPr>
            <w:rStyle w:val="Hyperlink"/>
            <w:rFonts w:hint="eastAsia"/>
            <w:rtl/>
          </w:rPr>
          <w:t>ميكرومتر</w:t>
        </w:r>
        <w:r w:rsidR="00044AD5" w:rsidRPr="00291355">
          <w:rPr>
            <w:rStyle w:val="Hyperlink"/>
            <w:rtl/>
          </w:rPr>
          <w:t xml:space="preserve"> </w:t>
        </w:r>
        <w:r w:rsidR="00044AD5" w:rsidRPr="00291355">
          <w:rPr>
            <w:rStyle w:val="Hyperlink"/>
            <w:rFonts w:hint="eastAsia"/>
            <w:rtl/>
          </w:rPr>
          <w:t>سه</w:t>
        </w:r>
        <w:r w:rsidR="00044AD5" w:rsidRPr="00291355">
          <w:rPr>
            <w:rStyle w:val="Hyperlink"/>
            <w:rtl/>
          </w:rPr>
          <w:t xml:space="preserve"> </w:t>
        </w:r>
        <w:r w:rsidR="00044AD5" w:rsidRPr="00291355">
          <w:rPr>
            <w:rStyle w:val="Hyperlink"/>
            <w:rFonts w:hint="eastAsia"/>
            <w:rtl/>
          </w:rPr>
          <w:t>نقطه</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Toc358655180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82</w:t>
        </w:r>
        <w:r w:rsidR="00044AD5">
          <w:rPr>
            <w:webHidden/>
            <w:rtl/>
          </w:rPr>
          <w:fldChar w:fldCharType="end"/>
        </w:r>
      </w:hyperlink>
    </w:p>
    <w:p w:rsidR="00044AD5" w:rsidRDefault="00351BEC">
      <w:pPr>
        <w:pStyle w:val="TOC1"/>
        <w:rPr>
          <w:rFonts w:cstheme="minorBidi"/>
          <w:sz w:val="22"/>
          <w:szCs w:val="22"/>
          <w:rtl/>
          <w:lang w:bidi="ar-SA"/>
        </w:rPr>
      </w:pPr>
      <w:hyperlink w:anchor="_Toc358655181" w:history="1">
        <w:r w:rsidR="00044AD5" w:rsidRPr="00291355">
          <w:rPr>
            <w:rStyle w:val="Hyperlink"/>
            <w:rFonts w:hint="eastAsia"/>
            <w:rtl/>
          </w:rPr>
          <w:t>شکا</w:t>
        </w:r>
        <w:r w:rsidR="00044AD5" w:rsidRPr="00291355">
          <w:rPr>
            <w:rStyle w:val="Hyperlink"/>
            <w:rtl/>
          </w:rPr>
          <w:t xml:space="preserve"> (3-20): </w:t>
        </w:r>
        <w:r w:rsidR="00044AD5" w:rsidRPr="00291355">
          <w:rPr>
            <w:rStyle w:val="Hyperlink"/>
            <w:rFonts w:hint="eastAsia"/>
            <w:rtl/>
          </w:rPr>
          <w:t>م</w:t>
        </w:r>
        <w:r w:rsidR="00044AD5" w:rsidRPr="00291355">
          <w:rPr>
            <w:rStyle w:val="Hyperlink"/>
            <w:rFonts w:hint="cs"/>
            <w:rtl/>
          </w:rPr>
          <w:t>ی</w:t>
        </w:r>
        <w:r w:rsidR="00044AD5" w:rsidRPr="00291355">
          <w:rPr>
            <w:rStyle w:val="Hyperlink"/>
            <w:rFonts w:hint="eastAsia"/>
            <w:rtl/>
          </w:rPr>
          <w:t>کرومتر</w:t>
        </w:r>
        <w:r w:rsidR="00044AD5" w:rsidRPr="00291355">
          <w:rPr>
            <w:rStyle w:val="Hyperlink"/>
            <w:rtl/>
          </w:rPr>
          <w:t xml:space="preserve"> </w:t>
        </w:r>
        <w:r w:rsidR="00044AD5" w:rsidRPr="00291355">
          <w:rPr>
            <w:rStyle w:val="Hyperlink"/>
            <w:rFonts w:hint="eastAsia"/>
            <w:rtl/>
          </w:rPr>
          <w:t>د</w:t>
        </w:r>
        <w:r w:rsidR="00044AD5" w:rsidRPr="00291355">
          <w:rPr>
            <w:rStyle w:val="Hyperlink"/>
            <w:rFonts w:hint="cs"/>
            <w:rtl/>
          </w:rPr>
          <w:t>ی</w:t>
        </w:r>
        <w:r w:rsidR="00044AD5" w:rsidRPr="00291355">
          <w:rPr>
            <w:rStyle w:val="Hyperlink"/>
            <w:rFonts w:hint="eastAsia"/>
            <w:rtl/>
          </w:rPr>
          <w:t>ج</w:t>
        </w:r>
        <w:r w:rsidR="00044AD5" w:rsidRPr="00291355">
          <w:rPr>
            <w:rStyle w:val="Hyperlink"/>
            <w:rFonts w:hint="cs"/>
            <w:rtl/>
          </w:rPr>
          <w:t>ی</w:t>
        </w:r>
        <w:r w:rsidR="00044AD5" w:rsidRPr="00291355">
          <w:rPr>
            <w:rStyle w:val="Hyperlink"/>
            <w:rFonts w:hint="eastAsia"/>
            <w:rtl/>
          </w:rPr>
          <w:t>تال</w:t>
        </w:r>
        <w:r w:rsidR="00044AD5" w:rsidRPr="00291355">
          <w:rPr>
            <w:rStyle w:val="Hyperlink"/>
            <w:rFonts w:hint="cs"/>
            <w:rtl/>
          </w:rPr>
          <w:t>ی</w:t>
        </w:r>
        <w:r w:rsidR="00044AD5">
          <w:rPr>
            <w:webHidden/>
            <w:rtl/>
          </w:rPr>
          <w:tab/>
        </w:r>
        <w:r w:rsidR="00044AD5">
          <w:rPr>
            <w:webHidden/>
            <w:rtl/>
          </w:rPr>
          <w:fldChar w:fldCharType="begin"/>
        </w:r>
        <w:r w:rsidR="00044AD5">
          <w:rPr>
            <w:webHidden/>
            <w:rtl/>
          </w:rPr>
          <w:instrText xml:space="preserve"> </w:instrText>
        </w:r>
        <w:r w:rsidR="00044AD5">
          <w:rPr>
            <w:webHidden/>
          </w:rPr>
          <w:instrText>PAGEREF</w:instrText>
        </w:r>
        <w:r w:rsidR="00044AD5">
          <w:rPr>
            <w:webHidden/>
            <w:rtl/>
          </w:rPr>
          <w:instrText xml:space="preserve"> _</w:instrText>
        </w:r>
        <w:r w:rsidR="00044AD5">
          <w:rPr>
            <w:webHidden/>
          </w:rPr>
          <w:instrText>Toc358655181 \h</w:instrText>
        </w:r>
        <w:r w:rsidR="00044AD5">
          <w:rPr>
            <w:webHidden/>
            <w:rtl/>
          </w:rPr>
          <w:instrText xml:space="preserve"> </w:instrText>
        </w:r>
        <w:r w:rsidR="00044AD5">
          <w:rPr>
            <w:webHidden/>
            <w:rtl/>
          </w:rPr>
        </w:r>
        <w:r w:rsidR="00044AD5">
          <w:rPr>
            <w:webHidden/>
            <w:rtl/>
          </w:rPr>
          <w:fldChar w:fldCharType="separate"/>
        </w:r>
        <w:r w:rsidR="00B322F2">
          <w:rPr>
            <w:webHidden/>
            <w:rtl/>
            <w:lang w:bidi="ar-SA"/>
          </w:rPr>
          <w:t>82</w:t>
        </w:r>
        <w:r w:rsidR="00044AD5">
          <w:rPr>
            <w:webHidden/>
            <w:rtl/>
          </w:rPr>
          <w:fldChar w:fldCharType="end"/>
        </w:r>
      </w:hyperlink>
    </w:p>
    <w:p w:rsidR="00185F46" w:rsidRPr="0084209D" w:rsidRDefault="00185F46" w:rsidP="00185F46">
      <w:pPr>
        <w:bidi/>
        <w:rPr>
          <w:rFonts w:ascii="Times New Roman" w:hAnsi="Times New Roman" w:cs="B Nazanin"/>
          <w:color w:val="000000" w:themeColor="text1"/>
          <w:sz w:val="24"/>
          <w:szCs w:val="28"/>
          <w:rtl/>
          <w:lang w:bidi="fa-IR"/>
        </w:rPr>
        <w:sectPr w:rsidR="00185F46" w:rsidRPr="0084209D" w:rsidSect="001333E5">
          <w:headerReference w:type="default" r:id="rId11"/>
          <w:footerReference w:type="first" r:id="rId12"/>
          <w:type w:val="continuous"/>
          <w:pgSz w:w="11909" w:h="16834" w:code="9"/>
          <w:pgMar w:top="1701" w:right="1701" w:bottom="1701" w:left="1134" w:header="720" w:footer="720" w:gutter="0"/>
          <w:pgNumType w:fmt="arabicAbjad"/>
          <w:cols w:space="720"/>
          <w:bidi/>
          <w:rtlGutter/>
          <w:docGrid w:linePitch="360"/>
        </w:sectPr>
      </w:pPr>
      <w:r>
        <w:rPr>
          <w:rFonts w:ascii="Times New Roman" w:hAnsi="Times New Roman" w:cs="B Nazanin"/>
          <w:color w:val="000000" w:themeColor="text1"/>
          <w:sz w:val="24"/>
          <w:szCs w:val="28"/>
          <w:rtl/>
          <w:lang w:bidi="fa-IR"/>
        </w:rPr>
        <w:fldChar w:fldCharType="end"/>
      </w:r>
    </w:p>
    <w:p w:rsidR="00FC7EBD" w:rsidRPr="00B32A1E" w:rsidRDefault="00FC7EBD" w:rsidP="00B32A1E">
      <w:pPr>
        <w:rPr>
          <w:rFonts w:ascii="Times New Roman" w:hAnsi="Times New Roman" w:cs="B Nazanin"/>
          <w:b/>
          <w:bCs/>
          <w:color w:val="000000" w:themeColor="text1"/>
          <w:sz w:val="24"/>
          <w:szCs w:val="28"/>
          <w:rtl/>
          <w:lang w:bidi="fa-IR"/>
        </w:rPr>
      </w:pPr>
    </w:p>
    <w:p w:rsidR="00FC7EBD" w:rsidRPr="00FC7EBD" w:rsidRDefault="00FC7EBD" w:rsidP="00FC7EBD">
      <w:pPr>
        <w:rPr>
          <w:rFonts w:ascii="Times New Roman" w:hAnsi="Times New Roman" w:cs="B Nazanin"/>
          <w:b/>
          <w:bCs/>
          <w:color w:val="000000" w:themeColor="text1"/>
          <w:sz w:val="24"/>
          <w:szCs w:val="28"/>
          <w:rtl/>
          <w:lang w:bidi="fa-IR"/>
        </w:rPr>
      </w:pPr>
      <w:r>
        <w:rPr>
          <w:rFonts w:ascii="Times New Roman" w:hAnsi="Times New Roman" w:cs="B Nazanin"/>
          <w:b/>
          <w:bCs/>
          <w:color w:val="000000" w:themeColor="text1"/>
          <w:sz w:val="24"/>
          <w:szCs w:val="28"/>
          <w:rtl/>
          <w:lang w:bidi="fa-IR"/>
        </w:rPr>
        <w:br w:type="page"/>
      </w:r>
    </w:p>
    <w:p w:rsidR="00AE4D93" w:rsidRPr="00FC7EBD" w:rsidRDefault="00AE4D93" w:rsidP="00FC7EBD">
      <w:pPr>
        <w:rPr>
          <w:rFonts w:ascii="Times New Roman" w:hAnsi="Times New Roman" w:cs="B Nazanin"/>
          <w:noProof/>
          <w:color w:val="000000" w:themeColor="text1"/>
          <w:sz w:val="24"/>
          <w:szCs w:val="24"/>
          <w:rtl/>
          <w:lang w:bidi="fa-IR"/>
        </w:rPr>
        <w:sectPr w:rsidR="00AE4D93" w:rsidRPr="00FC7EBD" w:rsidSect="004F7A1A">
          <w:headerReference w:type="default" r:id="rId13"/>
          <w:footerReference w:type="even" r:id="rId14"/>
          <w:footerReference w:type="default" r:id="rId15"/>
          <w:type w:val="continuous"/>
          <w:pgSz w:w="11909" w:h="16834" w:code="9"/>
          <w:pgMar w:top="1701" w:right="1701" w:bottom="1701" w:left="1134" w:header="720" w:footer="720" w:gutter="0"/>
          <w:pgNumType w:fmt="arabicAbjad"/>
          <w:cols w:space="720"/>
          <w:titlePg/>
          <w:bidi/>
          <w:rtlGutter/>
          <w:docGrid w:linePitch="360"/>
        </w:sectPr>
      </w:pPr>
    </w:p>
    <w:p w:rsidR="001333E5" w:rsidRPr="0084209D" w:rsidRDefault="001333E5" w:rsidP="00BB33DF">
      <w:pPr>
        <w:pStyle w:val="Heading1"/>
        <w:bidi/>
        <w:rPr>
          <w:sz w:val="24"/>
          <w:rtl/>
        </w:rPr>
      </w:pPr>
      <w:bookmarkStart w:id="1" w:name="_Toc323639918"/>
      <w:bookmarkStart w:id="2" w:name="_Toc324160307"/>
      <w:bookmarkStart w:id="3" w:name="_Toc324879240"/>
      <w:bookmarkStart w:id="4" w:name="_Toc325909394"/>
      <w:bookmarkStart w:id="5" w:name="_Toc328243284"/>
      <w:bookmarkStart w:id="6" w:name="_Toc358654934"/>
      <w:r w:rsidRPr="0084209D">
        <w:rPr>
          <w:rFonts w:hint="cs"/>
          <w:sz w:val="24"/>
          <w:rtl/>
        </w:rPr>
        <w:lastRenderedPageBreak/>
        <w:t>مقدمه</w:t>
      </w:r>
      <w:bookmarkEnd w:id="1"/>
      <w:bookmarkEnd w:id="2"/>
      <w:bookmarkEnd w:id="3"/>
      <w:bookmarkEnd w:id="4"/>
      <w:bookmarkEnd w:id="5"/>
      <w:bookmarkEnd w:id="6"/>
      <w:r w:rsidRPr="0084209D">
        <w:rPr>
          <w:rFonts w:hint="cs"/>
          <w:sz w:val="24"/>
          <w:rtl/>
        </w:rPr>
        <w:t xml:space="preserve"> </w:t>
      </w:r>
    </w:p>
    <w:p w:rsidR="000916AD" w:rsidRPr="0084209D" w:rsidRDefault="000916AD" w:rsidP="00BB33DF">
      <w:pPr>
        <w:tabs>
          <w:tab w:val="left" w:pos="1376"/>
        </w:tabs>
        <w:bidi/>
        <w:spacing w:after="240" w:line="312" w:lineRule="auto"/>
        <w:ind w:firstLine="397"/>
        <w:jc w:val="lowKashida"/>
        <w:rPr>
          <w:rFonts w:ascii="Times New Roman" w:hAnsi="Times New Roman" w:cs="B Nazanin"/>
          <w:sz w:val="24"/>
          <w:szCs w:val="28"/>
          <w:rtl/>
        </w:rPr>
        <w:sectPr w:rsidR="000916AD" w:rsidRPr="0084209D" w:rsidSect="00866ED8">
          <w:headerReference w:type="first" r:id="rId16"/>
          <w:pgSz w:w="11909" w:h="16834" w:code="9"/>
          <w:pgMar w:top="1701" w:right="1701" w:bottom="1701" w:left="1134" w:header="720" w:footer="720" w:gutter="0"/>
          <w:pgNumType w:start="1"/>
          <w:cols w:space="720"/>
          <w:titlePg/>
          <w:bidi/>
          <w:rtlGutter/>
          <w:docGrid w:linePitch="360"/>
        </w:sectPr>
      </w:pPr>
    </w:p>
    <w:p w:rsidR="00646F8A" w:rsidRPr="00646F8A" w:rsidRDefault="00646F8A" w:rsidP="00646F8A">
      <w:pPr>
        <w:bidi/>
        <w:spacing w:line="312" w:lineRule="auto"/>
        <w:ind w:firstLine="403"/>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 xml:space="preserve">یکی </w:t>
      </w:r>
      <w:r w:rsidRPr="00646F8A">
        <w:rPr>
          <w:rFonts w:ascii="Times New Roman" w:hAnsi="Times New Roman" w:cs="B Nazanin"/>
          <w:sz w:val="24"/>
          <w:szCs w:val="28"/>
          <w:rtl/>
        </w:rPr>
        <w:t>از اهداف اساسي و بسيار مهم سياستگذاران ايجاد ارتباط منطقي و هماهنگ صنعت و محيط كار با دانشگاه و دانشجو مي با شد كه هم در شكوفائي ورشد صنايع موثر بوده و هم دانشجويان را از يادگيري دروس تئوري محظ رهايي داده و علم آنها را كاربردي تر كرده و باعث مي شود آن را در عرصه عمل ، آزموده و به مشكلات و نا بسامانيهاي علمي و عملي محيط كار آشنا شده و سرمايه وقت خويش را در جهت رفع آنها مصرف نمايند ، كه براي جامعه در حال توسعه ما از ضروريات مي با شد .</w:t>
      </w:r>
    </w:p>
    <w:p w:rsidR="00646F8A" w:rsidRPr="00646F8A" w:rsidRDefault="00646F8A" w:rsidP="00646F8A">
      <w:pPr>
        <w:bidi/>
        <w:spacing w:line="312" w:lineRule="auto"/>
        <w:ind w:firstLine="403"/>
        <w:jc w:val="lowKashida"/>
        <w:rPr>
          <w:rFonts w:ascii="Times New Roman" w:hAnsi="Times New Roman" w:cs="B Nazanin"/>
          <w:sz w:val="24"/>
          <w:szCs w:val="28"/>
          <w:rtl/>
        </w:rPr>
      </w:pPr>
      <w:r w:rsidRPr="00646F8A">
        <w:rPr>
          <w:rFonts w:ascii="Times New Roman" w:hAnsi="Times New Roman" w:cs="B Nazanin"/>
          <w:sz w:val="24"/>
          <w:szCs w:val="28"/>
          <w:rtl/>
        </w:rPr>
        <w:t>کارآمد شدن</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‌دانشجویان</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‌در هر زمینه‌ای و همچنین مهیا کردن آنها برای اشتغال‌،</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چیزی</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‌فراتر از آموخته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‌های</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‌نظری</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‌کلاس</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‌درس</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‌را می‌طلبد</w:t>
      </w:r>
      <w:r w:rsidRPr="00646F8A">
        <w:rPr>
          <w:rFonts w:ascii="Times New Roman" w:hAnsi="Times New Roman" w:cs="B Nazanin" w:hint="cs"/>
          <w:sz w:val="24"/>
          <w:szCs w:val="28"/>
          <w:rtl/>
        </w:rPr>
        <w:t xml:space="preserve"> و</w:t>
      </w:r>
      <w:r w:rsidRPr="00646F8A">
        <w:rPr>
          <w:rFonts w:ascii="Times New Roman" w:hAnsi="Times New Roman" w:cs="B Nazanin"/>
          <w:sz w:val="24"/>
          <w:szCs w:val="28"/>
          <w:rtl/>
        </w:rPr>
        <w:t xml:space="preserve"> نتایج</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‌مثبتی</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‌که‌ازهمپا</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شدن</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‌علم</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‌با عمل</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‌حاصل</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‌می‌شود بر هیچ</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‌کس</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‌پوشیده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 xml:space="preserve">‌نیست‌. </w:t>
      </w:r>
      <w:r w:rsidRPr="00646F8A">
        <w:rPr>
          <w:rFonts w:ascii="Times New Roman" w:hAnsi="Times New Roman" w:cs="B Nazanin" w:hint="cs"/>
          <w:sz w:val="24"/>
          <w:szCs w:val="28"/>
          <w:rtl/>
        </w:rPr>
        <w:t xml:space="preserve">کارآموزی </w:t>
      </w:r>
      <w:r w:rsidRPr="00646F8A">
        <w:rPr>
          <w:rFonts w:ascii="Times New Roman" w:hAnsi="Times New Roman" w:cs="B Nazanin"/>
          <w:sz w:val="24"/>
          <w:szCs w:val="28"/>
          <w:rtl/>
        </w:rPr>
        <w:t>به دانشجویان فرصت می‌دهد تا به بهترین نحو از یک محیط کاری عینی تجربه کسب کنند</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 xml:space="preserve">امروزه در جهان، </w:t>
      </w:r>
      <w:r w:rsidRPr="00646F8A">
        <w:rPr>
          <w:rFonts w:ascii="Times New Roman" w:hAnsi="Times New Roman" w:cs="B Nazanin" w:hint="cs"/>
          <w:sz w:val="24"/>
          <w:szCs w:val="28"/>
          <w:rtl/>
        </w:rPr>
        <w:t>کارآموزی</w:t>
      </w:r>
      <w:r w:rsidRPr="00646F8A">
        <w:rPr>
          <w:rFonts w:ascii="Times New Roman" w:hAnsi="Times New Roman" w:cs="B Nazanin"/>
          <w:sz w:val="24"/>
          <w:szCs w:val="28"/>
          <w:lang w:bidi="fa-IR"/>
        </w:rPr>
        <w:t xml:space="preserve"> </w:t>
      </w:r>
      <w:r w:rsidRPr="00646F8A">
        <w:rPr>
          <w:rFonts w:ascii="Times New Roman" w:hAnsi="Times New Roman" w:cs="B Nazanin" w:hint="cs"/>
          <w:sz w:val="24"/>
          <w:szCs w:val="28"/>
          <w:rtl/>
        </w:rPr>
        <w:t>(</w:t>
      </w:r>
      <w:r w:rsidRPr="00646F8A">
        <w:rPr>
          <w:rFonts w:ascii="Times New Roman" w:hAnsi="Times New Roman" w:cs="B Nazanin"/>
          <w:sz w:val="24"/>
          <w:szCs w:val="28"/>
          <w:lang w:bidi="fa-IR"/>
        </w:rPr>
        <w:t>novitiate</w:t>
      </w:r>
      <w:r w:rsidRPr="00646F8A">
        <w:rPr>
          <w:rFonts w:ascii="Times New Roman" w:hAnsi="Times New Roman" w:cs="B Nazanin" w:hint="cs"/>
          <w:sz w:val="24"/>
          <w:szCs w:val="28"/>
          <w:rtl/>
        </w:rPr>
        <w:t>)</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بهترین گزینه برای انجام کنکاش شغلی به شمار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می‌رود.</w:t>
      </w:r>
    </w:p>
    <w:p w:rsidR="00646F8A" w:rsidRPr="00646F8A" w:rsidRDefault="00646F8A" w:rsidP="00646F8A">
      <w:pPr>
        <w:bidi/>
        <w:spacing w:line="312" w:lineRule="auto"/>
        <w:ind w:firstLine="403"/>
        <w:jc w:val="lowKashida"/>
        <w:rPr>
          <w:rFonts w:ascii="Times New Roman" w:hAnsi="Times New Roman" w:cs="B Nazanin"/>
          <w:sz w:val="24"/>
          <w:szCs w:val="28"/>
          <w:rtl/>
        </w:rPr>
      </w:pPr>
      <w:r w:rsidRPr="00646F8A">
        <w:rPr>
          <w:rFonts w:ascii="Times New Roman" w:hAnsi="Times New Roman" w:cs="B Nazanin" w:hint="cs"/>
          <w:sz w:val="24"/>
          <w:szCs w:val="28"/>
          <w:rtl/>
        </w:rPr>
        <w:t>از منظر دیگر نیز تولید قطعات صنعتی با کیفیت-دقت-سرعت عمل و... نیاز به مسائل فنی و دانش رشته های مختلف مکانیک دارد و عدم توجه به اصول اجرا و ساخت و اصول تئوری مکانیک، محاسبات و تاسیساتی را در پی خواهد داشت که در بعضی مواقع لطمات جبران ناپذیری چه از لحاظ مالی و چه از لحاظ جانی به جا می گذارد.</w:t>
      </w:r>
    </w:p>
    <w:p w:rsidR="00646F8A" w:rsidRPr="00646F8A" w:rsidRDefault="00646F8A" w:rsidP="00646F8A">
      <w:pPr>
        <w:bidi/>
        <w:spacing w:line="312" w:lineRule="auto"/>
        <w:ind w:firstLine="403"/>
        <w:jc w:val="lowKashida"/>
        <w:rPr>
          <w:rFonts w:ascii="Times New Roman" w:hAnsi="Times New Roman" w:cs="B Nazanin"/>
          <w:sz w:val="24"/>
          <w:szCs w:val="28"/>
          <w:rtl/>
        </w:rPr>
      </w:pPr>
      <w:bookmarkStart w:id="7" w:name="_Toc305994316"/>
      <w:bookmarkStart w:id="8" w:name="_Toc355064434"/>
      <w:r w:rsidRPr="00646F8A">
        <w:rPr>
          <w:rFonts w:ascii="Times New Roman" w:hAnsi="Times New Roman" w:cs="B Nazanin"/>
          <w:sz w:val="24"/>
          <w:szCs w:val="28"/>
          <w:rtl/>
          <w:lang w:bidi="fa-IR"/>
        </w:rPr>
        <w:t>تاریخچه ماشین تراش</w:t>
      </w:r>
      <w:bookmarkEnd w:id="7"/>
      <w:bookmarkEnd w:id="8"/>
      <w:r w:rsidRPr="00646F8A">
        <w:rPr>
          <w:rFonts w:ascii="Times New Roman" w:hAnsi="Times New Roman" w:cs="B Nazanin"/>
          <w:sz w:val="24"/>
          <w:szCs w:val="28"/>
          <w:lang w:bidi="fa-IR"/>
        </w:rPr>
        <w:t>:</w:t>
      </w:r>
      <w:r>
        <w:rPr>
          <w:rFonts w:ascii="Times New Roman" w:hAnsi="Times New Roman" w:cs="B Nazanin" w:hint="cs"/>
          <w:sz w:val="24"/>
          <w:szCs w:val="28"/>
          <w:rtl/>
          <w:lang w:bidi="fa-IR"/>
        </w:rPr>
        <w:t xml:space="preserve"> </w:t>
      </w:r>
      <w:r w:rsidRPr="00646F8A">
        <w:rPr>
          <w:rFonts w:ascii="Times New Roman" w:hAnsi="Times New Roman" w:cs="B Nazanin"/>
          <w:sz w:val="24"/>
          <w:szCs w:val="28"/>
          <w:rtl/>
        </w:rPr>
        <w:t>در سالهای 1800 و 1830 در ایالات متحده امریکا ماشینهای تراشی ساخته شد که با بدنه چوبی و پایه آهنی مجهز بود. در سال 1836 شخصی به نام پانتون در ماساچوست آمریکا ماشین تراشی با میله پیچ بری ساخت. در سال 1853 شخصی به نام فریلند در نیویورک ماشین تراشی با ریلهایی بطول 20 فوت که کارهایی به قطر 10 اینچ را می توانست بتراشد ساخت بدنه آهنی و درشت آن جایگاه چرخ دنده های تعویضی بود.</w:t>
      </w:r>
    </w:p>
    <w:bookmarkEnd w:id="0"/>
    <w:p w:rsidR="00497AED" w:rsidRDefault="00646F8A" w:rsidP="00646F8A">
      <w:pPr>
        <w:bidi/>
        <w:spacing w:line="312" w:lineRule="auto"/>
        <w:ind w:firstLine="403"/>
        <w:jc w:val="lowKashida"/>
        <w:rPr>
          <w:rFonts w:ascii="Times New Roman" w:hAnsi="Times New Roman" w:cs="B Nazanin"/>
          <w:sz w:val="24"/>
          <w:szCs w:val="28"/>
          <w:rtl/>
          <w:lang w:bidi="fa-IR"/>
        </w:rPr>
      </w:pP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بعد از مدتی ماشینهای بهتری از نظر قدرت و دورهای بیشتری ساخته شد که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بنام ماشینهای تراش جعبه دنده ای معروف است . این ماشینها دارای جعبه دنده دور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نیز جعبه بار می باشد. که به آسانی می توان ماشین را خودکار نمود و کارهای مختلف</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را تراشید</w:t>
      </w:r>
      <w:r w:rsidRPr="00646F8A">
        <w:rPr>
          <w:rFonts w:ascii="Times New Roman" w:hAnsi="Times New Roman" w:cs="B Nazanin"/>
          <w:sz w:val="24"/>
          <w:szCs w:val="28"/>
          <w:lang w:bidi="fa-IR"/>
        </w:rPr>
        <w:t>.</w:t>
      </w:r>
    </w:p>
    <w:p w:rsidR="00497AED" w:rsidRDefault="00497AED" w:rsidP="00497AED">
      <w:pPr>
        <w:bidi/>
        <w:spacing w:line="312" w:lineRule="auto"/>
        <w:ind w:firstLine="397"/>
        <w:jc w:val="lowKashida"/>
        <w:rPr>
          <w:rFonts w:ascii="Times New Roman" w:hAnsi="Times New Roman" w:cs="B Nazanin"/>
          <w:sz w:val="24"/>
          <w:szCs w:val="28"/>
          <w:rtl/>
          <w:lang w:bidi="fa-IR"/>
        </w:rPr>
        <w:sectPr w:rsidR="00497AED" w:rsidSect="001333E5">
          <w:headerReference w:type="default" r:id="rId17"/>
          <w:footnotePr>
            <w:numRestart w:val="eachPage"/>
          </w:footnotePr>
          <w:type w:val="continuous"/>
          <w:pgSz w:w="11909" w:h="16834" w:code="9"/>
          <w:pgMar w:top="1701" w:right="1701" w:bottom="1701" w:left="1134" w:header="720" w:footer="720" w:gutter="0"/>
          <w:cols w:space="720"/>
          <w:titlePg/>
          <w:bidi/>
          <w:rtlGutter/>
          <w:docGrid w:linePitch="360"/>
        </w:sectPr>
      </w:pPr>
    </w:p>
    <w:p w:rsidR="00160E3E" w:rsidRDefault="00160E3E" w:rsidP="00160E3E">
      <w:pPr>
        <w:pStyle w:val="Heading1"/>
        <w:bidi/>
        <w:jc w:val="center"/>
        <w:rPr>
          <w:sz w:val="56"/>
          <w:szCs w:val="56"/>
          <w:rtl/>
          <w:lang w:bidi="fa-IR"/>
        </w:rPr>
      </w:pPr>
    </w:p>
    <w:p w:rsidR="00160E3E" w:rsidRDefault="00160E3E" w:rsidP="00160E3E">
      <w:pPr>
        <w:pStyle w:val="Heading1"/>
        <w:bidi/>
        <w:jc w:val="center"/>
        <w:rPr>
          <w:sz w:val="56"/>
          <w:szCs w:val="56"/>
          <w:rtl/>
          <w:lang w:bidi="fa-IR"/>
        </w:rPr>
      </w:pPr>
    </w:p>
    <w:p w:rsidR="00160E3E" w:rsidRDefault="00160E3E" w:rsidP="00160E3E">
      <w:pPr>
        <w:pStyle w:val="Heading1"/>
        <w:bidi/>
        <w:jc w:val="center"/>
        <w:rPr>
          <w:sz w:val="56"/>
          <w:szCs w:val="56"/>
          <w:rtl/>
          <w:lang w:bidi="fa-IR"/>
        </w:rPr>
      </w:pPr>
    </w:p>
    <w:p w:rsidR="004F4E45" w:rsidRDefault="00BE1856" w:rsidP="004F4E45">
      <w:pPr>
        <w:pStyle w:val="Heading1"/>
        <w:bidi/>
        <w:jc w:val="center"/>
        <w:rPr>
          <w:sz w:val="56"/>
          <w:szCs w:val="56"/>
          <w:rtl/>
          <w:lang w:bidi="fa-IR"/>
        </w:rPr>
      </w:pPr>
      <w:bookmarkStart w:id="9" w:name="_Toc328243285"/>
      <w:bookmarkStart w:id="10" w:name="_Toc358654935"/>
      <w:r w:rsidRPr="00160E3E">
        <w:rPr>
          <w:sz w:val="56"/>
          <w:szCs w:val="56"/>
          <w:rtl/>
          <w:lang w:bidi="fa-IR"/>
        </w:rPr>
        <w:t>فصل اول</w:t>
      </w:r>
      <w:bookmarkEnd w:id="9"/>
      <w:bookmarkEnd w:id="10"/>
    </w:p>
    <w:p w:rsidR="00117D8B" w:rsidRPr="00117D8B" w:rsidRDefault="00646F8A" w:rsidP="00646F8A">
      <w:pPr>
        <w:pStyle w:val="Heading1"/>
        <w:bidi/>
        <w:jc w:val="center"/>
        <w:rPr>
          <w:sz w:val="56"/>
          <w:szCs w:val="56"/>
          <w:rtl/>
          <w:lang w:bidi="fa-IR"/>
        </w:rPr>
      </w:pPr>
      <w:bookmarkStart w:id="11" w:name="_Toc358654936"/>
      <w:r>
        <w:rPr>
          <w:rFonts w:hint="cs"/>
          <w:sz w:val="56"/>
          <w:szCs w:val="56"/>
          <w:rtl/>
          <w:lang w:bidi="fa-IR"/>
        </w:rPr>
        <w:t>ماشین تراش، اجزا</w:t>
      </w:r>
      <w:r w:rsidR="00C05B62">
        <w:rPr>
          <w:rFonts w:hint="cs"/>
          <w:sz w:val="56"/>
          <w:szCs w:val="56"/>
          <w:rtl/>
          <w:lang w:bidi="fa-IR"/>
        </w:rPr>
        <w:t xml:space="preserve"> </w:t>
      </w:r>
      <w:r>
        <w:rPr>
          <w:rFonts w:hint="cs"/>
          <w:sz w:val="56"/>
          <w:szCs w:val="56"/>
          <w:rtl/>
          <w:lang w:bidi="fa-IR"/>
        </w:rPr>
        <w:t>و کاربرد</w:t>
      </w:r>
      <w:bookmarkEnd w:id="11"/>
    </w:p>
    <w:p w:rsidR="00497AED" w:rsidRDefault="00497AED" w:rsidP="00EC7950">
      <w:pPr>
        <w:pStyle w:val="Heading1"/>
        <w:bidi/>
        <w:jc w:val="center"/>
        <w:rPr>
          <w:sz w:val="24"/>
          <w:szCs w:val="28"/>
          <w:rtl/>
          <w:lang w:bidi="fa-IR"/>
        </w:rPr>
      </w:pPr>
      <w:r>
        <w:rPr>
          <w:sz w:val="24"/>
          <w:szCs w:val="28"/>
          <w:rtl/>
          <w:lang w:bidi="fa-IR"/>
        </w:rPr>
        <w:br w:type="page"/>
      </w:r>
    </w:p>
    <w:p w:rsidR="00646F8A" w:rsidRPr="00646F8A" w:rsidRDefault="00646F8A" w:rsidP="00646F8A">
      <w:pPr>
        <w:pStyle w:val="Heading1"/>
        <w:bidi/>
        <w:rPr>
          <w:rtl/>
          <w:lang w:bidi="fa-IR"/>
        </w:rPr>
      </w:pPr>
      <w:bookmarkStart w:id="12" w:name="_Toc305994317"/>
      <w:bookmarkStart w:id="13" w:name="_Toc355061497"/>
      <w:bookmarkStart w:id="14" w:name="_Toc355064435"/>
      <w:bookmarkStart w:id="15" w:name="_Toc358654937"/>
      <w:r>
        <w:rPr>
          <w:rFonts w:hint="cs"/>
          <w:rtl/>
          <w:lang w:bidi="fa-IR"/>
        </w:rPr>
        <w:lastRenderedPageBreak/>
        <w:t xml:space="preserve">1-1- </w:t>
      </w:r>
      <w:r w:rsidRPr="00646F8A">
        <w:rPr>
          <w:rtl/>
          <w:lang w:bidi="fa-IR"/>
        </w:rPr>
        <w:t>قسمتهای مهم کنترل و تنظیم کننده ماشین تراش</w:t>
      </w:r>
      <w:bookmarkEnd w:id="12"/>
      <w:bookmarkEnd w:id="13"/>
      <w:bookmarkEnd w:id="14"/>
      <w:bookmarkEnd w:id="15"/>
    </w:p>
    <w:p w:rsidR="00646F8A" w:rsidRPr="00646F8A" w:rsidRDefault="00646F8A" w:rsidP="00AF0EB8">
      <w:pPr>
        <w:pStyle w:val="Heading2"/>
        <w:bidi/>
        <w:rPr>
          <w:rtl/>
          <w:lang w:bidi="fa-IR"/>
        </w:rPr>
      </w:pPr>
      <w:bookmarkStart w:id="16" w:name="_Toc305994318"/>
      <w:bookmarkStart w:id="17" w:name="_Toc355061498"/>
      <w:bookmarkStart w:id="18" w:name="_Toc355064436"/>
      <w:bookmarkStart w:id="19" w:name="_Toc358654938"/>
      <w:r>
        <w:rPr>
          <w:rFonts w:hint="cs"/>
          <w:rtl/>
          <w:lang w:bidi="fa-IR"/>
        </w:rPr>
        <w:t xml:space="preserve">1-1-1- </w:t>
      </w:r>
      <w:r w:rsidRPr="00646F8A">
        <w:rPr>
          <w:rtl/>
          <w:lang w:bidi="fa-IR"/>
        </w:rPr>
        <w:t>چرخ دستی حامل سوپرت طول</w:t>
      </w:r>
      <w:r w:rsidRPr="00646F8A">
        <w:rPr>
          <w:rFonts w:hint="cs"/>
          <w:rtl/>
          <w:lang w:bidi="fa-IR"/>
        </w:rPr>
        <w:t>:</w:t>
      </w:r>
      <w:bookmarkEnd w:id="16"/>
      <w:bookmarkEnd w:id="17"/>
      <w:bookmarkEnd w:id="18"/>
      <w:bookmarkEnd w:id="19"/>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این چرخ دستی در قسمت جلو قوطی دستگاه حامل سوپرت طولی قرار دارد که می توان بوسیله آن </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دستگاه حامل سوپرت طولی را در طول بین دستگاه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مرغک و دستگاه حرکت داد.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 وظیفه اصلی این چرخ دستی تنظیم و قرار دادن ابزار برش در هر قسمت دلخواه است، قبل از اینکه به کار بار خود کار</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 xml:space="preserve">داده شود. </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extent cx="3681730" cy="26955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81730" cy="2695575"/>
                    </a:xfrm>
                    <a:prstGeom prst="rect">
                      <a:avLst/>
                    </a:prstGeom>
                    <a:noFill/>
                    <a:ln>
                      <a:noFill/>
                    </a:ln>
                  </pic:spPr>
                </pic:pic>
              </a:graphicData>
            </a:graphic>
          </wp:inline>
        </w:drawing>
      </w:r>
    </w:p>
    <w:p w:rsidR="00646F8A" w:rsidRPr="00646F8A" w:rsidRDefault="00646F8A" w:rsidP="00AF0EB8">
      <w:pPr>
        <w:pStyle w:val="Heading3"/>
        <w:bidi/>
        <w:rPr>
          <w:rtl/>
        </w:rPr>
      </w:pPr>
      <w:bookmarkStart w:id="20" w:name="_Toc358655141"/>
      <w:r w:rsidRPr="00646F8A">
        <w:rPr>
          <w:rFonts w:hint="cs"/>
          <w:rtl/>
        </w:rPr>
        <w:t>شکل (1-1)</w:t>
      </w:r>
      <w:r w:rsidR="00AF0EB8">
        <w:rPr>
          <w:rFonts w:hint="cs"/>
          <w:rtl/>
        </w:rPr>
        <w:t>:</w:t>
      </w:r>
      <w:r w:rsidRPr="00646F8A">
        <w:rPr>
          <w:rFonts w:hint="cs"/>
          <w:rtl/>
        </w:rPr>
        <w:t xml:space="preserve"> چرخ دستی حامل سوپرت طول</w:t>
      </w:r>
      <w:bookmarkEnd w:id="20"/>
    </w:p>
    <w:p w:rsidR="00646F8A" w:rsidRPr="00AF0EB8" w:rsidRDefault="00646F8A" w:rsidP="00646F8A">
      <w:pPr>
        <w:bidi/>
        <w:spacing w:line="312" w:lineRule="auto"/>
        <w:ind w:firstLine="397"/>
        <w:jc w:val="lowKashida"/>
        <w:rPr>
          <w:rFonts w:ascii="Times New Roman" w:hAnsi="Times New Roman" w:cs="B Nazanin"/>
          <w:b/>
          <w:bCs/>
          <w:sz w:val="2"/>
          <w:szCs w:val="2"/>
          <w:lang w:bidi="fa-IR"/>
        </w:rPr>
      </w:pPr>
      <w:bookmarkStart w:id="21" w:name="_Toc305994319"/>
      <w:bookmarkStart w:id="22" w:name="_Toc355061499"/>
      <w:bookmarkStart w:id="23" w:name="_Toc355064437"/>
    </w:p>
    <w:p w:rsidR="00646F8A" w:rsidRPr="00646F8A" w:rsidRDefault="00AF0EB8" w:rsidP="00AF0EB8">
      <w:pPr>
        <w:pStyle w:val="Heading2"/>
        <w:bidi/>
        <w:rPr>
          <w:lang w:bidi="fa-IR"/>
        </w:rPr>
      </w:pPr>
      <w:bookmarkStart w:id="24" w:name="_Toc358654939"/>
      <w:r>
        <w:rPr>
          <w:rFonts w:hint="cs"/>
          <w:rtl/>
          <w:lang w:bidi="fa-IR"/>
        </w:rPr>
        <w:t xml:space="preserve">1-1-2- </w:t>
      </w:r>
      <w:r w:rsidR="00646F8A" w:rsidRPr="00646F8A">
        <w:rPr>
          <w:rtl/>
          <w:lang w:bidi="fa-IR"/>
        </w:rPr>
        <w:t>چرخ دستی دستگاه مرغک</w:t>
      </w:r>
      <w:r w:rsidR="00646F8A" w:rsidRPr="00646F8A">
        <w:rPr>
          <w:rFonts w:hint="cs"/>
          <w:rtl/>
          <w:lang w:bidi="fa-IR"/>
        </w:rPr>
        <w:t>:</w:t>
      </w:r>
      <w:bookmarkEnd w:id="21"/>
      <w:bookmarkEnd w:id="22"/>
      <w:bookmarkEnd w:id="23"/>
      <w:bookmarkEnd w:id="24"/>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بوسیله چرخ دستی دستگاه مرغک می توان محور آنرا تغییر مکان داد. چرخش آن معمولا با دست صورت</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 xml:space="preserve"> می گیرد. با چرخاندن چرخ دستی ، مرغک ثابت محور می تواند داخل جا مرغک که در پیشانی سمت راست قطعه کار قرار دارد جابگیرد. بعلاوه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چرخش چرخ دستی موافق عقربه ساعت نیز سبب</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می گردد که محور (مرغک در داخل محور محکم شود.)</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بسمت قطعه کار جلو برود. از طرف دیگر در صورت سوار کردن مته در داخل محور دستگاه مرغک ضمن چرخاندن دسته آن می توان، در پیشانی کار سوراخ و یا مته مرغک زد .</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lastRenderedPageBreak/>
        <w:drawing>
          <wp:inline distT="0" distB="0" distL="0" distR="0">
            <wp:extent cx="3315970" cy="24809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15970" cy="2480945"/>
                    </a:xfrm>
                    <a:prstGeom prst="rect">
                      <a:avLst/>
                    </a:prstGeom>
                    <a:noFill/>
                    <a:ln>
                      <a:noFill/>
                    </a:ln>
                  </pic:spPr>
                </pic:pic>
              </a:graphicData>
            </a:graphic>
          </wp:inline>
        </w:drawing>
      </w:r>
    </w:p>
    <w:p w:rsidR="00646F8A" w:rsidRPr="00646F8A" w:rsidRDefault="00646F8A" w:rsidP="00AF0EB8">
      <w:pPr>
        <w:pStyle w:val="Heading3"/>
        <w:bidi/>
        <w:rPr>
          <w:rtl/>
        </w:rPr>
      </w:pPr>
      <w:bookmarkStart w:id="25" w:name="_Toc358655142"/>
      <w:r w:rsidRPr="00646F8A">
        <w:rPr>
          <w:rFonts w:hint="cs"/>
          <w:rtl/>
        </w:rPr>
        <w:t>شکل (1-2)</w:t>
      </w:r>
      <w:r w:rsidR="00AF0EB8">
        <w:rPr>
          <w:rFonts w:hint="cs"/>
          <w:rtl/>
        </w:rPr>
        <w:t>:</w:t>
      </w:r>
      <w:r w:rsidRPr="00646F8A">
        <w:rPr>
          <w:rFonts w:hint="cs"/>
          <w:rtl/>
        </w:rPr>
        <w:t xml:space="preserve"> چرخ دستی دستگاه مرغک</w:t>
      </w:r>
      <w:bookmarkEnd w:id="25"/>
    </w:p>
    <w:p w:rsidR="00646F8A" w:rsidRPr="00AF0EB8" w:rsidRDefault="00646F8A" w:rsidP="00646F8A">
      <w:pPr>
        <w:bidi/>
        <w:spacing w:line="312" w:lineRule="auto"/>
        <w:ind w:firstLine="397"/>
        <w:jc w:val="lowKashida"/>
        <w:rPr>
          <w:rFonts w:ascii="Times New Roman" w:hAnsi="Times New Roman" w:cs="B Nazanin"/>
          <w:b/>
          <w:bCs/>
          <w:sz w:val="2"/>
          <w:szCs w:val="2"/>
          <w:lang w:bidi="fa-IR"/>
        </w:rPr>
      </w:pPr>
      <w:bookmarkStart w:id="26" w:name="_Toc305994320"/>
      <w:bookmarkStart w:id="27" w:name="_Toc355061500"/>
      <w:bookmarkStart w:id="28" w:name="_Toc355064438"/>
    </w:p>
    <w:p w:rsidR="00646F8A" w:rsidRPr="00646F8A" w:rsidRDefault="00AF0EB8" w:rsidP="00AF0EB8">
      <w:pPr>
        <w:pStyle w:val="Heading2"/>
        <w:bidi/>
        <w:rPr>
          <w:lang w:bidi="fa-IR"/>
        </w:rPr>
      </w:pPr>
      <w:bookmarkStart w:id="29" w:name="_Toc358654940"/>
      <w:r>
        <w:rPr>
          <w:rFonts w:hint="cs"/>
          <w:rtl/>
          <w:lang w:bidi="fa-IR"/>
        </w:rPr>
        <w:t xml:space="preserve">1-1-3- </w:t>
      </w:r>
      <w:r w:rsidR="00646F8A" w:rsidRPr="00646F8A">
        <w:rPr>
          <w:rtl/>
          <w:lang w:bidi="fa-IR"/>
        </w:rPr>
        <w:t>کنترل بار</w:t>
      </w:r>
      <w:r w:rsidR="00646F8A" w:rsidRPr="00646F8A">
        <w:rPr>
          <w:rFonts w:hint="cs"/>
          <w:rtl/>
          <w:lang w:bidi="fa-IR"/>
        </w:rPr>
        <w:t>:</w:t>
      </w:r>
      <w:bookmarkEnd w:id="26"/>
      <w:bookmarkEnd w:id="27"/>
      <w:bookmarkEnd w:id="28"/>
      <w:bookmarkEnd w:id="29"/>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در روی قاب قوطی دستگاه حامل سوپرت، دسته بار خود کار وجود دارد که با آن بار طولی و عرضی رنده تراش را تنظیم می نمایند. بعلاوه بوسیله دست هم می توان، دسته بار عرضی در عرض کار نیز بار داد. مقدار بار را با استفاده ازحلقه مدرجی که روی ابتدای پیچ سوپرت عرضی قرار داردبطور دقیق تنظیم کرد. برای تنظیم بار خودکار ابتدا مقدار</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پیشروی قلم برای سوپرت عرضی و طولی تعیین می گردد،</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و سپس این مقدار روی جعبه دنده بار تنظیم می شود. بعد اهرم روی بار خودکار قرار می گیرد تا عمل تراش انجام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 البته باید توجه داشت که برای پرداخت کاری بایستی قلم در طول یا عرض کار کم و برای خشن تراشی مقدار آن نسبتا زیاد باشد.</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extent cx="2605405" cy="198437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05405" cy="1984375"/>
                    </a:xfrm>
                    <a:prstGeom prst="rect">
                      <a:avLst/>
                    </a:prstGeom>
                    <a:noFill/>
                    <a:ln>
                      <a:noFill/>
                    </a:ln>
                  </pic:spPr>
                </pic:pic>
              </a:graphicData>
            </a:graphic>
          </wp:inline>
        </w:drawing>
      </w:r>
    </w:p>
    <w:p w:rsidR="00646F8A" w:rsidRDefault="00646F8A" w:rsidP="00AF0EB8">
      <w:pPr>
        <w:pStyle w:val="Heading3"/>
        <w:bidi/>
        <w:rPr>
          <w:rtl/>
        </w:rPr>
      </w:pPr>
      <w:bookmarkStart w:id="30" w:name="_Toc358655143"/>
      <w:r w:rsidRPr="00646F8A">
        <w:rPr>
          <w:rFonts w:hint="cs"/>
          <w:rtl/>
        </w:rPr>
        <w:t>شکل (1-3)</w:t>
      </w:r>
      <w:r w:rsidR="00AF0EB8">
        <w:rPr>
          <w:rFonts w:hint="cs"/>
          <w:rtl/>
        </w:rPr>
        <w:t>:</w:t>
      </w:r>
      <w:r w:rsidRPr="00646F8A">
        <w:rPr>
          <w:rFonts w:hint="cs"/>
          <w:rtl/>
        </w:rPr>
        <w:t xml:space="preserve"> اهرم کنترل بار</w:t>
      </w:r>
      <w:bookmarkEnd w:id="30"/>
    </w:p>
    <w:p w:rsidR="00AF0EB8" w:rsidRPr="00AF0EB8" w:rsidRDefault="00AF0EB8" w:rsidP="00AF0EB8">
      <w:pPr>
        <w:bidi/>
        <w:rPr>
          <w:sz w:val="2"/>
          <w:szCs w:val="2"/>
          <w:rtl/>
        </w:rPr>
      </w:pPr>
    </w:p>
    <w:p w:rsidR="00646F8A" w:rsidRPr="00646F8A" w:rsidRDefault="00AF0EB8" w:rsidP="00AF0EB8">
      <w:pPr>
        <w:pStyle w:val="Heading2"/>
        <w:bidi/>
        <w:rPr>
          <w:lang w:bidi="fa-IR"/>
        </w:rPr>
      </w:pPr>
      <w:bookmarkStart w:id="31" w:name="_Toc305994321"/>
      <w:bookmarkStart w:id="32" w:name="_Toc355061501"/>
      <w:bookmarkStart w:id="33" w:name="_Toc355064439"/>
      <w:bookmarkStart w:id="34" w:name="_Toc358654941"/>
      <w:r>
        <w:rPr>
          <w:rFonts w:hint="cs"/>
          <w:rtl/>
          <w:lang w:bidi="fa-IR"/>
        </w:rPr>
        <w:lastRenderedPageBreak/>
        <w:t xml:space="preserve">1-1-4- </w:t>
      </w:r>
      <w:r w:rsidR="00646F8A" w:rsidRPr="00646F8A">
        <w:rPr>
          <w:rtl/>
          <w:lang w:bidi="fa-IR"/>
        </w:rPr>
        <w:t>سوپرت دستی</w:t>
      </w:r>
      <w:r w:rsidR="00646F8A" w:rsidRPr="00646F8A">
        <w:rPr>
          <w:rFonts w:hint="cs"/>
          <w:rtl/>
          <w:lang w:bidi="fa-IR"/>
        </w:rPr>
        <w:t>:</w:t>
      </w:r>
      <w:bookmarkEnd w:id="31"/>
      <w:bookmarkEnd w:id="32"/>
      <w:bookmarkEnd w:id="33"/>
      <w:bookmarkEnd w:id="34"/>
      <w:r w:rsidR="00646F8A" w:rsidRPr="00646F8A">
        <w:rPr>
          <w:rtl/>
          <w:lang w:bidi="fa-IR"/>
        </w:rPr>
        <w:t xml:space="preserve">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سوپرت دستی که روی سوپرت عرضی قرار دارد بوسیله دست قابل کنترل و بار دادن است از طرفی در زیر آن صفحه صاف و مدوری قرار دارد که محیط آن بین صفر تا 180 درجه مدرج شده است. با باز کردن پیچهای  آن می شود سوپرت دستی را حول محور خود 360 درجه چرخاند. با این دستگاه می توان مخروطهای کوتاه داخلی و خارجی و مخروطهای کامل را نیز تراشید، و در ضمن جهت روتراشی هم از آن استفاده کرد روی پیچ این دستگاه حلقه مردجی وجود دارد که برای تنظیم بار دقیق مورد استفاه قرار می گیرد. با این طریق در صورتیکه بار بسیار کمی برای پرداخت کاری مورد نیاز باشد قابل تنظیم است. البته در پیچ تراشی ، خشن تراشی و برداشتن بار زیاد نیز از آن استفاده می شود.</w:t>
      </w:r>
    </w:p>
    <w:p w:rsidR="00646F8A" w:rsidRPr="00646F8A" w:rsidRDefault="00AF0EB8" w:rsidP="00AF0EB8">
      <w:pPr>
        <w:pStyle w:val="Heading2"/>
        <w:bidi/>
        <w:rPr>
          <w:lang w:bidi="fa-IR"/>
        </w:rPr>
      </w:pPr>
      <w:bookmarkStart w:id="35" w:name="_Toc305994322"/>
      <w:bookmarkStart w:id="36" w:name="_Toc355061502"/>
      <w:bookmarkStart w:id="37" w:name="_Toc355064440"/>
      <w:bookmarkStart w:id="38" w:name="_Toc358654942"/>
      <w:r>
        <w:rPr>
          <w:rFonts w:hint="cs"/>
          <w:rtl/>
          <w:lang w:bidi="fa-IR"/>
        </w:rPr>
        <w:t xml:space="preserve">1-1-5- </w:t>
      </w:r>
      <w:r w:rsidR="00646F8A" w:rsidRPr="00646F8A">
        <w:rPr>
          <w:rtl/>
          <w:lang w:bidi="fa-IR"/>
        </w:rPr>
        <w:t>صفحه مخروطی تغییر محور اصلی</w:t>
      </w:r>
      <w:r w:rsidR="00646F8A" w:rsidRPr="00646F8A">
        <w:rPr>
          <w:rFonts w:hint="cs"/>
          <w:rtl/>
          <w:lang w:bidi="fa-IR"/>
        </w:rPr>
        <w:t>:</w:t>
      </w:r>
      <w:bookmarkEnd w:id="35"/>
      <w:bookmarkEnd w:id="36"/>
      <w:bookmarkEnd w:id="37"/>
      <w:bookmarkEnd w:id="38"/>
      <w:r w:rsidR="00646F8A" w:rsidRPr="00646F8A">
        <w:rPr>
          <w:rtl/>
          <w:lang w:bidi="fa-IR"/>
        </w:rPr>
        <w:t xml:space="preserve">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صفحه مخروطی تغییر سرعت محور اصلی روی</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جعبه دنده سرعت قرار گرفته است، که با چرخاندن آن بوسیله دست هریک از دورهای</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لازم را که قبلا تعیین شده می توان بدست آورد.</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سرعت ماشین برحسب اندازه و نوع قطعه کار</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و نوع دنده تراشی که بکار برده میشود تعیین</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می گردد. بطور کلی سرعت ماشین بعد از اینکه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 xml:space="preserve"> قطعه کار و دنده تراش روی ماشین قرار گرفته تنظیم و ضمنا سرعت ماشین برحسب دور در دقیقه منظور می گردد.</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14:anchorId="45BA7DE7" wp14:editId="1E7CEF5F">
            <wp:extent cx="2863850" cy="252730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63850" cy="2527300"/>
                    </a:xfrm>
                    <a:prstGeom prst="rect">
                      <a:avLst/>
                    </a:prstGeom>
                    <a:noFill/>
                    <a:ln>
                      <a:noFill/>
                    </a:ln>
                  </pic:spPr>
                </pic:pic>
              </a:graphicData>
            </a:graphic>
          </wp:inline>
        </w:drawing>
      </w:r>
    </w:p>
    <w:p w:rsidR="00646F8A" w:rsidRDefault="00646F8A" w:rsidP="00AF0EB8">
      <w:pPr>
        <w:pStyle w:val="Heading3"/>
        <w:bidi/>
        <w:rPr>
          <w:rtl/>
        </w:rPr>
      </w:pPr>
      <w:bookmarkStart w:id="39" w:name="_Toc358655144"/>
      <w:r w:rsidRPr="00646F8A">
        <w:rPr>
          <w:rFonts w:hint="cs"/>
          <w:rtl/>
        </w:rPr>
        <w:t>شکل (1-4)</w:t>
      </w:r>
      <w:r w:rsidR="00AF0EB8">
        <w:rPr>
          <w:rFonts w:hint="cs"/>
          <w:rtl/>
        </w:rPr>
        <w:t>:</w:t>
      </w:r>
      <w:r w:rsidRPr="00646F8A">
        <w:rPr>
          <w:rFonts w:hint="cs"/>
          <w:rtl/>
        </w:rPr>
        <w:t xml:space="preserve"> صفحه مخروطی تغییر محور اصلی</w:t>
      </w:r>
      <w:bookmarkStart w:id="40" w:name="_Toc305994323"/>
      <w:bookmarkStart w:id="41" w:name="_Toc355061503"/>
      <w:bookmarkStart w:id="42" w:name="_Toc355064441"/>
      <w:bookmarkEnd w:id="39"/>
    </w:p>
    <w:p w:rsidR="00AF0EB8" w:rsidRPr="00AF0EB8" w:rsidRDefault="00AF0EB8" w:rsidP="00AF0EB8">
      <w:pPr>
        <w:bidi/>
      </w:pPr>
    </w:p>
    <w:p w:rsidR="00646F8A" w:rsidRPr="00646F8A" w:rsidRDefault="00AF0EB8" w:rsidP="00AF0EB8">
      <w:pPr>
        <w:pStyle w:val="Heading2"/>
        <w:bidi/>
        <w:rPr>
          <w:rtl/>
          <w:lang w:bidi="fa-IR"/>
        </w:rPr>
      </w:pPr>
      <w:bookmarkStart w:id="43" w:name="_Toc358654943"/>
      <w:r>
        <w:rPr>
          <w:rFonts w:hint="cs"/>
          <w:rtl/>
          <w:lang w:bidi="fa-IR"/>
        </w:rPr>
        <w:lastRenderedPageBreak/>
        <w:t xml:space="preserve">1-1-6- </w:t>
      </w:r>
      <w:r w:rsidR="00646F8A" w:rsidRPr="00646F8A">
        <w:rPr>
          <w:rtl/>
          <w:lang w:bidi="fa-IR"/>
        </w:rPr>
        <w:t>جدول مقدار پیشروی رنده</w:t>
      </w:r>
      <w:r w:rsidR="00646F8A" w:rsidRPr="00646F8A">
        <w:rPr>
          <w:rFonts w:hint="cs"/>
          <w:rtl/>
          <w:lang w:bidi="fa-IR"/>
        </w:rPr>
        <w:t>:</w:t>
      </w:r>
      <w:bookmarkEnd w:id="40"/>
      <w:bookmarkEnd w:id="41"/>
      <w:bookmarkEnd w:id="42"/>
      <w:bookmarkEnd w:id="43"/>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برای تعیین مقدار بار یعنی پیشروی رنده هنگام تراش از جعبه دنده ای که در زیر جعبه دنده محور اصلی قرار گرفته است که شامل جفت چرخ دنده هایی با نسبتهای معینی می باشد استفاده می گردد مقدار پیشروی (بار) 0.002 تا 0.130 اینچ (0.5 تا 3.3 میلیمتر) در نظر گرفته شده مقدار بار لازم بوسیله دسته روی پوسته با جابجایی آن مشخص می شود.</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extent cx="2202815" cy="1471295"/>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02815" cy="1471295"/>
                    </a:xfrm>
                    <a:prstGeom prst="rect">
                      <a:avLst/>
                    </a:prstGeom>
                    <a:noFill/>
                    <a:ln>
                      <a:noFill/>
                    </a:ln>
                  </pic:spPr>
                </pic:pic>
              </a:graphicData>
            </a:graphic>
          </wp:inline>
        </w:drawing>
      </w:r>
    </w:p>
    <w:p w:rsidR="00646F8A" w:rsidRPr="00646F8A" w:rsidRDefault="00646F8A" w:rsidP="00AF0EB8">
      <w:pPr>
        <w:pStyle w:val="Heading3"/>
        <w:bidi/>
        <w:rPr>
          <w:rtl/>
        </w:rPr>
      </w:pPr>
      <w:bookmarkStart w:id="44" w:name="_Toc358655145"/>
      <w:r w:rsidRPr="00646F8A">
        <w:rPr>
          <w:rFonts w:hint="cs"/>
          <w:rtl/>
        </w:rPr>
        <w:t>شکل (1-5)</w:t>
      </w:r>
      <w:r w:rsidR="00AF0EB8">
        <w:rPr>
          <w:rFonts w:hint="cs"/>
          <w:rtl/>
        </w:rPr>
        <w:t xml:space="preserve">: </w:t>
      </w:r>
      <w:r w:rsidRPr="00AF0EB8">
        <w:rPr>
          <w:rtl/>
          <w:lang w:bidi="fa-IR"/>
        </w:rPr>
        <w:t>جدول مقدار پیشروی رنده</w:t>
      </w:r>
      <w:bookmarkEnd w:id="44"/>
    </w:p>
    <w:p w:rsidR="00646F8A" w:rsidRPr="00646F8A" w:rsidRDefault="00AF0EB8" w:rsidP="00AF0EB8">
      <w:pPr>
        <w:pStyle w:val="Heading1"/>
        <w:bidi/>
        <w:rPr>
          <w:rtl/>
          <w:lang w:bidi="fa-IR"/>
        </w:rPr>
      </w:pPr>
      <w:bookmarkStart w:id="45" w:name="_Toc305994324"/>
      <w:bookmarkStart w:id="46" w:name="_Toc355064442"/>
      <w:bookmarkStart w:id="47" w:name="_Toc358654944"/>
      <w:r>
        <w:rPr>
          <w:rFonts w:hint="cs"/>
          <w:rtl/>
          <w:lang w:bidi="fa-IR"/>
        </w:rPr>
        <w:t xml:space="preserve">1-2- </w:t>
      </w:r>
      <w:r w:rsidR="00646F8A" w:rsidRPr="00646F8A">
        <w:rPr>
          <w:rtl/>
          <w:lang w:bidi="fa-IR"/>
        </w:rPr>
        <w:t>وظیفه اصلی ماشین تراش</w:t>
      </w:r>
      <w:bookmarkEnd w:id="45"/>
      <w:bookmarkEnd w:id="46"/>
      <w:r w:rsidR="00646F8A" w:rsidRPr="00646F8A">
        <w:rPr>
          <w:lang w:bidi="fa-IR"/>
        </w:rPr>
        <w:t>:</w:t>
      </w:r>
      <w:bookmarkEnd w:id="47"/>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وظیفه اصلی ماشین تراش تغییر در  اندازه قطعات، فرم آنها، پرداخت کاری قطعات با یک یا چند عمل برش با تنظیم رنده تراش است. با سوار کردن وسائل و دستگاه های یدکی روی ماشینهای تراش دامنه فعالیت آن بسیار گسترش پیدا کرده بطوریکه میتوان بوسیله آنها عملیات مختلفی انجام داد مثلا با قرار دادن ابزارهایی مانند برقو، قلاویز و مته عملیاتی چون برقوکاری، قلاویز زنی و سوراخکاری روی ماشین تراش بسادگی انجام پذیر می باشد.</w:t>
      </w:r>
    </w:p>
    <w:p w:rsidR="00646F8A" w:rsidRPr="00646F8A" w:rsidRDefault="00AF0EB8" w:rsidP="00AF0EB8">
      <w:pPr>
        <w:pStyle w:val="Heading1"/>
        <w:bidi/>
        <w:rPr>
          <w:rtl/>
          <w:lang w:bidi="fa-IR"/>
        </w:rPr>
      </w:pPr>
      <w:bookmarkStart w:id="48" w:name="_Toc305994325"/>
      <w:bookmarkStart w:id="49" w:name="_Toc355064443"/>
      <w:bookmarkStart w:id="50" w:name="_Toc358654945"/>
      <w:r>
        <w:rPr>
          <w:rFonts w:hint="cs"/>
          <w:rtl/>
          <w:lang w:bidi="fa-IR"/>
        </w:rPr>
        <w:t xml:space="preserve">1-3- </w:t>
      </w:r>
      <w:r w:rsidR="00646F8A" w:rsidRPr="00646F8A">
        <w:rPr>
          <w:rtl/>
          <w:lang w:bidi="fa-IR"/>
        </w:rPr>
        <w:t>اساس ماشینهای تراش</w:t>
      </w:r>
      <w:bookmarkEnd w:id="48"/>
      <w:bookmarkEnd w:id="49"/>
      <w:bookmarkEnd w:id="50"/>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بطور کلی اصول اساسی ماشینهای تراش بر مبنای عمل فلز تراش پایه گذاری شده است و نیز عمل فلز تراشی با ماشینهای تراش سبب برداشت براده توسط لبه برش دنده و حرکت براده ها در طول سطح براده رنده می باشد. در تمام عملیات فلز تراشی مانند تراشکاری، سوراخکاری، فرزکاری و یا اره کاری براده تولید خواهد شد. در این حالت نیرویی برابر بیست تن بر اینچ مربع وارد می شود، که این مقدار نیروی زیاد باعث کشش و تغییر فرم فلز و میز ایجاد حرارت می شود و حرکت براده در طول سطح برش سبب اصطکاک شده </w:t>
      </w:r>
      <w:r w:rsidRPr="00646F8A">
        <w:rPr>
          <w:rFonts w:ascii="Times New Roman" w:hAnsi="Times New Roman" w:cs="B Nazanin"/>
          <w:sz w:val="24"/>
          <w:szCs w:val="28"/>
          <w:rtl/>
        </w:rPr>
        <w:lastRenderedPageBreak/>
        <w:t>و این مقدار اصطکاک در لبه برش رنده تولید حرارت می کند، که این خود یک عامل مهم در هنگام براده برداری است.</w:t>
      </w:r>
    </w:p>
    <w:p w:rsidR="00646F8A" w:rsidRPr="00646F8A" w:rsidRDefault="00AF0EB8" w:rsidP="00AF0EB8">
      <w:pPr>
        <w:pStyle w:val="Heading1"/>
        <w:bidi/>
        <w:rPr>
          <w:rtl/>
          <w:lang w:bidi="fa-IR"/>
        </w:rPr>
      </w:pPr>
      <w:bookmarkStart w:id="51" w:name="_Toc305994326"/>
      <w:bookmarkStart w:id="52" w:name="_Toc358654946"/>
      <w:r>
        <w:rPr>
          <w:rFonts w:hint="cs"/>
          <w:rtl/>
          <w:lang w:bidi="fa-IR"/>
        </w:rPr>
        <w:t xml:space="preserve">1-4- </w:t>
      </w:r>
      <w:r w:rsidR="00646F8A" w:rsidRPr="00646F8A">
        <w:rPr>
          <w:rtl/>
          <w:lang w:bidi="fa-IR"/>
        </w:rPr>
        <w:t>نیروهائی</w:t>
      </w:r>
      <w:r w:rsidR="00646F8A" w:rsidRPr="00646F8A">
        <w:rPr>
          <w:rFonts w:hint="cs"/>
          <w:rtl/>
          <w:lang w:bidi="fa-IR"/>
        </w:rPr>
        <w:t xml:space="preserve"> </w:t>
      </w:r>
      <w:r w:rsidR="00646F8A" w:rsidRPr="00646F8A">
        <w:rPr>
          <w:rtl/>
          <w:lang w:bidi="fa-IR"/>
        </w:rPr>
        <w:t>که بر ابزار برش اثر می گذارند</w:t>
      </w:r>
      <w:r w:rsidR="00646F8A" w:rsidRPr="00646F8A">
        <w:rPr>
          <w:lang w:bidi="fa-IR"/>
        </w:rPr>
        <w:t>:</w:t>
      </w:r>
      <w:bookmarkEnd w:id="51"/>
      <w:bookmarkEnd w:id="52"/>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در موقع  تراش سه نیروی مختلف بر لبه برش ابزار برش اثر خواهد گذاشت این سه نیرو بطور ساده بصورت زیر بیان می شود.</w:t>
      </w:r>
    </w:p>
    <w:p w:rsidR="00646F8A" w:rsidRPr="00646F8A" w:rsidRDefault="00646F8A" w:rsidP="00E0667C">
      <w:pPr>
        <w:numPr>
          <w:ilvl w:val="0"/>
          <w:numId w:val="2"/>
        </w:numPr>
        <w:tabs>
          <w:tab w:val="num" w:pos="-6"/>
        </w:tabs>
        <w:bidi/>
        <w:spacing w:line="312" w:lineRule="auto"/>
        <w:jc w:val="lowKashida"/>
        <w:rPr>
          <w:rFonts w:ascii="Times New Roman" w:hAnsi="Times New Roman" w:cs="B Nazanin"/>
          <w:sz w:val="24"/>
          <w:szCs w:val="28"/>
          <w:lang w:bidi="fa-IR"/>
        </w:rPr>
      </w:pPr>
      <w:r w:rsidRPr="00646F8A">
        <w:rPr>
          <w:rFonts w:ascii="Times New Roman" w:hAnsi="Times New Roman" w:cs="B Nazanin"/>
          <w:sz w:val="24"/>
          <w:szCs w:val="28"/>
          <w:rtl/>
        </w:rPr>
        <w:t>نیروی محوری</w:t>
      </w:r>
    </w:p>
    <w:p w:rsidR="00646F8A" w:rsidRPr="00646F8A" w:rsidRDefault="00646F8A" w:rsidP="00E0667C">
      <w:pPr>
        <w:numPr>
          <w:ilvl w:val="0"/>
          <w:numId w:val="2"/>
        </w:numPr>
        <w:tabs>
          <w:tab w:val="num" w:pos="-6"/>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نیروی شعاعی</w:t>
      </w:r>
    </w:p>
    <w:p w:rsidR="00646F8A" w:rsidRPr="00646F8A" w:rsidRDefault="00646F8A" w:rsidP="00E0667C">
      <w:pPr>
        <w:numPr>
          <w:ilvl w:val="0"/>
          <w:numId w:val="2"/>
        </w:numPr>
        <w:tabs>
          <w:tab w:val="num" w:pos="-6"/>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نیروی عمودی (مماسی)</w:t>
      </w:r>
    </w:p>
    <w:p w:rsidR="00646F8A" w:rsidRPr="00AF0EB8" w:rsidRDefault="00646F8A" w:rsidP="00646F8A">
      <w:pPr>
        <w:bidi/>
        <w:spacing w:line="312" w:lineRule="auto"/>
        <w:ind w:firstLine="397"/>
        <w:jc w:val="lowKashida"/>
        <w:rPr>
          <w:rFonts w:ascii="Times New Roman" w:hAnsi="Times New Roman" w:cs="B Nazanin"/>
          <w:sz w:val="24"/>
          <w:szCs w:val="28"/>
          <w:rtl/>
          <w:lang w:bidi="fa-IR"/>
        </w:rPr>
      </w:pPr>
      <w:bookmarkStart w:id="53" w:name="_Toc305994327"/>
      <w:r w:rsidRPr="00AF0EB8">
        <w:rPr>
          <w:rFonts w:ascii="Times New Roman" w:hAnsi="Times New Roman" w:cs="B Nazanin"/>
          <w:sz w:val="24"/>
          <w:szCs w:val="28"/>
          <w:rtl/>
          <w:lang w:bidi="fa-IR"/>
        </w:rPr>
        <w:t>سرعت برش</w:t>
      </w:r>
      <w:r w:rsidRPr="00AF0EB8">
        <w:rPr>
          <w:rFonts w:ascii="Times New Roman" w:hAnsi="Times New Roman" w:cs="B Nazanin"/>
          <w:sz w:val="24"/>
          <w:szCs w:val="28"/>
          <w:lang w:bidi="fa-IR"/>
        </w:rPr>
        <w:t xml:space="preserve"> </w:t>
      </w:r>
      <w:r w:rsidRPr="00AF0EB8">
        <w:rPr>
          <w:rFonts w:ascii="Times New Roman" w:hAnsi="Times New Roman" w:cs="B Nazanin"/>
          <w:sz w:val="24"/>
          <w:szCs w:val="28"/>
          <w:rtl/>
          <w:lang w:bidi="fa-IR"/>
        </w:rPr>
        <w:t>مناسب برای هر ماشین به عوامل زیر بستگی دارد</w:t>
      </w:r>
      <w:r w:rsidRPr="00AF0EB8">
        <w:rPr>
          <w:rFonts w:ascii="Times New Roman" w:hAnsi="Times New Roman" w:cs="B Nazanin"/>
          <w:sz w:val="24"/>
          <w:szCs w:val="28"/>
          <w:lang w:bidi="fa-IR"/>
        </w:rPr>
        <w:t>:</w:t>
      </w:r>
      <w:bookmarkEnd w:id="53"/>
    </w:p>
    <w:p w:rsidR="00646F8A" w:rsidRPr="00646F8A" w:rsidRDefault="00646F8A" w:rsidP="00E0667C">
      <w:pPr>
        <w:numPr>
          <w:ilvl w:val="0"/>
          <w:numId w:val="3"/>
        </w:numPr>
        <w:tabs>
          <w:tab w:val="num" w:pos="174"/>
        </w:tabs>
        <w:bidi/>
        <w:spacing w:line="312" w:lineRule="auto"/>
        <w:jc w:val="lowKashida"/>
        <w:rPr>
          <w:rFonts w:ascii="Times New Roman" w:hAnsi="Times New Roman" w:cs="B Nazanin"/>
          <w:sz w:val="24"/>
          <w:szCs w:val="28"/>
          <w:lang w:bidi="fa-IR"/>
        </w:rPr>
      </w:pPr>
      <w:r w:rsidRPr="00646F8A">
        <w:rPr>
          <w:rFonts w:ascii="Times New Roman" w:hAnsi="Times New Roman" w:cs="B Nazanin"/>
          <w:sz w:val="24"/>
          <w:szCs w:val="28"/>
          <w:rtl/>
        </w:rPr>
        <w:t>نوع رنده</w:t>
      </w:r>
    </w:p>
    <w:p w:rsidR="00646F8A" w:rsidRPr="00646F8A" w:rsidRDefault="00646F8A" w:rsidP="00E0667C">
      <w:pPr>
        <w:numPr>
          <w:ilvl w:val="0"/>
          <w:numId w:val="3"/>
        </w:numPr>
        <w:tabs>
          <w:tab w:val="num" w:pos="174"/>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نوع کاریکه تراشیده می شود (از نظر نرمی)</w:t>
      </w:r>
    </w:p>
    <w:p w:rsidR="00646F8A" w:rsidRPr="00646F8A" w:rsidRDefault="00646F8A" w:rsidP="00E0667C">
      <w:pPr>
        <w:numPr>
          <w:ilvl w:val="0"/>
          <w:numId w:val="3"/>
        </w:numPr>
        <w:tabs>
          <w:tab w:val="num" w:pos="174"/>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مقدار عمق براده</w:t>
      </w:r>
    </w:p>
    <w:p w:rsidR="00646F8A" w:rsidRPr="00646F8A" w:rsidRDefault="00646F8A" w:rsidP="00E0667C">
      <w:pPr>
        <w:numPr>
          <w:ilvl w:val="0"/>
          <w:numId w:val="3"/>
        </w:numPr>
        <w:tabs>
          <w:tab w:val="num" w:pos="174"/>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نوع تراشیکه داده می شود(خشن یا پرداختکاری)</w:t>
      </w:r>
    </w:p>
    <w:p w:rsidR="00646F8A" w:rsidRPr="00646F8A" w:rsidRDefault="00646F8A" w:rsidP="00E0667C">
      <w:pPr>
        <w:numPr>
          <w:ilvl w:val="0"/>
          <w:numId w:val="3"/>
        </w:numPr>
        <w:tabs>
          <w:tab w:val="num" w:pos="174"/>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سن و وضعیت ماشین</w:t>
      </w:r>
    </w:p>
    <w:p w:rsidR="00646F8A" w:rsidRPr="00646F8A" w:rsidRDefault="00646F8A" w:rsidP="00E0667C">
      <w:pPr>
        <w:numPr>
          <w:ilvl w:val="0"/>
          <w:numId w:val="3"/>
        </w:numPr>
        <w:tabs>
          <w:tab w:val="num" w:pos="174"/>
        </w:tabs>
        <w:bidi/>
        <w:spacing w:line="312" w:lineRule="auto"/>
        <w:jc w:val="lowKashida"/>
        <w:rPr>
          <w:rFonts w:ascii="Times New Roman" w:hAnsi="Times New Roman" w:cs="B Nazanin"/>
          <w:sz w:val="24"/>
          <w:szCs w:val="28"/>
          <w:rtl/>
        </w:rPr>
      </w:pPr>
      <w:r w:rsidRPr="00646F8A">
        <w:rPr>
          <w:rFonts w:ascii="Times New Roman" w:hAnsi="Times New Roman" w:cs="B Nazanin"/>
          <w:sz w:val="24"/>
          <w:szCs w:val="28"/>
          <w:rtl/>
        </w:rPr>
        <w:t>مواد خنک کننده (محلول آب و روغن)</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 اصولا مسئله برش در ماشینهای افزار بخاطر پیدا کردن سرعت مناسبی برای هر نوع ماشین می باشد. زیرا وقتیکه سرعت برش بیش از حد لازم باشد باعث مستهلک شدن سریع ابزار و خراب شدن کار می گردد. سرعت برش کمتر از حد مجاز موجب کندی کار و در نتیجه عدم تولید محصول بطور سریع خواهد بود.</w:t>
      </w:r>
    </w:p>
    <w:p w:rsidR="00646F8A" w:rsidRPr="00646F8A" w:rsidRDefault="00646F8A" w:rsidP="00646F8A">
      <w:pPr>
        <w:bidi/>
        <w:spacing w:line="312" w:lineRule="auto"/>
        <w:ind w:firstLine="397"/>
        <w:jc w:val="lowKashida"/>
        <w:rPr>
          <w:rFonts w:ascii="Times New Roman" w:hAnsi="Times New Roman" w:cs="B Nazanin"/>
          <w:b/>
          <w:bCs/>
          <w:sz w:val="24"/>
          <w:szCs w:val="28"/>
          <w:lang w:bidi="fa-IR"/>
        </w:rPr>
      </w:pP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lastRenderedPageBreak/>
        <w:t>مقدار سرعت</w:t>
      </w:r>
      <w:r w:rsidRPr="00AF0EB8">
        <w:rPr>
          <w:rFonts w:ascii="Times New Roman" w:hAnsi="Times New Roman" w:cs="B Nazanin"/>
          <w:sz w:val="24"/>
          <w:szCs w:val="28"/>
          <w:lang w:bidi="fa-IR"/>
        </w:rPr>
        <w:t xml:space="preserve"> </w:t>
      </w:r>
      <w:r w:rsidRPr="00AF0EB8">
        <w:rPr>
          <w:rFonts w:ascii="Times New Roman" w:hAnsi="Times New Roman" w:cs="B Nazanin"/>
          <w:sz w:val="24"/>
          <w:szCs w:val="28"/>
          <w:rtl/>
        </w:rPr>
        <w:t>برش از فرمول زیر به دست می آید</w:t>
      </w:r>
      <w:r w:rsidRPr="00AF0EB8">
        <w:rPr>
          <w:rFonts w:ascii="Times New Roman" w:hAnsi="Times New Roman" w:cs="B Nazanin" w:hint="cs"/>
          <w:sz w:val="24"/>
          <w:szCs w:val="28"/>
          <w:rtl/>
        </w:rPr>
        <w:t>:</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hint="cs"/>
          <w:sz w:val="24"/>
          <w:szCs w:val="28"/>
          <w:rtl/>
        </w:rPr>
        <w:t>(1</w:t>
      </w:r>
      <w:r w:rsidRPr="00AF0EB8">
        <w:rPr>
          <w:rFonts w:ascii="Times New Roman" w:hAnsi="Times New Roman" w:cs="B Nazanin"/>
          <w:sz w:val="24"/>
          <w:szCs w:val="28"/>
          <w:rtl/>
        </w:rPr>
        <w:t>) سرعت برش برحسب متر در دقیقه</w:t>
      </w:r>
      <w:r w:rsidRPr="00AF0EB8">
        <w:rPr>
          <w:rFonts w:ascii="Times New Roman" w:hAnsi="Times New Roman" w:cs="B Nazanin" w:hint="cs"/>
          <w:sz w:val="24"/>
          <w:szCs w:val="28"/>
          <w:rtl/>
        </w:rPr>
        <w:t xml:space="preserve">                                               </w:t>
      </w:r>
    </w:p>
    <w:p w:rsidR="00646F8A" w:rsidRPr="00646F8A" w:rsidRDefault="00AF0EB8" w:rsidP="00646F8A">
      <w:pPr>
        <w:bidi/>
        <w:spacing w:line="312" w:lineRule="auto"/>
        <w:ind w:firstLine="397"/>
        <w:jc w:val="lowKashida"/>
        <w:rPr>
          <w:rFonts w:ascii="Times New Roman" w:hAnsi="Times New Roman" w:cs="B Nazanin"/>
          <w:sz w:val="24"/>
          <w:szCs w:val="28"/>
          <w:rtl/>
        </w:rPr>
      </w:pPr>
      <w:r>
        <w:rPr>
          <w:rFonts w:ascii="Times New Roman" w:hAnsi="Times New Roman" w:cs="B Nazanin" w:hint="cs"/>
          <w:b/>
          <w:bCs/>
          <w:sz w:val="24"/>
          <w:szCs w:val="28"/>
          <w:rtl/>
          <w:lang w:bidi="fa-IR"/>
        </w:rPr>
        <w:t xml:space="preserve">(1-1) </w:t>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sidRPr="00AF0EB8">
        <w:rPr>
          <w:rFonts w:ascii="Times New Roman" w:hAnsi="Times New Roman" w:cs="B Nazanin"/>
          <w:b/>
          <w:bCs/>
          <w:position w:val="-24"/>
          <w:sz w:val="24"/>
          <w:szCs w:val="28"/>
          <w:lang w:bidi="fa-IR"/>
        </w:rPr>
        <w:object w:dxaOrig="9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9pt;height:30.55pt" o:ole="">
            <v:imagedata r:id="rId23" o:title=""/>
          </v:shape>
          <o:OLEObject Type="Embed" ProgID="Equation.3" ShapeID="_x0000_i1025" DrawAspect="Content" ObjectID="_1501464156" r:id="rId24"/>
        </w:objec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(2) سرعت برش برحسب فوت در دقیقه</w:t>
      </w:r>
    </w:p>
    <w:p w:rsidR="00646F8A" w:rsidRPr="00646F8A" w:rsidRDefault="00AF0EB8" w:rsidP="00646F8A">
      <w:pPr>
        <w:bidi/>
        <w:spacing w:line="312" w:lineRule="auto"/>
        <w:ind w:firstLine="397"/>
        <w:jc w:val="lowKashida"/>
        <w:rPr>
          <w:rFonts w:ascii="Times New Roman" w:hAnsi="Times New Roman" w:cs="B Nazanin"/>
          <w:b/>
          <w:bCs/>
          <w:sz w:val="24"/>
          <w:szCs w:val="28"/>
          <w:rtl/>
        </w:rPr>
      </w:pPr>
      <w:r>
        <w:rPr>
          <w:rFonts w:ascii="Times New Roman" w:hAnsi="Times New Roman" w:cs="B Nazanin" w:hint="cs"/>
          <w:b/>
          <w:bCs/>
          <w:sz w:val="24"/>
          <w:szCs w:val="28"/>
          <w:rtl/>
          <w:lang w:bidi="fa-IR"/>
        </w:rPr>
        <w:t>(1-2)</w:t>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Pr>
          <w:rFonts w:ascii="Times New Roman" w:hAnsi="Times New Roman" w:cs="B Nazanin" w:hint="cs"/>
          <w:b/>
          <w:bCs/>
          <w:sz w:val="24"/>
          <w:szCs w:val="28"/>
          <w:rtl/>
          <w:lang w:bidi="fa-IR"/>
        </w:rPr>
        <w:tab/>
      </w:r>
      <w:r w:rsidRPr="00AF0EB8">
        <w:rPr>
          <w:rFonts w:ascii="Times New Roman" w:hAnsi="Times New Roman" w:cs="B Nazanin"/>
          <w:b/>
          <w:bCs/>
          <w:position w:val="-24"/>
          <w:sz w:val="24"/>
          <w:szCs w:val="28"/>
          <w:lang w:bidi="fa-IR"/>
        </w:rPr>
        <w:object w:dxaOrig="960" w:dyaOrig="620">
          <v:shape id="_x0000_i1026" type="#_x0000_t75" style="width:48.25pt;height:30.55pt" o:ole="">
            <v:imagedata r:id="rId25" o:title=""/>
          </v:shape>
          <o:OLEObject Type="Embed" ProgID="Equation.3" ShapeID="_x0000_i1026" DrawAspect="Content" ObjectID="_1501464157" r:id="rId26"/>
        </w:objec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که در رابطه (1) </w:t>
      </w:r>
      <w:r w:rsidRPr="00646F8A">
        <w:rPr>
          <w:rFonts w:ascii="Times New Roman" w:hAnsi="Times New Roman" w:cs="B Nazanin"/>
          <w:sz w:val="24"/>
          <w:szCs w:val="28"/>
          <w:lang w:bidi="fa-IR"/>
        </w:rPr>
        <w:t>D</w:t>
      </w:r>
      <w:r w:rsidRPr="00646F8A">
        <w:rPr>
          <w:rFonts w:ascii="Times New Roman" w:hAnsi="Times New Roman" w:cs="B Nazanin"/>
          <w:sz w:val="24"/>
          <w:szCs w:val="28"/>
          <w:rtl/>
        </w:rPr>
        <w:t xml:space="preserve"> مقدار قطر کار برحسب میلی متر و </w:t>
      </w:r>
      <w:r w:rsidRPr="00646F8A">
        <w:rPr>
          <w:rFonts w:ascii="Times New Roman" w:hAnsi="Times New Roman" w:cs="B Nazanin"/>
          <w:sz w:val="24"/>
          <w:szCs w:val="28"/>
          <w:lang w:bidi="fa-IR"/>
        </w:rPr>
        <w:t>n</w:t>
      </w:r>
      <w:r w:rsidRPr="00646F8A">
        <w:rPr>
          <w:rFonts w:ascii="Times New Roman" w:hAnsi="Times New Roman" w:cs="B Nazanin"/>
          <w:sz w:val="24"/>
          <w:szCs w:val="28"/>
          <w:rtl/>
        </w:rPr>
        <w:t xml:space="preserve"> تعداد دور در دقیقه و  سرعت برش برحسب متر در دقیقه می باشد.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در رابطه (2)</w:t>
      </w:r>
      <w:r w:rsidRPr="00646F8A">
        <w:rPr>
          <w:rFonts w:ascii="Times New Roman" w:hAnsi="Times New Roman" w:cs="B Nazanin"/>
          <w:sz w:val="24"/>
          <w:szCs w:val="28"/>
          <w:lang w:bidi="fa-IR"/>
        </w:rPr>
        <w:t>D</w:t>
      </w:r>
      <w:r w:rsidRPr="00646F8A">
        <w:rPr>
          <w:rFonts w:ascii="Times New Roman" w:hAnsi="Times New Roman" w:cs="B Nazanin"/>
          <w:sz w:val="24"/>
          <w:szCs w:val="28"/>
          <w:rtl/>
        </w:rPr>
        <w:t xml:space="preserve"> </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قطر کار برحسب اینچ و  برحسب فوت در دقیقه خواهد بود</w:t>
      </w:r>
      <w:r w:rsidRPr="00646F8A">
        <w:rPr>
          <w:rFonts w:ascii="Times New Roman" w:hAnsi="Times New Roman" w:cs="B Nazanin" w:hint="cs"/>
          <w:sz w:val="24"/>
          <w:szCs w:val="28"/>
          <w:rtl/>
        </w:rPr>
        <w:t>.</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حل یک مثال</w:t>
      </w:r>
    </w:p>
    <w:p w:rsidR="00646F8A" w:rsidRPr="00AF0EB8" w:rsidRDefault="00646F8A" w:rsidP="00646F8A">
      <w:pPr>
        <w:bidi/>
        <w:spacing w:line="312" w:lineRule="auto"/>
        <w:ind w:firstLine="397"/>
        <w:jc w:val="lowKashida"/>
        <w:rPr>
          <w:rFonts w:ascii="Times New Roman" w:hAnsi="Times New Roman" w:cs="B Nazanin"/>
          <w:sz w:val="24"/>
          <w:szCs w:val="28"/>
          <w:lang w:bidi="fa-IR"/>
        </w:rPr>
      </w:pPr>
      <w:r w:rsidRPr="00AF0EB8">
        <w:rPr>
          <w:rFonts w:ascii="Times New Roman" w:hAnsi="Times New Roman" w:cs="B Nazanin"/>
          <w:sz w:val="24"/>
          <w:szCs w:val="28"/>
          <w:rtl/>
        </w:rPr>
        <w:t>مثال 1- میله ای از فولاد معمولی که قطر آن 28 میلیمتر و تعداد دور ماشین برابر 250 دور در دقیقه است سرعت برش آنرا برحسب متر در دقیقه و فوت در دقیقه تعیین کنید.</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حل:</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 xml:space="preserve">سرعت برش متر در دقیقه  </w:t>
      </w:r>
      <w:r w:rsidRPr="00AF0EB8">
        <w:rPr>
          <w:rFonts w:ascii="Times New Roman" w:hAnsi="Times New Roman" w:cs="B Nazanin" w:hint="cs"/>
          <w:sz w:val="24"/>
          <w:szCs w:val="28"/>
          <w:rtl/>
        </w:rPr>
        <w:t xml:space="preserve">          </w:t>
      </w:r>
    </w:p>
    <w:p w:rsidR="00646F8A" w:rsidRPr="00646F8A" w:rsidRDefault="00AF0EB8" w:rsidP="00AF0EB8">
      <w:pPr>
        <w:spacing w:line="312" w:lineRule="auto"/>
        <w:ind w:firstLine="397"/>
        <w:jc w:val="lowKashida"/>
        <w:rPr>
          <w:rFonts w:ascii="Times New Roman" w:hAnsi="Times New Roman" w:cs="B Nazanin"/>
          <w:sz w:val="24"/>
          <w:szCs w:val="28"/>
          <w:rtl/>
        </w:rPr>
      </w:pPr>
      <w:r w:rsidRPr="00AF0EB8">
        <w:rPr>
          <w:rFonts w:ascii="Times New Roman" w:hAnsi="Times New Roman" w:cs="B Nazanin"/>
          <w:position w:val="-24"/>
          <w:sz w:val="24"/>
          <w:szCs w:val="28"/>
          <w:lang w:bidi="fa-IR"/>
        </w:rPr>
        <w:object w:dxaOrig="3500" w:dyaOrig="620">
          <v:shape id="_x0000_i1027" type="#_x0000_t75" style="width:175.25pt;height:30.55pt" o:ole="">
            <v:imagedata r:id="rId27" o:title=""/>
          </v:shape>
          <o:OLEObject Type="Embed" ProgID="Equation.3" ShapeID="_x0000_i1027" DrawAspect="Content" ObjectID="_1501464158" r:id="rId28"/>
        </w:object>
      </w:r>
      <w:r w:rsidR="00646F8A" w:rsidRPr="00646F8A">
        <w:rPr>
          <w:rFonts w:ascii="Times New Roman" w:hAnsi="Times New Roman" w:cs="B Nazanin"/>
          <w:sz w:val="24"/>
          <w:szCs w:val="28"/>
          <w:rtl/>
        </w:rPr>
        <w:t xml:space="preserve">                                             </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سرعت برش فوت در دقیقه</w:t>
      </w:r>
      <w:r w:rsidRPr="00AF0EB8">
        <w:rPr>
          <w:rFonts w:ascii="Times New Roman" w:hAnsi="Times New Roman" w:cs="B Nazanin" w:hint="cs"/>
          <w:sz w:val="24"/>
          <w:szCs w:val="28"/>
          <w:rtl/>
        </w:rPr>
        <w:t xml:space="preserve">        </w:t>
      </w:r>
      <w:r w:rsidRPr="00AF0EB8">
        <w:rPr>
          <w:rFonts w:ascii="Times New Roman" w:hAnsi="Times New Roman" w:cs="B Nazanin"/>
          <w:sz w:val="24"/>
          <w:szCs w:val="28"/>
          <w:rtl/>
        </w:rPr>
        <w:t xml:space="preserve"> </w:t>
      </w:r>
    </w:p>
    <w:p w:rsidR="00646F8A" w:rsidRPr="00646F8A" w:rsidRDefault="00AF0EB8" w:rsidP="00AF0EB8">
      <w:pPr>
        <w:spacing w:line="312" w:lineRule="auto"/>
        <w:ind w:firstLine="397"/>
        <w:jc w:val="lowKashida"/>
        <w:rPr>
          <w:rFonts w:ascii="Times New Roman" w:hAnsi="Times New Roman" w:cs="B Nazanin"/>
          <w:sz w:val="24"/>
          <w:szCs w:val="28"/>
          <w:rtl/>
        </w:rPr>
      </w:pPr>
      <w:r w:rsidRPr="00AF0EB8">
        <w:rPr>
          <w:rFonts w:ascii="Times New Roman" w:hAnsi="Times New Roman" w:cs="B Nazanin"/>
          <w:position w:val="-24"/>
          <w:sz w:val="24"/>
          <w:szCs w:val="28"/>
          <w:lang w:bidi="fa-IR"/>
        </w:rPr>
        <w:object w:dxaOrig="3340" w:dyaOrig="620">
          <v:shape id="_x0000_i1028" type="#_x0000_t75" style="width:166.4pt;height:30.55pt" o:ole="">
            <v:imagedata r:id="rId29" o:title=""/>
          </v:shape>
          <o:OLEObject Type="Embed" ProgID="Equation.3" ShapeID="_x0000_i1028" DrawAspect="Content" ObjectID="_1501464159" r:id="rId30"/>
        </w:object>
      </w:r>
      <w:r w:rsidR="00646F8A" w:rsidRPr="00646F8A">
        <w:rPr>
          <w:rFonts w:ascii="Times New Roman" w:hAnsi="Times New Roman" w:cs="B Nazanin"/>
          <w:sz w:val="24"/>
          <w:szCs w:val="28"/>
          <w:rtl/>
        </w:rPr>
        <w:t xml:space="preserve">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lastRenderedPageBreak/>
        <w:t>ضمنا مقدار سرعت برش برای تمام فلزات و نیز نوع رنده ایکه بکار برده می شود در جدولهای مخصوص مشخص شده پس چون سرعت برش همیشه معین است با داشتن آن میتوان مقدار دور ماشین را بدست آورد.</w:t>
      </w:r>
    </w:p>
    <w:p w:rsidR="00646F8A" w:rsidRPr="00646F8A" w:rsidRDefault="00AF0EB8" w:rsidP="00AF0EB8">
      <w:pPr>
        <w:pStyle w:val="Heading1"/>
        <w:bidi/>
        <w:rPr>
          <w:rtl/>
          <w:lang w:bidi="fa-IR"/>
        </w:rPr>
      </w:pPr>
      <w:bookmarkStart w:id="54" w:name="_Toc305994328"/>
      <w:bookmarkStart w:id="55" w:name="_Toc355061506"/>
      <w:bookmarkStart w:id="56" w:name="_Toc355064444"/>
      <w:bookmarkStart w:id="57" w:name="_Toc358654947"/>
      <w:r>
        <w:rPr>
          <w:rFonts w:hint="cs"/>
          <w:rtl/>
          <w:lang w:bidi="fa-IR"/>
        </w:rPr>
        <w:t xml:space="preserve">1-5- </w:t>
      </w:r>
      <w:r w:rsidR="00646F8A" w:rsidRPr="00646F8A">
        <w:rPr>
          <w:rtl/>
          <w:lang w:bidi="fa-IR"/>
        </w:rPr>
        <w:t>تعیین دور ماشین توسط دیاگرام</w:t>
      </w:r>
      <w:bookmarkEnd w:id="54"/>
      <w:bookmarkEnd w:id="55"/>
      <w:bookmarkEnd w:id="56"/>
      <w:r w:rsidR="00646F8A" w:rsidRPr="00646F8A">
        <w:rPr>
          <w:lang w:bidi="fa-IR"/>
        </w:rPr>
        <w:t>:</w:t>
      </w:r>
      <w:bookmarkEnd w:id="57"/>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برای اینکه در وقت صرفه جوئی شده و از محاسبه جلوگیری گردد. در اکثر کارخانجات عدد دور ماشین را از روی دیاگرام تعیین می کنند معمولا تابلوهایی روی بیشتر ماشینهای تراش نصب شده است که بسادگی تعداد دور ماشین را برای قطرهای مختلف کار نشان می دهد.</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حل یک مثال</w:t>
      </w:r>
    </w:p>
    <w:p w:rsidR="00646F8A" w:rsidRPr="00AF0EB8" w:rsidRDefault="00646F8A" w:rsidP="00646F8A">
      <w:pPr>
        <w:bidi/>
        <w:spacing w:line="312" w:lineRule="auto"/>
        <w:ind w:firstLine="397"/>
        <w:jc w:val="lowKashida"/>
        <w:rPr>
          <w:rFonts w:ascii="Times New Roman" w:hAnsi="Times New Roman" w:cs="B Nazanin"/>
          <w:sz w:val="24"/>
          <w:szCs w:val="28"/>
          <w:lang w:bidi="fa-IR"/>
        </w:rPr>
      </w:pPr>
      <w:r w:rsidRPr="00AF0EB8">
        <w:rPr>
          <w:rFonts w:ascii="Times New Roman" w:hAnsi="Times New Roman" w:cs="B Nazanin"/>
          <w:sz w:val="24"/>
          <w:szCs w:val="28"/>
          <w:rtl/>
        </w:rPr>
        <w:t>مثال(2): می خواهیم قطعه ای را که قطر آن برابر 140 میلیمتر است با سرعت برش 42 متر در دقیقه بتراشیم تعداد دور ماشین را از روی دیاگرام بدست آورید.</w:t>
      </w:r>
    </w:p>
    <w:p w:rsidR="00646F8A" w:rsidRPr="00AF0EB8" w:rsidRDefault="00646F8A" w:rsidP="00646F8A">
      <w:pPr>
        <w:bidi/>
        <w:spacing w:line="312" w:lineRule="auto"/>
        <w:ind w:firstLine="397"/>
        <w:jc w:val="lowKashida"/>
        <w:rPr>
          <w:rFonts w:ascii="Times New Roman" w:hAnsi="Times New Roman" w:cs="B Nazanin"/>
          <w:sz w:val="24"/>
          <w:szCs w:val="28"/>
          <w:rtl/>
        </w:rPr>
      </w:pPr>
      <w:r w:rsidRPr="00AF0EB8">
        <w:rPr>
          <w:rFonts w:ascii="Times New Roman" w:hAnsi="Times New Roman" w:cs="B Nazanin"/>
          <w:sz w:val="24"/>
          <w:szCs w:val="28"/>
          <w:rtl/>
        </w:rPr>
        <w:t xml:space="preserve">حل: روی محور افقی قطر 140 میلی متر را پیدا کرده و از آن نقطه عمودی بطرف بالا استخراج نموده تا امتداد سرعت برش را که از نقطه 42  خط افقی کشیده شده است قطع کند و در این صورت محل تقاطع خط عمودی از نقطه 140 با خط افقی از نقطه 42 تعداد دور ماشین را تعیین می کند. که برابر است با </w:t>
      </w:r>
      <w:r w:rsidRPr="00AF0EB8">
        <w:rPr>
          <w:rFonts w:ascii="Times New Roman" w:hAnsi="Times New Roman" w:cs="B Nazanin"/>
          <w:sz w:val="24"/>
          <w:szCs w:val="28"/>
          <w:lang w:bidi="fa-IR"/>
        </w:rPr>
        <w:t>n</w:t>
      </w:r>
      <w:r w:rsidRPr="00AF0EB8">
        <w:rPr>
          <w:rFonts w:ascii="Times New Roman" w:hAnsi="Times New Roman" w:cs="B Nazanin"/>
          <w:sz w:val="24"/>
          <w:szCs w:val="28"/>
          <w:rtl/>
        </w:rPr>
        <w:t>5 یعنی تقریبا برابر است با 100 دور در دقیقه.</w:t>
      </w:r>
    </w:p>
    <w:p w:rsidR="00646F8A" w:rsidRPr="00646F8A" w:rsidRDefault="00AF0EB8" w:rsidP="00AF0EB8">
      <w:pPr>
        <w:pStyle w:val="Heading1"/>
        <w:bidi/>
        <w:rPr>
          <w:rtl/>
          <w:lang w:bidi="fa-IR"/>
        </w:rPr>
      </w:pPr>
      <w:bookmarkStart w:id="58" w:name="_Toc305994329"/>
      <w:bookmarkStart w:id="59" w:name="_Toc355064445"/>
      <w:bookmarkStart w:id="60" w:name="_Toc358654948"/>
      <w:r>
        <w:rPr>
          <w:rFonts w:hint="cs"/>
          <w:rtl/>
          <w:lang w:bidi="fa-IR"/>
        </w:rPr>
        <w:t xml:space="preserve">1-6- </w:t>
      </w:r>
      <w:r w:rsidR="00646F8A" w:rsidRPr="00646F8A">
        <w:rPr>
          <w:rtl/>
          <w:lang w:bidi="fa-IR"/>
        </w:rPr>
        <w:t>انواع ماشین های تراش و ساختمان آنها</w:t>
      </w:r>
      <w:bookmarkEnd w:id="58"/>
      <w:bookmarkEnd w:id="59"/>
      <w:r w:rsidR="00646F8A" w:rsidRPr="00646F8A">
        <w:rPr>
          <w:lang w:bidi="fa-IR"/>
        </w:rPr>
        <w:t>:</w:t>
      </w:r>
      <w:bookmarkEnd w:id="60"/>
    </w:p>
    <w:p w:rsidR="00646F8A" w:rsidRPr="00646F8A" w:rsidRDefault="00646F8A" w:rsidP="00E0667C">
      <w:pPr>
        <w:numPr>
          <w:ilvl w:val="0"/>
          <w:numId w:val="4"/>
        </w:numPr>
        <w:tabs>
          <w:tab w:val="clear" w:pos="720"/>
          <w:tab w:val="num" w:pos="-6"/>
        </w:tabs>
        <w:bidi/>
        <w:spacing w:line="312" w:lineRule="auto"/>
        <w:jc w:val="lowKashida"/>
        <w:rPr>
          <w:rFonts w:ascii="Times New Roman" w:hAnsi="Times New Roman" w:cs="B Nazanin"/>
          <w:sz w:val="24"/>
          <w:szCs w:val="28"/>
          <w:lang w:bidi="fa-IR"/>
        </w:rPr>
      </w:pPr>
      <w:r w:rsidRPr="00646F8A">
        <w:rPr>
          <w:rFonts w:ascii="Times New Roman" w:hAnsi="Times New Roman" w:cs="B Nazanin"/>
          <w:i/>
          <w:iCs/>
          <w:sz w:val="24"/>
          <w:szCs w:val="28"/>
          <w:rtl/>
        </w:rPr>
        <w:t>ماشین تراش کوچک مرغک دار</w:t>
      </w:r>
    </w:p>
    <w:p w:rsidR="00646F8A" w:rsidRPr="00646F8A" w:rsidRDefault="00646F8A" w:rsidP="00E0667C">
      <w:pPr>
        <w:numPr>
          <w:ilvl w:val="0"/>
          <w:numId w:val="4"/>
        </w:numPr>
        <w:tabs>
          <w:tab w:val="clear" w:pos="720"/>
          <w:tab w:val="num" w:pos="-6"/>
        </w:tabs>
        <w:bidi/>
        <w:spacing w:line="312" w:lineRule="auto"/>
        <w:jc w:val="lowKashida"/>
        <w:rPr>
          <w:rFonts w:ascii="Times New Roman" w:hAnsi="Times New Roman" w:cs="B Nazanin"/>
          <w:sz w:val="24"/>
          <w:szCs w:val="28"/>
          <w:rtl/>
        </w:rPr>
      </w:pPr>
      <w:r w:rsidRPr="00646F8A">
        <w:rPr>
          <w:rFonts w:ascii="Times New Roman" w:hAnsi="Times New Roman" w:cs="B Nazanin"/>
          <w:i/>
          <w:iCs/>
          <w:sz w:val="24"/>
          <w:szCs w:val="28"/>
          <w:rtl/>
        </w:rPr>
        <w:t>ماشین تراش ابزارسازی</w:t>
      </w:r>
    </w:p>
    <w:p w:rsidR="00646F8A" w:rsidRPr="00646F8A" w:rsidRDefault="00646F8A" w:rsidP="00E0667C">
      <w:pPr>
        <w:numPr>
          <w:ilvl w:val="0"/>
          <w:numId w:val="4"/>
        </w:numPr>
        <w:tabs>
          <w:tab w:val="clear" w:pos="720"/>
          <w:tab w:val="num" w:pos="-6"/>
        </w:tabs>
        <w:bidi/>
        <w:spacing w:line="312" w:lineRule="auto"/>
        <w:jc w:val="lowKashida"/>
        <w:rPr>
          <w:rFonts w:ascii="Times New Roman" w:hAnsi="Times New Roman" w:cs="B Nazanin"/>
          <w:sz w:val="24"/>
          <w:szCs w:val="28"/>
          <w:rtl/>
        </w:rPr>
      </w:pPr>
      <w:r w:rsidRPr="00646F8A">
        <w:rPr>
          <w:rFonts w:ascii="Times New Roman" w:hAnsi="Times New Roman" w:cs="B Nazanin"/>
          <w:i/>
          <w:iCs/>
          <w:sz w:val="24"/>
          <w:szCs w:val="28"/>
          <w:rtl/>
        </w:rPr>
        <w:t>ماشین تراش معمولی نرم شده</w:t>
      </w:r>
    </w:p>
    <w:p w:rsidR="00646F8A" w:rsidRPr="00646F8A" w:rsidRDefault="00646F8A" w:rsidP="00E0667C">
      <w:pPr>
        <w:numPr>
          <w:ilvl w:val="0"/>
          <w:numId w:val="4"/>
        </w:numPr>
        <w:tabs>
          <w:tab w:val="clear" w:pos="720"/>
          <w:tab w:val="num" w:pos="-6"/>
        </w:tabs>
        <w:bidi/>
        <w:spacing w:line="312" w:lineRule="auto"/>
        <w:jc w:val="lowKashida"/>
        <w:rPr>
          <w:rFonts w:ascii="Times New Roman" w:hAnsi="Times New Roman" w:cs="B Nazanin"/>
          <w:sz w:val="24"/>
          <w:szCs w:val="28"/>
          <w:rtl/>
        </w:rPr>
      </w:pPr>
      <w:r w:rsidRPr="00646F8A">
        <w:rPr>
          <w:rFonts w:ascii="Times New Roman" w:hAnsi="Times New Roman" w:cs="B Nazanin"/>
          <w:i/>
          <w:iCs/>
          <w:sz w:val="24"/>
          <w:szCs w:val="28"/>
          <w:rtl/>
        </w:rPr>
        <w:t>ماشین تراش پیشانی تراش</w:t>
      </w:r>
    </w:p>
    <w:p w:rsidR="00646F8A" w:rsidRPr="00646F8A" w:rsidRDefault="00646F8A" w:rsidP="00E0667C">
      <w:pPr>
        <w:numPr>
          <w:ilvl w:val="0"/>
          <w:numId w:val="4"/>
        </w:numPr>
        <w:tabs>
          <w:tab w:val="clear" w:pos="720"/>
          <w:tab w:val="num" w:pos="-6"/>
        </w:tabs>
        <w:bidi/>
        <w:spacing w:line="312" w:lineRule="auto"/>
        <w:jc w:val="lowKashida"/>
        <w:rPr>
          <w:rFonts w:ascii="Times New Roman" w:hAnsi="Times New Roman" w:cs="B Nazanin"/>
          <w:i/>
          <w:iCs/>
          <w:sz w:val="24"/>
          <w:szCs w:val="28"/>
          <w:rtl/>
        </w:rPr>
      </w:pPr>
      <w:r w:rsidRPr="00646F8A">
        <w:rPr>
          <w:rFonts w:ascii="Times New Roman" w:hAnsi="Times New Roman" w:cs="B Nazanin"/>
          <w:i/>
          <w:iCs/>
          <w:sz w:val="24"/>
          <w:szCs w:val="28"/>
          <w:rtl/>
        </w:rPr>
        <w:t>ماشین تراش عمودی</w:t>
      </w:r>
    </w:p>
    <w:p w:rsidR="00646F8A" w:rsidRPr="00646F8A" w:rsidRDefault="00AF0EB8" w:rsidP="00AF0EB8">
      <w:pPr>
        <w:pStyle w:val="Heading2"/>
        <w:bidi/>
        <w:rPr>
          <w:lang w:bidi="fa-IR"/>
        </w:rPr>
      </w:pPr>
      <w:bookmarkStart w:id="61" w:name="_Toc355064446"/>
      <w:bookmarkStart w:id="62" w:name="_Toc358654949"/>
      <w:r>
        <w:rPr>
          <w:rFonts w:hint="cs"/>
          <w:rtl/>
          <w:lang w:bidi="fa-IR"/>
        </w:rPr>
        <w:lastRenderedPageBreak/>
        <w:t xml:space="preserve">1-6-1- </w:t>
      </w:r>
      <w:r w:rsidR="00646F8A" w:rsidRPr="00646F8A">
        <w:rPr>
          <w:rtl/>
          <w:lang w:bidi="fa-IR"/>
        </w:rPr>
        <w:t>ماشین تراش کوچک مرغک دار:</w:t>
      </w:r>
      <w:bookmarkEnd w:id="61"/>
      <w:bookmarkEnd w:id="62"/>
    </w:p>
    <w:p w:rsidR="00646F8A" w:rsidRPr="00646F8A" w:rsidRDefault="00646F8A" w:rsidP="00AF0EB8">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این نوع ماشین تراش برای آموزش و تراش کارهای کوچک مورد استفاده قرار می گیرد و چون اغلب کارها را بین دو مرغک می تراشند بهمین جهت آنرا ماشین تراش مرغک دار می گویند. بعلاوه چون از این ماشین برای آموزش و کارهای کوچک استفاده می شود اغلب دستگاه انتقال حرکت آنها بصورت چرخ تسمه ای ساخته می شوند.</w:t>
      </w:r>
      <w:r w:rsidR="00AF0EB8">
        <w:rPr>
          <w:rFonts w:ascii="Times New Roman" w:hAnsi="Times New Roman" w:cs="B Nazanin" w:hint="cs"/>
          <w:sz w:val="24"/>
          <w:szCs w:val="28"/>
          <w:rtl/>
        </w:rPr>
        <w:t xml:space="preserve"> </w:t>
      </w:r>
      <w:r w:rsidRPr="00646F8A">
        <w:rPr>
          <w:rFonts w:ascii="Times New Roman" w:hAnsi="Times New Roman" w:cs="B Nazanin"/>
          <w:sz w:val="24"/>
          <w:szCs w:val="28"/>
          <w:rtl/>
        </w:rPr>
        <w:t>از نظر اندازه، به دو شکل تقسیم می شوند؛</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ماشین تراش کوچک رومیزی و ماشین تراش</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کوچک پایه دار.</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extent cx="3506470" cy="21228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06470" cy="2122805"/>
                    </a:xfrm>
                    <a:prstGeom prst="rect">
                      <a:avLst/>
                    </a:prstGeom>
                    <a:noFill/>
                    <a:ln>
                      <a:noFill/>
                    </a:ln>
                  </pic:spPr>
                </pic:pic>
              </a:graphicData>
            </a:graphic>
          </wp:inline>
        </w:drawing>
      </w:r>
    </w:p>
    <w:p w:rsidR="00646F8A" w:rsidRPr="00646F8A" w:rsidRDefault="00646F8A" w:rsidP="00AF0EB8">
      <w:pPr>
        <w:pStyle w:val="Heading3"/>
        <w:bidi/>
        <w:rPr>
          <w:rtl/>
        </w:rPr>
      </w:pPr>
      <w:bookmarkStart w:id="63" w:name="_Toc358655146"/>
      <w:r w:rsidRPr="00646F8A">
        <w:rPr>
          <w:rFonts w:hint="cs"/>
          <w:rtl/>
        </w:rPr>
        <w:t>شکل (1-6)</w:t>
      </w:r>
      <w:r w:rsidR="00AF0EB8">
        <w:rPr>
          <w:rFonts w:hint="cs"/>
          <w:rtl/>
        </w:rPr>
        <w:t>:</w:t>
      </w:r>
      <w:r w:rsidRPr="00646F8A">
        <w:rPr>
          <w:rFonts w:hint="cs"/>
          <w:rtl/>
        </w:rPr>
        <w:t xml:space="preserve"> ماشین تراش کوچک مرغک دار</w:t>
      </w:r>
      <w:bookmarkEnd w:id="63"/>
    </w:p>
    <w:p w:rsidR="00646F8A" w:rsidRPr="00AF0EB8" w:rsidRDefault="00646F8A" w:rsidP="00646F8A">
      <w:pPr>
        <w:bidi/>
        <w:spacing w:line="312" w:lineRule="auto"/>
        <w:ind w:firstLine="397"/>
        <w:jc w:val="lowKashida"/>
        <w:rPr>
          <w:rFonts w:ascii="Times New Roman" w:hAnsi="Times New Roman" w:cs="B Nazanin"/>
          <w:b/>
          <w:bCs/>
          <w:sz w:val="2"/>
          <w:szCs w:val="2"/>
          <w:lang w:bidi="fa-IR"/>
        </w:rPr>
      </w:pPr>
      <w:bookmarkStart w:id="64" w:name="_Toc355064447"/>
    </w:p>
    <w:p w:rsidR="00646F8A" w:rsidRPr="00646F8A" w:rsidRDefault="00AF0EB8" w:rsidP="00AF0EB8">
      <w:pPr>
        <w:pStyle w:val="Heading2"/>
        <w:bidi/>
        <w:rPr>
          <w:rtl/>
          <w:lang w:bidi="fa-IR"/>
        </w:rPr>
      </w:pPr>
      <w:bookmarkStart w:id="65" w:name="_Toc358654950"/>
      <w:r>
        <w:rPr>
          <w:rFonts w:hint="cs"/>
          <w:rtl/>
          <w:lang w:bidi="fa-IR"/>
        </w:rPr>
        <w:t xml:space="preserve">1-6-2- </w:t>
      </w:r>
      <w:r w:rsidR="00646F8A" w:rsidRPr="00646F8A">
        <w:rPr>
          <w:rtl/>
          <w:lang w:bidi="fa-IR"/>
        </w:rPr>
        <w:t>ماشین های تراش ابزار سازی:</w:t>
      </w:r>
      <w:bookmarkEnd w:id="64"/>
      <w:bookmarkEnd w:id="65"/>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اختلاف این نوع ماشینها با سایرین در این است که ماشینهای ابزار سازی دارای دقت بیشتری نسبت به سایر ماشین ها داشته و نیز بعضی از آنها با دستگاههای مخصوص جهت تراشیدن کارهای دقیقتر مجهز می باشند. وظیفه اصلی این ماشینها تهیه ابزار و شابلن برای کارخانجات تولیدی و ماشینهای تراش تولیدی است. و چون از آنها برای کارهای کوچک و بزرگ استفاده می شود معمولا آنها را به دو صورت رومیزی و پایه دار در دسترس قرار می دهند. از نوع رومیزی آن برای تراش قطعات کوچک و کوتاه که دارای قطر کم هستند استفاده می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ماشین تراش پایه دار بصورت یک ماشین تراش دقیق و نسبتا بزرگ که دارای سرعتهای مختلف است ساخته شده اند بعلاوه با دستگاه ترمز دقیق برای قطع و کنترل کردن سرعت مجهز می باشد. این ماشین بوسائل دیگری جهت تهیه سایر ابزارها و کارهاییکه احیانا مورد نیاز کارگاه می باشد خواهد بود.</w:t>
      </w:r>
    </w:p>
    <w:p w:rsidR="00646F8A" w:rsidRPr="00646F8A" w:rsidRDefault="00AF0EB8" w:rsidP="00AF0EB8">
      <w:pPr>
        <w:pStyle w:val="Heading2"/>
        <w:bidi/>
        <w:rPr>
          <w:rtl/>
          <w:lang w:bidi="fa-IR"/>
        </w:rPr>
      </w:pPr>
      <w:bookmarkStart w:id="66" w:name="_Toc355064448"/>
      <w:bookmarkStart w:id="67" w:name="_Toc358654951"/>
      <w:r>
        <w:rPr>
          <w:rFonts w:hint="cs"/>
          <w:rtl/>
          <w:lang w:bidi="fa-IR"/>
        </w:rPr>
        <w:lastRenderedPageBreak/>
        <w:t xml:space="preserve">1-6-3- </w:t>
      </w:r>
      <w:r w:rsidR="00646F8A" w:rsidRPr="00646F8A">
        <w:rPr>
          <w:rtl/>
          <w:lang w:bidi="fa-IR"/>
        </w:rPr>
        <w:t>ماشینهای تراش معمولی نرم شده:</w:t>
      </w:r>
      <w:bookmarkEnd w:id="66"/>
      <w:bookmarkEnd w:id="67"/>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از این ماشینها اغلب در کارهای تولیدی استفاده می گردد زیرا که قدرت تولیدی آنها زیاد بوده و نیز قدری سنگین تر ساخته می  شوند. از طرفی چون برای انجام کارهای مختلف مورد استفاده قرار می گیرند بدینجهت دارای مراحل سرعت بیشتر و نیز با بیشتر می باشد که برای انجام کارهای بزرگ بسیار مناسب است، و از نظر استحکام بر سایر ماشینها نیز برتری داشته و می توان برای تولیدهای کم مورد استفاده قرار داد.</w:t>
      </w:r>
    </w:p>
    <w:p w:rsidR="00646F8A" w:rsidRPr="00646F8A" w:rsidRDefault="00646F8A" w:rsidP="00AF0EB8">
      <w:pPr>
        <w:pStyle w:val="Heading2"/>
        <w:bidi/>
        <w:rPr>
          <w:rtl/>
          <w:lang w:bidi="fa-IR"/>
        </w:rPr>
      </w:pPr>
      <w:r w:rsidRPr="00646F8A">
        <w:rPr>
          <w:lang w:bidi="fa-IR"/>
        </w:rPr>
        <w:t xml:space="preserve"> </w:t>
      </w:r>
      <w:bookmarkStart w:id="68" w:name="_Toc355064449"/>
      <w:bookmarkStart w:id="69" w:name="_Toc358654952"/>
      <w:r w:rsidR="00AF0EB8">
        <w:rPr>
          <w:rFonts w:hint="cs"/>
          <w:rtl/>
          <w:lang w:bidi="fa-IR"/>
        </w:rPr>
        <w:t xml:space="preserve">1-6-4- </w:t>
      </w:r>
      <w:r w:rsidRPr="00646F8A">
        <w:rPr>
          <w:rtl/>
          <w:lang w:bidi="fa-IR"/>
        </w:rPr>
        <w:t>ماشین های تراش با قطر کارگیر و طول زیاد:</w:t>
      </w:r>
      <w:bookmarkEnd w:id="68"/>
      <w:bookmarkEnd w:id="69"/>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این نوع ماشینها برای تراش کارهایی که قطر آنها بزرگ و نیز دارای طول زیاد هستند مورد استفاده قرار می گیرند زیرا که میز آنها بزرگ و ارتفاع محور اصلی ماشین تا روی ریل نسبتا زیاد است. در بعضی از ماشینهای تراش که دارای طول زیاد می باشند برای اینکه بتوان از حداکثر قطر کارگیر استفاده شود، نزدیک محور اصلی در قسمت ریل یک قطعه جاگذاری شده است هنگامیکه لازم باشد می توان قطعه را از روی ریل جدا کرده و سپس قطعات با قطر زیاد را تراشید و نیز برای تراش کارهای مخصوص مورد استفاده قرار می گیرد.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معمولا این نوع ماشینها را با دورهای بسیار زیاد طراحی نمی کنند و از طرفی استحکام و قدرت برش آنها بسیار زیاد است، بدینجهت میتوان با آنها حجم براده بیشتری را در یک زمان معین برداشت. </w:t>
      </w:r>
    </w:p>
    <w:p w:rsidR="00646F8A" w:rsidRPr="00646F8A" w:rsidRDefault="00646F8A" w:rsidP="00AF0EB8">
      <w:pPr>
        <w:bidi/>
        <w:spacing w:line="312" w:lineRule="auto"/>
        <w:ind w:firstLine="397"/>
        <w:jc w:val="center"/>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extent cx="4739005" cy="2512695"/>
            <wp:effectExtent l="0" t="0" r="4445"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39005" cy="2512695"/>
                    </a:xfrm>
                    <a:prstGeom prst="rect">
                      <a:avLst/>
                    </a:prstGeom>
                    <a:noFill/>
                    <a:ln>
                      <a:noFill/>
                    </a:ln>
                  </pic:spPr>
                </pic:pic>
              </a:graphicData>
            </a:graphic>
          </wp:inline>
        </w:drawing>
      </w:r>
    </w:p>
    <w:p w:rsidR="00646F8A" w:rsidRDefault="00646F8A" w:rsidP="00AF0EB8">
      <w:pPr>
        <w:pStyle w:val="Heading3"/>
        <w:bidi/>
        <w:rPr>
          <w:rtl/>
        </w:rPr>
      </w:pPr>
      <w:bookmarkStart w:id="70" w:name="_Toc358655147"/>
      <w:r w:rsidRPr="00646F8A">
        <w:rPr>
          <w:rFonts w:hint="cs"/>
          <w:rtl/>
        </w:rPr>
        <w:t>شکل (1-7)</w:t>
      </w:r>
      <w:r w:rsidR="00AF0EB8">
        <w:rPr>
          <w:rFonts w:hint="cs"/>
          <w:rtl/>
        </w:rPr>
        <w:t>:</w:t>
      </w:r>
      <w:r w:rsidRPr="00646F8A">
        <w:rPr>
          <w:rtl/>
        </w:rPr>
        <w:t xml:space="preserve"> ماشین های تراش با قطر کارگیر و طول زیاد</w:t>
      </w:r>
      <w:bookmarkEnd w:id="70"/>
    </w:p>
    <w:p w:rsidR="00AF0EB8" w:rsidRPr="00AF0EB8" w:rsidRDefault="00AF0EB8" w:rsidP="00AF0EB8">
      <w:pPr>
        <w:bidi/>
        <w:rPr>
          <w:sz w:val="2"/>
          <w:szCs w:val="2"/>
        </w:rPr>
      </w:pPr>
    </w:p>
    <w:p w:rsidR="00646F8A" w:rsidRPr="00646F8A" w:rsidRDefault="00AF0EB8" w:rsidP="00AF0EB8">
      <w:pPr>
        <w:pStyle w:val="Heading2"/>
        <w:bidi/>
        <w:rPr>
          <w:rtl/>
          <w:lang w:bidi="fa-IR"/>
        </w:rPr>
      </w:pPr>
      <w:bookmarkStart w:id="71" w:name="_Toc355064450"/>
      <w:bookmarkStart w:id="72" w:name="_Toc358654953"/>
      <w:r>
        <w:rPr>
          <w:rFonts w:hint="cs"/>
          <w:rtl/>
          <w:lang w:bidi="fa-IR"/>
        </w:rPr>
        <w:lastRenderedPageBreak/>
        <w:t xml:space="preserve">1-6-5- </w:t>
      </w:r>
      <w:r w:rsidR="00646F8A" w:rsidRPr="00646F8A">
        <w:rPr>
          <w:rtl/>
          <w:lang w:bidi="fa-IR"/>
        </w:rPr>
        <w:t>ماشین تراش پیشانی تراش:</w:t>
      </w:r>
      <w:bookmarkEnd w:id="71"/>
      <w:bookmarkEnd w:id="72"/>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کارهائیکه قطر آنها زیاد و طول نسبتا کمی دارند بوسیله این ماشینها تراشیده می شوند. موارد استفاده دیگر آنها در کارخانجات لکومتیو سازی مخصوص ساختن چرخهای لکومتیو و نیز برای ساختن چرخ طیار (چرخ لنگر) بکار می برند.</w:t>
      </w:r>
    </w:p>
    <w:p w:rsidR="00646F8A" w:rsidRPr="00646F8A" w:rsidRDefault="00AF0EB8" w:rsidP="00AF0EB8">
      <w:pPr>
        <w:pStyle w:val="Heading2"/>
        <w:bidi/>
        <w:rPr>
          <w:rtl/>
          <w:lang w:bidi="fa-IR"/>
        </w:rPr>
      </w:pPr>
      <w:bookmarkStart w:id="73" w:name="_Toc355064451"/>
      <w:bookmarkStart w:id="74" w:name="_Toc358654954"/>
      <w:r>
        <w:rPr>
          <w:rFonts w:hint="cs"/>
          <w:rtl/>
          <w:lang w:bidi="fa-IR"/>
        </w:rPr>
        <w:t xml:space="preserve">1-6-6- </w:t>
      </w:r>
      <w:r w:rsidR="00646F8A" w:rsidRPr="00646F8A">
        <w:rPr>
          <w:rtl/>
          <w:lang w:bidi="fa-IR"/>
        </w:rPr>
        <w:t>ماشین تراش عمودی</w:t>
      </w:r>
      <w:bookmarkEnd w:id="73"/>
      <w:r w:rsidR="00646F8A" w:rsidRPr="00646F8A">
        <w:rPr>
          <w:lang w:bidi="fa-IR"/>
        </w:rPr>
        <w:t>:</w:t>
      </w:r>
      <w:bookmarkEnd w:id="74"/>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همانطوریکه از اسمش پیداست این ماشین بصورت عمودی قرار می گیرد، دستگاه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قلم گیر بصورت منشور چند ضلعی که</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می تواند عمودی در طول حرکت خطی داشته باشد. دستگاه سه نظام آن بسیار بزرگ</w:t>
      </w:r>
      <w:r w:rsidRPr="00646F8A">
        <w:rPr>
          <w:rFonts w:ascii="Times New Roman" w:hAnsi="Times New Roman" w:cs="B Nazanin" w:hint="cs"/>
          <w:sz w:val="24"/>
          <w:szCs w:val="28"/>
          <w:rtl/>
        </w:rPr>
        <w:t xml:space="preserve"> </w:t>
      </w:r>
      <w:r w:rsidRPr="00646F8A">
        <w:rPr>
          <w:rFonts w:ascii="Times New Roman" w:hAnsi="Times New Roman" w:cs="B Nazanin"/>
          <w:sz w:val="24"/>
          <w:szCs w:val="28"/>
          <w:rtl/>
        </w:rPr>
        <w:t>است و بطور عمودی قرار گرفته و دارای حرکت دورانی است، که برای گرفتن کارهای سنگین میباشد. در سوراخکاری هم از آن استفاده می کنند. و چون نسبتا سنگین است معمولا دارای سرعتهای زیاد نیست.</w:t>
      </w:r>
    </w:p>
    <w:p w:rsidR="00646F8A" w:rsidRPr="00646F8A" w:rsidRDefault="00646F8A" w:rsidP="00AF0EB8">
      <w:pPr>
        <w:bidi/>
        <w:spacing w:line="312" w:lineRule="auto"/>
        <w:ind w:firstLine="397"/>
        <w:jc w:val="center"/>
        <w:rPr>
          <w:rFonts w:ascii="Times New Roman" w:hAnsi="Times New Roman" w:cs="B Nazanin"/>
          <w:sz w:val="24"/>
          <w:szCs w:val="28"/>
          <w:lang w:bidi="fa-IR"/>
        </w:rPr>
      </w:pPr>
      <w:r w:rsidRPr="00646F8A">
        <w:rPr>
          <w:rFonts w:ascii="Times New Roman" w:hAnsi="Times New Roman" w:cs="B Nazanin"/>
          <w:noProof/>
          <w:sz w:val="24"/>
          <w:szCs w:val="28"/>
        </w:rPr>
        <w:drawing>
          <wp:inline distT="0" distB="0" distL="0" distR="0">
            <wp:extent cx="2607945" cy="2138680"/>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07945" cy="2138680"/>
                    </a:xfrm>
                    <a:prstGeom prst="rect">
                      <a:avLst/>
                    </a:prstGeom>
                    <a:noFill/>
                    <a:ln>
                      <a:noFill/>
                    </a:ln>
                  </pic:spPr>
                </pic:pic>
              </a:graphicData>
            </a:graphic>
          </wp:inline>
        </w:drawing>
      </w:r>
    </w:p>
    <w:p w:rsidR="00646F8A" w:rsidRPr="00646F8A" w:rsidRDefault="00646F8A" w:rsidP="00AF0EB8">
      <w:pPr>
        <w:pStyle w:val="Heading3"/>
        <w:bidi/>
        <w:rPr>
          <w:lang w:bidi="fa-IR"/>
        </w:rPr>
      </w:pPr>
      <w:bookmarkStart w:id="75" w:name="_Toc358655148"/>
      <w:r w:rsidRPr="00646F8A">
        <w:rPr>
          <w:rFonts w:hint="cs"/>
          <w:rtl/>
        </w:rPr>
        <w:t>شکل (1-8)</w:t>
      </w:r>
      <w:r w:rsidR="00AF0EB8">
        <w:rPr>
          <w:rFonts w:hint="cs"/>
          <w:rtl/>
        </w:rPr>
        <w:t>:</w:t>
      </w:r>
      <w:r w:rsidRPr="00646F8A">
        <w:rPr>
          <w:rFonts w:hint="cs"/>
          <w:rtl/>
        </w:rPr>
        <w:t xml:space="preserve"> ماشین تراش عمودی</w:t>
      </w:r>
      <w:bookmarkEnd w:id="75"/>
    </w:p>
    <w:p w:rsidR="00646F8A" w:rsidRPr="00AF0EB8" w:rsidRDefault="00646F8A" w:rsidP="00646F8A">
      <w:pPr>
        <w:bidi/>
        <w:spacing w:line="312" w:lineRule="auto"/>
        <w:ind w:firstLine="397"/>
        <w:jc w:val="lowKashida"/>
        <w:rPr>
          <w:rFonts w:ascii="Times New Roman" w:hAnsi="Times New Roman" w:cs="B Nazanin"/>
          <w:sz w:val="2"/>
          <w:szCs w:val="2"/>
          <w:lang w:bidi="fa-IR"/>
        </w:rPr>
      </w:pPr>
    </w:p>
    <w:p w:rsidR="00646F8A" w:rsidRPr="00646F8A" w:rsidRDefault="008E7BF2" w:rsidP="008E7BF2">
      <w:pPr>
        <w:pStyle w:val="Heading1"/>
        <w:bidi/>
        <w:rPr>
          <w:rtl/>
          <w:lang w:bidi="fa-IR"/>
        </w:rPr>
      </w:pPr>
      <w:bookmarkStart w:id="76" w:name="_Toc305994330"/>
      <w:bookmarkStart w:id="77" w:name="_Toc355064452"/>
      <w:bookmarkStart w:id="78" w:name="_Toc358654955"/>
      <w:r>
        <w:rPr>
          <w:rFonts w:hint="cs"/>
          <w:rtl/>
          <w:lang w:bidi="fa-IR"/>
        </w:rPr>
        <w:t xml:space="preserve">1-7- </w:t>
      </w:r>
      <w:r w:rsidR="00646F8A" w:rsidRPr="00646F8A">
        <w:rPr>
          <w:rtl/>
          <w:lang w:bidi="fa-IR"/>
        </w:rPr>
        <w:t>اجزاء اصلی ماشین تراش و وظیفه هریک</w:t>
      </w:r>
      <w:r w:rsidR="00646F8A" w:rsidRPr="00646F8A">
        <w:rPr>
          <w:lang w:bidi="fa-IR"/>
        </w:rPr>
        <w:t>:</w:t>
      </w:r>
      <w:bookmarkEnd w:id="76"/>
      <w:bookmarkEnd w:id="77"/>
      <w:bookmarkEnd w:id="78"/>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1-ریل (میز) ماشین</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2-دستگاه یاطاقان محور اصلی (دستگاه جعبه دنده سرعت محور اصلی)</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3-دستگاه مرغک</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4- دستگاه حامل سو پرت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lastRenderedPageBreak/>
        <w:t>5- جعبه دنده بار</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6- الکتروموتور</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noProof/>
          <w:sz w:val="24"/>
          <w:szCs w:val="28"/>
        </w:rPr>
        <w:drawing>
          <wp:inline distT="0" distB="0" distL="0" distR="0">
            <wp:extent cx="5375275" cy="30689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75275" cy="3068955"/>
                    </a:xfrm>
                    <a:prstGeom prst="rect">
                      <a:avLst/>
                    </a:prstGeom>
                    <a:noFill/>
                    <a:ln>
                      <a:noFill/>
                    </a:ln>
                  </pic:spPr>
                </pic:pic>
              </a:graphicData>
            </a:graphic>
          </wp:inline>
        </w:drawing>
      </w:r>
    </w:p>
    <w:p w:rsidR="00646F8A" w:rsidRDefault="00646F8A" w:rsidP="008E7BF2">
      <w:pPr>
        <w:pStyle w:val="Heading3"/>
        <w:bidi/>
        <w:rPr>
          <w:rtl/>
        </w:rPr>
      </w:pPr>
      <w:bookmarkStart w:id="79" w:name="_Toc358655149"/>
      <w:r w:rsidRPr="00646F8A">
        <w:rPr>
          <w:rFonts w:hint="cs"/>
          <w:rtl/>
        </w:rPr>
        <w:t>شکل (1-9)</w:t>
      </w:r>
      <w:r w:rsidR="008E7BF2">
        <w:rPr>
          <w:rFonts w:hint="cs"/>
          <w:rtl/>
        </w:rPr>
        <w:t>:</w:t>
      </w:r>
      <w:r w:rsidRPr="00646F8A">
        <w:rPr>
          <w:rFonts w:hint="cs"/>
          <w:rtl/>
        </w:rPr>
        <w:t xml:space="preserve"> </w:t>
      </w:r>
      <w:r w:rsidRPr="00646F8A">
        <w:rPr>
          <w:rtl/>
        </w:rPr>
        <w:t>اجزاء اصلی ماشین تراش و وظیفه هریک</w:t>
      </w:r>
      <w:bookmarkEnd w:id="79"/>
    </w:p>
    <w:p w:rsidR="008E7BF2" w:rsidRPr="008E7BF2" w:rsidRDefault="008E7BF2" w:rsidP="008E7BF2">
      <w:pPr>
        <w:bidi/>
        <w:rPr>
          <w:sz w:val="2"/>
          <w:szCs w:val="2"/>
          <w:rtl/>
        </w:rPr>
      </w:pPr>
    </w:p>
    <w:p w:rsidR="00646F8A" w:rsidRPr="00646F8A" w:rsidRDefault="008E7BF2" w:rsidP="008E7BF2">
      <w:pPr>
        <w:pStyle w:val="Heading2"/>
        <w:bidi/>
        <w:rPr>
          <w:lang w:bidi="fa-IR"/>
        </w:rPr>
      </w:pPr>
      <w:bookmarkStart w:id="80" w:name="_Toc355064453"/>
      <w:bookmarkStart w:id="81" w:name="_Toc358654956"/>
      <w:r>
        <w:rPr>
          <w:rFonts w:hint="cs"/>
          <w:rtl/>
          <w:lang w:bidi="fa-IR"/>
        </w:rPr>
        <w:t xml:space="preserve">1-7-1- </w:t>
      </w:r>
      <w:r w:rsidR="00646F8A" w:rsidRPr="00646F8A">
        <w:rPr>
          <w:rtl/>
          <w:lang w:bidi="fa-IR"/>
        </w:rPr>
        <w:t xml:space="preserve"> ریل (میز)ماشین</w:t>
      </w:r>
      <w:bookmarkEnd w:id="80"/>
      <w:bookmarkEnd w:id="81"/>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ریل ماشین تراش یکی از قسمتهای اساسی ماشین تراش را تشکیل میدهد که بطور دقیق طراحی و ساخته می شوند. و نیز بایستی دارای ساختمانی کاملا محکم باشد این قسمت روی پایه هایی که از چدن ساخته شده اند مستقر می باشند. دستگاههای دیگر از قبیل دستگاه حامل سو پرت و مرغک روی آن قرار می گیرند میز ماشین دارای راهنماهائی به شکل مثلثی و یا ذوزنقه است که با دقت ماشینکاری شده اند دستگاه های دیگری که روی این راهنماها قرار میگیرند نسبت به محور ماشین و یا قطعات کار بسته شده بر روی محور اصلی در یک راستا هستند. </w:t>
      </w:r>
    </w:p>
    <w:p w:rsidR="00646F8A" w:rsidRPr="00646F8A" w:rsidRDefault="008E7BF2" w:rsidP="008E7BF2">
      <w:pPr>
        <w:pStyle w:val="Heading2"/>
        <w:bidi/>
        <w:rPr>
          <w:rtl/>
          <w:lang w:bidi="fa-IR"/>
        </w:rPr>
      </w:pPr>
      <w:bookmarkStart w:id="82" w:name="_Toc355064454"/>
      <w:bookmarkStart w:id="83" w:name="_Toc358654957"/>
      <w:r>
        <w:rPr>
          <w:rFonts w:hint="cs"/>
          <w:rtl/>
          <w:lang w:bidi="fa-IR"/>
        </w:rPr>
        <w:t xml:space="preserve">1-7-2- </w:t>
      </w:r>
      <w:r w:rsidR="00646F8A" w:rsidRPr="00646F8A">
        <w:rPr>
          <w:rtl/>
          <w:lang w:bidi="fa-IR"/>
        </w:rPr>
        <w:t>دستگاه یاطاقان محور اصلی (پیش دستگاه با جعبه دنده سرعت):</w:t>
      </w:r>
      <w:bookmarkEnd w:id="82"/>
      <w:bookmarkEnd w:id="83"/>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این قسمت در صورتیکه ساختمان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جعبه دنده ای داشته باشد ، شامل یک سری چرخ دنده با تعداد دنده های مختلف است به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کمک چرخ دنده ها که با محور اصلی یاطاقان بندی شده اند قطعه کار گردش داده می شود</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در بعضی از ماشینها محور اصلی روی جعبه دنده سرعت بوسیله بلبرینگ کارگذارده شده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 xml:space="preserve">است. در </w:t>
      </w:r>
      <w:r w:rsidRPr="00646F8A">
        <w:rPr>
          <w:rFonts w:ascii="Times New Roman" w:hAnsi="Times New Roman" w:cs="B Nazanin"/>
          <w:sz w:val="24"/>
          <w:szCs w:val="28"/>
          <w:rtl/>
        </w:rPr>
        <w:lastRenderedPageBreak/>
        <w:t>ماشین های تراش کوچک دستگاه انتقال حرکت آنها بصورت چرخ تسمه ای است که از</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دو فلکه سه یا چهار پله ای تشکیل میگردد که به صورت عکس روی دو محور موازی قرار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میگیرند و در این صورت با داشتن قطرهای متفاوت ، محور اصلی ماشین دارای دورهای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مختلفی خواهد بود</w:t>
      </w:r>
      <w:r w:rsidRPr="00646F8A">
        <w:rPr>
          <w:rFonts w:ascii="Times New Roman" w:hAnsi="Times New Roman" w:cs="B Nazanin"/>
          <w:sz w:val="24"/>
          <w:szCs w:val="28"/>
          <w:lang w:bidi="fa-IR"/>
        </w:rPr>
        <w:t xml:space="preserve"> .</w:t>
      </w:r>
    </w:p>
    <w:p w:rsidR="00646F8A" w:rsidRPr="00646F8A" w:rsidRDefault="008E7BF2" w:rsidP="008E7BF2">
      <w:pPr>
        <w:pStyle w:val="Heading2"/>
        <w:bidi/>
        <w:rPr>
          <w:lang w:bidi="fa-IR"/>
        </w:rPr>
      </w:pPr>
      <w:bookmarkStart w:id="84" w:name="_Toc355064455"/>
      <w:bookmarkStart w:id="85" w:name="_Toc358654958"/>
      <w:r>
        <w:rPr>
          <w:rFonts w:hint="cs"/>
          <w:rtl/>
          <w:lang w:bidi="fa-IR"/>
        </w:rPr>
        <w:t xml:space="preserve">1-7-3- </w:t>
      </w:r>
      <w:r w:rsidR="00646F8A" w:rsidRPr="00646F8A">
        <w:rPr>
          <w:rtl/>
          <w:lang w:bidi="fa-IR"/>
        </w:rPr>
        <w:t>دستگاه مرغک</w:t>
      </w:r>
      <w:bookmarkEnd w:id="84"/>
      <w:r w:rsidR="00646F8A" w:rsidRPr="00646F8A">
        <w:rPr>
          <w:lang w:bidi="fa-IR"/>
        </w:rPr>
        <w:t>:</w:t>
      </w:r>
      <w:bookmarkEnd w:id="85"/>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دستگاه مرغک که جنس آن از چدن می باشد، می توان بر روی میز حرکت کرده و در هر نقطه که لازم باشد آنرا ثابت کرده و سپس عملیات تراشکاری را انجام داد. این دستگاه دارای محوری توخالی است که داخل آن به شکل مخروطی تراشیده شده است سطح آن کاملا دقیق تراشیده شده و به صورت اینچی و یا میلیمتری در جهت طولی مدرج شده که بوسیله پیچی میتوان دستگاه مرغک را از محل اصلی خود منحرف کرد. بعلاوه به وسیله پیچ و مهره و بست می توان دستگاه مرغک را در روی میز ماشین در هر محل که لازم باشد ثابت کرد. ضمنا هنگام برقوکاری و یا سوراخکاری بوسیله ماشین تراش میتوان پرهائیکه دارای دنباله مخروطی هستند مستقیما در داخل محور دستکاه مرغک قرار داده و عمل برقوکاری انجام میشود. از طرفی برای سوراخکاری از مته های دنباله مخروطی و یا سه نظام مته که دارای دنباله مخروطی است استفاده کرد. برای تراشکاری بین دو مرغک باید مرغک ثابت و یا مرغک بلبرینگی (متحرک) را در داخل محور قرار داده و تراشکاری را انجام داد</w:t>
      </w:r>
      <w:r w:rsidRPr="00646F8A">
        <w:rPr>
          <w:rFonts w:ascii="Times New Roman" w:hAnsi="Times New Roman" w:cs="B Nazanin" w:hint="cs"/>
          <w:sz w:val="24"/>
          <w:szCs w:val="28"/>
          <w:rtl/>
        </w:rPr>
        <w:t>.</w:t>
      </w:r>
    </w:p>
    <w:p w:rsidR="00646F8A" w:rsidRPr="00646F8A" w:rsidRDefault="008E7BF2" w:rsidP="008E7BF2">
      <w:pPr>
        <w:pStyle w:val="Heading2"/>
        <w:bidi/>
        <w:rPr>
          <w:lang w:bidi="fa-IR"/>
        </w:rPr>
      </w:pPr>
      <w:bookmarkStart w:id="86" w:name="_Toc355064456"/>
      <w:bookmarkStart w:id="87" w:name="_Toc358654959"/>
      <w:r>
        <w:rPr>
          <w:rFonts w:hint="cs"/>
          <w:rtl/>
          <w:lang w:bidi="fa-IR"/>
        </w:rPr>
        <w:t xml:space="preserve">1-7-4- </w:t>
      </w:r>
      <w:r w:rsidR="00646F8A" w:rsidRPr="00646F8A">
        <w:rPr>
          <w:rtl/>
          <w:lang w:bidi="fa-IR"/>
        </w:rPr>
        <w:t>دستگاه حامل سوپرت:</w:t>
      </w:r>
      <w:bookmarkEnd w:id="86"/>
      <w:bookmarkEnd w:id="87"/>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دستگاه حامل سوپرت در شکل نمایشی با رنگ زرد مشخص شده است که سوپرت عرضی و قلم گیر و رنده تراش در روی آن بسته میشود. این دستگاه بصورت طولی بین مرغک و محور اصلی حرکتی خطی دارد.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این دستگاه از دو قسمت عمده تشکیل میشود. زین که فرمی صلیبی دارد. بر روی آن کشوهایی قرار گرفته است که بخوبی سنگ زده شده اند و دقیقا روی راهنماهای میز قرار میگیرند دوم قوطی حرکت بار که در جلو زین قرار گرفته است و دارای چرخ دنده های مختلف است این دستگاه بکمک  چرخ دنده ها دارای حرکتی طولی و عرضی میباشد بوسیله دسته مخصوصی میتوان دستگاه حامل سو پرت را بصورت طولی حرکت خطی داد. بعلاوه سوپرت عرضی که روی دستگاه حامل سوپرت قرار گرفته میتوان بطریق عرضی حرکت کند یعنی بسمت تراشکار نزدیک و یا از او دور شود. بکمک چرخاندن دسته؛ سو پرت عرضی را میتوان در عرض حرکت عرضی داد . </w:t>
      </w:r>
    </w:p>
    <w:p w:rsidR="00646F8A" w:rsidRPr="00646F8A" w:rsidRDefault="008E7BF2" w:rsidP="008E7BF2">
      <w:pPr>
        <w:pStyle w:val="Heading2"/>
        <w:bidi/>
        <w:rPr>
          <w:rtl/>
          <w:lang w:bidi="fa-IR"/>
        </w:rPr>
      </w:pPr>
      <w:bookmarkStart w:id="88" w:name="_Toc355064457"/>
      <w:bookmarkStart w:id="89" w:name="_Toc358654960"/>
      <w:r>
        <w:rPr>
          <w:rFonts w:hint="cs"/>
          <w:rtl/>
          <w:lang w:bidi="fa-IR"/>
        </w:rPr>
        <w:lastRenderedPageBreak/>
        <w:t xml:space="preserve">1-7-5- </w:t>
      </w:r>
      <w:r w:rsidR="00646F8A" w:rsidRPr="00646F8A">
        <w:rPr>
          <w:rtl/>
          <w:lang w:bidi="fa-IR"/>
        </w:rPr>
        <w:t>جعبه دنده بار (گیربکس)</w:t>
      </w:r>
      <w:bookmarkEnd w:id="88"/>
      <w:bookmarkEnd w:id="89"/>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این قسمت تامین مقدار پیشروی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رنده در حالت پیچ بری (پیچ تراشی) و یا روتراشی و نیز پیشانی تراشی استفاده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میگردد. باین صورت که میله پیچ تراشی و یا میله بار حرکت دورانی خود را از این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جعبه دنده تغذیه میکند. با حرکت دورانی میله های پیچ بری و میله بار رنده تراشکاری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در طول یا در عرض ماشین پیشروی کرده و قطعه کار تراشیده میشود، روی جعبه دنده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جدولی قرار دارد که در زیر جدول شیارهایی موجود است که با قرار دادن بین دسته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تعویض با در محل مناسب خود با مورد نیاز بدست می آید</w:t>
      </w:r>
      <w:r w:rsidRPr="00646F8A">
        <w:rPr>
          <w:rFonts w:ascii="Times New Roman" w:hAnsi="Times New Roman" w:cs="B Nazanin"/>
          <w:sz w:val="24"/>
          <w:szCs w:val="28"/>
          <w:lang w:bidi="fa-IR"/>
        </w:rPr>
        <w:t>.</w:t>
      </w:r>
    </w:p>
    <w:p w:rsidR="00646F8A" w:rsidRPr="00646F8A" w:rsidRDefault="008E7BF2" w:rsidP="008E7BF2">
      <w:pPr>
        <w:pStyle w:val="Heading1"/>
        <w:bidi/>
        <w:rPr>
          <w:rtl/>
          <w:lang w:bidi="fa-IR"/>
        </w:rPr>
      </w:pPr>
      <w:bookmarkStart w:id="90" w:name="_Toc305994332"/>
      <w:bookmarkStart w:id="91" w:name="_Toc355064458"/>
      <w:bookmarkStart w:id="92" w:name="_Toc358654961"/>
      <w:r>
        <w:rPr>
          <w:rFonts w:hint="cs"/>
          <w:rtl/>
          <w:lang w:bidi="fa-IR"/>
        </w:rPr>
        <w:t xml:space="preserve">1-8- </w:t>
      </w:r>
      <w:r w:rsidR="00646F8A" w:rsidRPr="00646F8A">
        <w:rPr>
          <w:rFonts w:hint="cs"/>
          <w:rtl/>
          <w:lang w:bidi="fa-IR"/>
        </w:rPr>
        <w:t>وظیفه ماشین تراش</w:t>
      </w:r>
      <w:bookmarkEnd w:id="90"/>
      <w:bookmarkEnd w:id="91"/>
      <w:r w:rsidR="00646F8A" w:rsidRPr="00646F8A">
        <w:rPr>
          <w:lang w:bidi="fa-IR"/>
        </w:rPr>
        <w:t xml:space="preserve"> :</w:t>
      </w:r>
      <w:bookmarkEnd w:id="92"/>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وظیفه هر ماشین افـزار بـراده برداری از فلز است و هر ماشین ابزاری به روش خاصی از فلز براده برداری می کند. برای مثال در یک نوع (ماشین تراش) یک رنده، از قطعه در حال دوران براده برداری می کند. در حالیکه در نوع دیگری (ماشین فرز) ابزار می چرخد و براده از روی کار برداشته می شود. هر ماشین ابزار برای کار به خصوصی استفاده می شود که بستگی به نوع ماشین کاری مورد نیاز دارد. بعضی از این ماشین ها را می توان در عملیات مختلف ماشین کاری استفاده نمود. درادامه فهرست ماشین های مختلف آورده شده، اما باید توجه داشت که این ماشین ها صرفا برای عملیات ماشین کاری مطرح شده استفاده نمی شوند. این ماشین ها عبارتند از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1- </w:t>
      </w:r>
      <w:r w:rsidRPr="00646F8A">
        <w:rPr>
          <w:rFonts w:ascii="Times New Roman" w:hAnsi="Times New Roman" w:cs="B Nazanin"/>
          <w:sz w:val="24"/>
          <w:szCs w:val="28"/>
          <w:rtl/>
        </w:rPr>
        <w:t xml:space="preserve"> ماشین تراش برای عملیات روتراشی، داخل تراشی، پیچ تراشی و غیره.</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2- ماشین سنگ گردساب برای تولید قطعه های استوانه ای دقیق.</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3</w:t>
      </w:r>
      <w:r w:rsidRPr="00646F8A">
        <w:rPr>
          <w:rFonts w:ascii="Times New Roman" w:hAnsi="Times New Roman" w:cs="B Nazanin"/>
          <w:sz w:val="24"/>
          <w:szCs w:val="28"/>
          <w:rtl/>
        </w:rPr>
        <w:t>- ماشین صفحه تراش برای براده برداری از بلوک ها و صفحه های فولادی برای کاهش ضخامت و گونیا کاری</w:t>
      </w:r>
      <w:r w:rsidRPr="00646F8A">
        <w:rPr>
          <w:rFonts w:ascii="Times New Roman" w:hAnsi="Times New Roman" w:cs="Times New Roman" w:hint="cs"/>
          <w:sz w:val="24"/>
          <w:szCs w:val="28"/>
          <w:rtl/>
        </w:rPr>
        <w:t> </w:t>
      </w:r>
      <w:r w:rsidRPr="00646F8A">
        <w:rPr>
          <w:rFonts w:ascii="Times New Roman" w:hAnsi="Times New Roman" w:cs="B Nazanin"/>
          <w:sz w:val="24"/>
          <w:szCs w:val="28"/>
          <w:rtl/>
        </w:rPr>
        <w:t>صفحه ها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4- ماشین سنگ تخت ساب برای تولید قطعه های تخت دقیق.</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۵- ماشین فرز برای براده برداری سریع، ماشین کاری شیارها و تورفتگی ها، سوراخکاری، ماشین کاری</w:t>
      </w:r>
      <w:r w:rsidRPr="00646F8A">
        <w:rPr>
          <w:rFonts w:ascii="Times New Roman" w:hAnsi="Times New Roman" w:cs="Times New Roman" w:hint="cs"/>
          <w:sz w:val="24"/>
          <w:szCs w:val="28"/>
          <w:rtl/>
        </w:rPr>
        <w:t> </w:t>
      </w:r>
      <w:r w:rsidRPr="00646F8A">
        <w:rPr>
          <w:rFonts w:ascii="Times New Roman" w:hAnsi="Times New Roman" w:cs="B Nazanin"/>
          <w:sz w:val="24"/>
          <w:szCs w:val="28"/>
          <w:rtl/>
        </w:rPr>
        <w:t>جاخارها و غیره.</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6</w:t>
      </w:r>
      <w:r w:rsidRPr="00646F8A">
        <w:rPr>
          <w:rFonts w:ascii="Times New Roman" w:hAnsi="Times New Roman" w:cs="B Nazanin"/>
          <w:sz w:val="24"/>
          <w:szCs w:val="28"/>
          <w:rtl/>
        </w:rPr>
        <w:t xml:space="preserve">- ماشین فرز کپی برای تولید دقیق حفره ها و ماهیچه ها با شکل های پیچیده.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علاوه بر ماشین های اصلی بالا، تجهیزات فرعی دیگری وجود داردکه بدون آنها هیچ کارگاهی کامل نیست.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این تجهیزات عبارتند از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اره لنگ، ماشین های سوراخکاری، سنگ ابزار تیز کن، تجهیزات سخت کاری، تجهیزات پولیش کاری و غیره.</w:t>
      </w:r>
    </w:p>
    <w:p w:rsidR="00646F8A" w:rsidRPr="00646F8A" w:rsidRDefault="008E7BF2" w:rsidP="008E7BF2">
      <w:pPr>
        <w:pStyle w:val="Heading1"/>
        <w:bidi/>
        <w:rPr>
          <w:rtl/>
        </w:rPr>
      </w:pPr>
      <w:bookmarkStart w:id="93" w:name="_Toc305994333"/>
      <w:bookmarkStart w:id="94" w:name="_Toc355061521"/>
      <w:bookmarkStart w:id="95" w:name="_Toc355064459"/>
      <w:bookmarkStart w:id="96" w:name="_Toc358654962"/>
      <w:r>
        <w:rPr>
          <w:rFonts w:hint="cs"/>
          <w:rtl/>
          <w:lang w:bidi="fa-IR"/>
        </w:rPr>
        <w:t xml:space="preserve">1-9- </w:t>
      </w:r>
      <w:r w:rsidR="00646F8A" w:rsidRPr="00646F8A">
        <w:rPr>
          <w:rtl/>
          <w:lang w:bidi="fa-IR"/>
        </w:rPr>
        <w:t>ماشین تراش</w:t>
      </w:r>
      <w:bookmarkEnd w:id="93"/>
      <w:bookmarkEnd w:id="94"/>
      <w:bookmarkEnd w:id="95"/>
      <w:bookmarkEnd w:id="96"/>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اولین کاربد ماشین تراش، تراش کاری قطعه های دوار است. شکل قطعه با دوران قطعه کار نسبت به یک ابزار برش تک لبه به وجود می آید. برای ماشین کاری محیط خارجی، ابزار برش به موازات محور دوران حرکت می کند که به آن عملیات روتراشی می گویند.تراشکاری را می توان در داخل قطعات نیز انجام داد که به آن عملیات داخل تراشی گویند. زمانی که ابزار پیشانی قطعه ها را ماشین کاری کند به آن عملیات کف تراشی گویند.</w:t>
      </w:r>
    </w:p>
    <w:p w:rsidR="00646F8A" w:rsidRPr="00646F8A" w:rsidRDefault="008E7BF2" w:rsidP="008E7BF2">
      <w:pPr>
        <w:pStyle w:val="Heading1"/>
        <w:bidi/>
        <w:rPr>
          <w:rtl/>
        </w:rPr>
      </w:pPr>
      <w:bookmarkStart w:id="97" w:name="_Toc305994334"/>
      <w:bookmarkStart w:id="98" w:name="_Toc355064460"/>
      <w:bookmarkStart w:id="99" w:name="_Toc358654963"/>
      <w:r>
        <w:rPr>
          <w:rFonts w:hint="cs"/>
          <w:rtl/>
          <w:lang w:bidi="fa-IR"/>
        </w:rPr>
        <w:t xml:space="preserve">1-10- </w:t>
      </w:r>
      <w:r w:rsidR="00646F8A" w:rsidRPr="00646F8A">
        <w:rPr>
          <w:rtl/>
          <w:lang w:bidi="fa-IR"/>
        </w:rPr>
        <w:t>ماشین سنگ گردساب</w:t>
      </w:r>
      <w:bookmarkEnd w:id="97"/>
      <w:bookmarkEnd w:id="98"/>
      <w:r w:rsidR="00646F8A" w:rsidRPr="00646F8A">
        <w:rPr>
          <w:rtl/>
          <w:lang w:bidi="fa-IR"/>
        </w:rPr>
        <w:t xml:space="preserve"> </w:t>
      </w:r>
      <w:r w:rsidR="00646F8A" w:rsidRPr="00646F8A">
        <w:rPr>
          <w:rFonts w:hint="cs"/>
          <w:rtl/>
          <w:lang w:bidi="fa-IR"/>
        </w:rPr>
        <w:t>:</w:t>
      </w:r>
      <w:bookmarkEnd w:id="99"/>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از این ماشین ابزار برای سنگ زنی قطعه های مدور و دقیق قالب استفاده می شود. براده به وسیله یک قرص سنگ دوار که در تماس با قطعه کار در حال دوران است از قطعه کار جدا می شود.در عملیات ماشین کاری معمولی محور سنگ با محور قطعه کار موازی است. از نکات مهم و قابل ذکر تواناییهای سنگ گردساب امکان براده برداری از قطعه های سخت کاری شده است. علاوه بر توانایی فوق، تلرانس کاری دقیق و کیفیت سطح بالایی به وسیله این ماشین به دست می آید.</w:t>
      </w:r>
    </w:p>
    <w:p w:rsidR="00646F8A" w:rsidRPr="00646F8A" w:rsidRDefault="008E7BF2" w:rsidP="008E7BF2">
      <w:pPr>
        <w:pStyle w:val="Heading1"/>
        <w:bidi/>
        <w:rPr>
          <w:rtl/>
          <w:lang w:bidi="fa-IR"/>
        </w:rPr>
      </w:pPr>
      <w:bookmarkStart w:id="100" w:name="_Toc305994335"/>
      <w:bookmarkStart w:id="101" w:name="_Toc355064461"/>
      <w:bookmarkStart w:id="102" w:name="_Toc358654964"/>
      <w:r>
        <w:rPr>
          <w:rFonts w:hint="cs"/>
          <w:rtl/>
          <w:lang w:bidi="fa-IR"/>
        </w:rPr>
        <w:t xml:space="preserve">1-11- </w:t>
      </w:r>
      <w:r w:rsidR="00646F8A" w:rsidRPr="00646F8A">
        <w:rPr>
          <w:rtl/>
          <w:lang w:bidi="fa-IR"/>
        </w:rPr>
        <w:t>ماشین صفحه تراش</w:t>
      </w:r>
      <w:bookmarkEnd w:id="100"/>
      <w:bookmarkEnd w:id="101"/>
      <w:r w:rsidR="00646F8A" w:rsidRPr="00646F8A">
        <w:rPr>
          <w:lang w:bidi="fa-IR"/>
        </w:rPr>
        <w:t xml:space="preserve"> :</w:t>
      </w:r>
      <w:bookmarkEnd w:id="102"/>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 xml:space="preserve">یک قالب معمولا از تعدادی صفحه فولادی تشکیل شده که به یکدیگر وابسته شده اند. هر یک از این صفحه ها باید دارای سطح های موازی باشند و چهار طرف صفحه ها باید گونیا کاری شود. عمده ترین کار </w:t>
      </w:r>
      <w:r w:rsidRPr="00646F8A">
        <w:rPr>
          <w:rFonts w:ascii="Times New Roman" w:hAnsi="Times New Roman" w:cs="B Nazanin"/>
          <w:sz w:val="24"/>
          <w:szCs w:val="28"/>
          <w:rtl/>
        </w:rPr>
        <w:lastRenderedPageBreak/>
        <w:t>ماشین صفحه تراش تولید صفحه های تخت است. از این ماشین ابزار برای آماده سازی بلوک های اولیه قالب استفاده می شود.</w:t>
      </w:r>
    </w:p>
    <w:p w:rsidR="00646F8A" w:rsidRPr="00646F8A" w:rsidRDefault="008E7BF2" w:rsidP="008E7BF2">
      <w:pPr>
        <w:pStyle w:val="Heading1"/>
        <w:bidi/>
        <w:rPr>
          <w:rtl/>
          <w:lang w:bidi="fa-IR"/>
        </w:rPr>
      </w:pPr>
      <w:bookmarkStart w:id="103" w:name="_Toc305994336"/>
      <w:bookmarkStart w:id="104" w:name="_Toc355064462"/>
      <w:bookmarkStart w:id="105" w:name="_Toc358654965"/>
      <w:r>
        <w:rPr>
          <w:rFonts w:hint="cs"/>
          <w:rtl/>
          <w:lang w:bidi="fa-IR"/>
        </w:rPr>
        <w:t xml:space="preserve">1-12- </w:t>
      </w:r>
      <w:r w:rsidR="00646F8A" w:rsidRPr="00646F8A">
        <w:rPr>
          <w:rtl/>
          <w:lang w:bidi="fa-IR"/>
        </w:rPr>
        <w:t>ماشین سنگ تخت ساب</w:t>
      </w:r>
      <w:bookmarkEnd w:id="103"/>
      <w:bookmarkEnd w:id="104"/>
      <w:r w:rsidR="00646F8A" w:rsidRPr="00646F8A">
        <w:rPr>
          <w:lang w:bidi="fa-IR"/>
        </w:rPr>
        <w:t xml:space="preserve"> :</w:t>
      </w:r>
      <w:bookmarkEnd w:id="105"/>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ماشین سنگ تخت ساب عملیات مشابه ای مانند ماشین سنگ گردساب، روی سطح های تخت انجام می دهد. عملیات سنگ زنی تخت معمولا مانند عملیات سنگ تراشی است. کیفیت سطح نهایی و دقت ابعادی خوبی بر روی فولاد سخت کاری شده یا فولاد نرم با این ماشین به دست می آید.</w:t>
      </w:r>
    </w:p>
    <w:p w:rsidR="00646F8A" w:rsidRPr="00646F8A" w:rsidRDefault="008E7BF2" w:rsidP="008E7BF2">
      <w:pPr>
        <w:pStyle w:val="Heading1"/>
        <w:bidi/>
        <w:rPr>
          <w:rtl/>
          <w:lang w:bidi="fa-IR"/>
        </w:rPr>
      </w:pPr>
      <w:bookmarkStart w:id="106" w:name="_Toc305994338"/>
      <w:bookmarkStart w:id="107" w:name="_Toc355064463"/>
      <w:bookmarkStart w:id="108" w:name="_Toc358654966"/>
      <w:r>
        <w:rPr>
          <w:rFonts w:hint="cs"/>
          <w:rtl/>
          <w:lang w:bidi="fa-IR"/>
        </w:rPr>
        <w:t xml:space="preserve">1-13- </w:t>
      </w:r>
      <w:r w:rsidR="00646F8A" w:rsidRPr="00646F8A">
        <w:rPr>
          <w:rFonts w:hint="cs"/>
          <w:rtl/>
          <w:lang w:bidi="fa-IR"/>
        </w:rPr>
        <w:t>انواع حرکت ماشین تراش</w:t>
      </w:r>
      <w:bookmarkEnd w:id="106"/>
      <w:bookmarkEnd w:id="107"/>
      <w:r w:rsidR="00646F8A" w:rsidRPr="00646F8A">
        <w:rPr>
          <w:lang w:bidi="fa-IR"/>
        </w:rPr>
        <w:t xml:space="preserve"> :</w:t>
      </w:r>
      <w:bookmarkEnd w:id="108"/>
    </w:p>
    <w:p w:rsidR="00646F8A" w:rsidRPr="00646F8A" w:rsidRDefault="008E7BF2" w:rsidP="008E7BF2">
      <w:pPr>
        <w:pStyle w:val="Heading2"/>
        <w:bidi/>
        <w:rPr>
          <w:lang w:bidi="fa-IR"/>
        </w:rPr>
      </w:pPr>
      <w:bookmarkStart w:id="109" w:name="_Toc305994339"/>
      <w:bookmarkStart w:id="110" w:name="_Toc355064464"/>
      <w:bookmarkStart w:id="111" w:name="_Toc358654967"/>
      <w:r>
        <w:rPr>
          <w:rFonts w:hint="cs"/>
          <w:rtl/>
          <w:lang w:bidi="fa-IR"/>
        </w:rPr>
        <w:t xml:space="preserve">1-13-1- </w:t>
      </w:r>
      <w:r w:rsidR="00646F8A" w:rsidRPr="00646F8A">
        <w:rPr>
          <w:rtl/>
          <w:lang w:bidi="fa-IR"/>
        </w:rPr>
        <w:t>حرکت اصلی یا حرکت برش</w:t>
      </w:r>
      <w:r w:rsidR="00646F8A" w:rsidRPr="00646F8A">
        <w:rPr>
          <w:lang w:bidi="fa-IR"/>
        </w:rPr>
        <w:t>:</w:t>
      </w:r>
      <w:bookmarkEnd w:id="109"/>
      <w:bookmarkEnd w:id="110"/>
      <w:bookmarkEnd w:id="111"/>
      <w:r w:rsidR="00646F8A" w:rsidRPr="00646F8A">
        <w:rPr>
          <w:lang w:bidi="fa-IR"/>
        </w:rPr>
        <w:t xml:space="preserve"> </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حرکت اصلی یا حرکت برش به حرکتی اطلاق می شود که به کمک آن براده برداری انجام</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 گیرد و ممکن است که بر حسب نوع ماشین بوسیله قطعه کار یا ابزار صورت پذیرد.این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حرکت در صفحه تراشی به صورت خطی بوده و در سوراخکاری ؛ تراشکاری و فرزکاری دورانی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 باشد.سرعت حرکت اصلی در هنگام براده برداری را سرعت برش می نامند</w:t>
      </w:r>
      <w:bookmarkStart w:id="112" w:name="_Toc305994340"/>
      <w:bookmarkStart w:id="113" w:name="_Toc355064465"/>
    </w:p>
    <w:p w:rsidR="00646F8A" w:rsidRPr="00646F8A" w:rsidRDefault="008E7BF2" w:rsidP="008E7BF2">
      <w:pPr>
        <w:pStyle w:val="Heading2"/>
        <w:bidi/>
        <w:rPr>
          <w:lang w:bidi="fa-IR"/>
        </w:rPr>
      </w:pPr>
      <w:bookmarkStart w:id="114" w:name="_Toc358654968"/>
      <w:r>
        <w:rPr>
          <w:rFonts w:hint="cs"/>
          <w:rtl/>
          <w:lang w:bidi="fa-IR"/>
        </w:rPr>
        <w:t xml:space="preserve">1-13-2- </w:t>
      </w:r>
      <w:r w:rsidR="00646F8A" w:rsidRPr="00646F8A">
        <w:rPr>
          <w:rtl/>
          <w:lang w:bidi="fa-IR"/>
        </w:rPr>
        <w:t>حرکت پیشروی</w:t>
      </w:r>
      <w:r w:rsidR="00646F8A" w:rsidRPr="00646F8A">
        <w:rPr>
          <w:lang w:bidi="fa-IR"/>
        </w:rPr>
        <w:t>:</w:t>
      </w:r>
      <w:bookmarkEnd w:id="112"/>
      <w:bookmarkEnd w:id="113"/>
      <w:bookmarkEnd w:id="114"/>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sz w:val="24"/>
          <w:szCs w:val="28"/>
          <w:rtl/>
        </w:rPr>
        <w:t>حرکت پیشروی حرکتی است خطی که ادامه ی عمل براده برداری را امکان پذیر میسازد.بر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حسب نوع ماشین این حرکت را ابزار و با قطعه کار به شور مداوم یا ویا منقطع انجام</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میده.حرکت پیشروی ممکن است بوسیله دست انجام شده و یا به صورت خود کار تنظیم</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گردد.انتخاب مقدار پیشروی تا اندازه ی زیادی به کیفیت سطح بستگی دارد.یعنی در خشن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کاری مقدار آنرا زیاد تر و در پرداخت کاری کمتر انتخاب میکنند</w:t>
      </w:r>
      <w:r w:rsidRPr="00646F8A">
        <w:rPr>
          <w:rFonts w:ascii="Times New Roman" w:hAnsi="Times New Roman" w:cs="B Nazanin"/>
          <w:sz w:val="24"/>
          <w:szCs w:val="28"/>
          <w:lang w:bidi="fa-IR"/>
        </w:rPr>
        <w:t>.</w:t>
      </w:r>
    </w:p>
    <w:p w:rsidR="00646F8A" w:rsidRPr="00646F8A" w:rsidRDefault="008E7BF2" w:rsidP="008E7BF2">
      <w:pPr>
        <w:pStyle w:val="Heading2"/>
        <w:bidi/>
        <w:rPr>
          <w:lang w:bidi="fa-IR"/>
        </w:rPr>
      </w:pPr>
      <w:bookmarkStart w:id="115" w:name="_Toc305994341"/>
      <w:bookmarkStart w:id="116" w:name="_Toc355064466"/>
      <w:bookmarkStart w:id="117" w:name="_Toc358654969"/>
      <w:r>
        <w:rPr>
          <w:rFonts w:hint="cs"/>
          <w:rtl/>
          <w:lang w:bidi="fa-IR"/>
        </w:rPr>
        <w:t xml:space="preserve">1-13-3- </w:t>
      </w:r>
      <w:r w:rsidR="00646F8A" w:rsidRPr="00646F8A">
        <w:rPr>
          <w:rtl/>
          <w:lang w:bidi="fa-IR"/>
        </w:rPr>
        <w:t>حرکت تنظیم بار</w:t>
      </w:r>
      <w:r w:rsidR="00646F8A" w:rsidRPr="00646F8A">
        <w:rPr>
          <w:lang w:bidi="fa-IR"/>
        </w:rPr>
        <w:t>:</w:t>
      </w:r>
      <w:bookmarkEnd w:id="115"/>
      <w:bookmarkEnd w:id="116"/>
      <w:bookmarkEnd w:id="117"/>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این حرکت برای تنظیم ضخامت براده لازم بوده و مقدار آن به عواملی مانند توان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ماشین,جنس ابزار و کیفیت سطح قطعه کار بستگی دارد.تنظیم دقیق مقدار ضخامت براده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معمولا به کمک حلقه ی تنظیمی انجام میگیرد که برای این منظور در نظر گرفته شده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 xml:space="preserve">است.قبل از تنظیم عمق براده بایستی مقدار تغییر </w:t>
      </w:r>
      <w:r w:rsidRPr="00646F8A">
        <w:rPr>
          <w:rFonts w:ascii="Times New Roman" w:hAnsi="Times New Roman" w:cs="B Nazanin"/>
          <w:sz w:val="24"/>
          <w:szCs w:val="28"/>
          <w:rtl/>
        </w:rPr>
        <w:lastRenderedPageBreak/>
        <w:t>مکانی که به ازای هر یک از تقسیمات</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حلقه ی تنظیم در ابزار و یا قطعه ی کار ایجاد میشود به دقت بررسی کرده و سپس مبادرت</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به تنظیم عمق بار نمود</w:t>
      </w:r>
      <w:r w:rsidRPr="00646F8A">
        <w:rPr>
          <w:rFonts w:ascii="Times New Roman" w:hAnsi="Times New Roman" w:cs="B Nazanin"/>
          <w:sz w:val="24"/>
          <w:szCs w:val="28"/>
          <w:lang w:bidi="fa-IR"/>
        </w:rPr>
        <w:t>.</w:t>
      </w:r>
    </w:p>
    <w:p w:rsidR="00646F8A" w:rsidRPr="00646F8A" w:rsidRDefault="008E7BF2" w:rsidP="008E7BF2">
      <w:pPr>
        <w:pStyle w:val="Heading1"/>
        <w:bidi/>
        <w:rPr>
          <w:lang w:bidi="fa-IR"/>
        </w:rPr>
      </w:pPr>
      <w:bookmarkStart w:id="118" w:name="_Toc305994342"/>
      <w:bookmarkStart w:id="119" w:name="_Toc355061529"/>
      <w:bookmarkStart w:id="120" w:name="_Toc355064467"/>
      <w:bookmarkStart w:id="121" w:name="_Toc358654970"/>
      <w:r>
        <w:rPr>
          <w:rFonts w:hint="cs"/>
          <w:rtl/>
          <w:lang w:bidi="fa-IR"/>
        </w:rPr>
        <w:t xml:space="preserve">1-14- </w:t>
      </w:r>
      <w:r w:rsidR="00646F8A" w:rsidRPr="00646F8A">
        <w:rPr>
          <w:rtl/>
          <w:lang w:bidi="fa-IR"/>
        </w:rPr>
        <w:t>حفاظت و مراقبت ماشین های افزار</w:t>
      </w:r>
      <w:r w:rsidR="00646F8A" w:rsidRPr="00646F8A">
        <w:rPr>
          <w:lang w:bidi="fa-IR"/>
        </w:rPr>
        <w:t>:</w:t>
      </w:r>
      <w:bookmarkEnd w:id="118"/>
      <w:bookmarkEnd w:id="119"/>
      <w:bookmarkEnd w:id="120"/>
      <w:bookmarkEnd w:id="121"/>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ماشین های ابزار دارای قیمت نسبتا زیادی بوده و از دقت و حساسیت خوبی نیز</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برخورداراند.لذا بایستی آنها را با دقت و مراقبت های ویژه ای نگهداری کرد و بموقع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با توجه به توصیه های کارخانه جات سازنده سرویس نمود.اگرچه عمر این ماشین ها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نامحدود نمیباشد ولی میتوان با سرویس بموقع و مراقبت های لازم طول عمر آنها را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افزایش داد.در زیر نکاتی را مشاهده میکنید که دز مورد کار با انواع ماشین های ابزار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بایستی مورد توجه قرار گیرند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hint="cs"/>
          <w:sz w:val="24"/>
          <w:szCs w:val="28"/>
          <w:rtl/>
        </w:rPr>
        <w:t xml:space="preserve">1- </w:t>
      </w:r>
      <w:r w:rsidRPr="00646F8A">
        <w:rPr>
          <w:rFonts w:ascii="Times New Roman" w:hAnsi="Times New Roman" w:cs="B Nazanin"/>
          <w:sz w:val="24"/>
          <w:szCs w:val="28"/>
          <w:rtl/>
        </w:rPr>
        <w:t>قسمت های گردنده و آنهایی که بروی یکدیگر بصورت لغزان حرکت میکنند بایستی با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دقت و باندازه ی کافی</w:t>
      </w:r>
      <w:r w:rsidRPr="00646F8A">
        <w:rPr>
          <w:rFonts w:ascii="Times New Roman" w:hAnsi="Times New Roman" w:cs="Times New Roman" w:hint="cs"/>
          <w:sz w:val="24"/>
          <w:szCs w:val="28"/>
          <w:rtl/>
        </w:rPr>
        <w:t> </w:t>
      </w:r>
      <w:r w:rsidRPr="00646F8A">
        <w:rPr>
          <w:rFonts w:ascii="Times New Roman" w:hAnsi="Times New Roman" w:cs="B Nazanin"/>
          <w:sz w:val="24"/>
          <w:szCs w:val="28"/>
          <w:rtl/>
        </w:rPr>
        <w:t xml:space="preserve"> روغنکاری شوند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hint="cs"/>
          <w:sz w:val="24"/>
          <w:szCs w:val="28"/>
          <w:rtl/>
        </w:rPr>
        <w:t xml:space="preserve">2- </w:t>
      </w:r>
      <w:r w:rsidRPr="00646F8A">
        <w:rPr>
          <w:rFonts w:ascii="Times New Roman" w:hAnsi="Times New Roman" w:cs="B Nazanin"/>
          <w:sz w:val="24"/>
          <w:szCs w:val="28"/>
          <w:rtl/>
        </w:rPr>
        <w:t>در انتخاب روغن به توصیه های کارخانه ی سازنده توجه کرده و از بکار گرفتن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روغن های کثیف و آلوده و فاسد پرهیز کنید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3- </w:t>
      </w:r>
      <w:r w:rsidRPr="00646F8A">
        <w:rPr>
          <w:rFonts w:ascii="Times New Roman" w:hAnsi="Times New Roman" w:cs="B Nazanin"/>
          <w:sz w:val="24"/>
          <w:szCs w:val="28"/>
          <w:rtl/>
        </w:rPr>
        <w:t>در پوش های محل های روغن کاری را پس از روغن کاری تمیز کرده و به نحو صحیحی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در محل خود قرار دهید تا از وترد شدن گرد غبار و کثافت به داخل مسیر های روغن کاری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جلوگیری شود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4- </w:t>
      </w:r>
      <w:r w:rsidRPr="00646F8A">
        <w:rPr>
          <w:rFonts w:ascii="Times New Roman" w:hAnsi="Times New Roman" w:cs="B Nazanin"/>
          <w:sz w:val="24"/>
          <w:szCs w:val="28"/>
          <w:rtl/>
        </w:rPr>
        <w:t>یاتاقان ماشین ها در هنگام کار به دلیل اصطکاک گرم میشوند.حداکثر حرارت مجاز</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آنها برابر حرارت دست بوده و نبایستی بیشتر از آن گرم شوند. با روغن کاری بموقع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 xml:space="preserve">انتخاب </w:t>
      </w:r>
      <w:r w:rsidRPr="00646F8A">
        <w:rPr>
          <w:rFonts w:ascii="Times New Roman" w:hAnsi="Times New Roman" w:cs="Times New Roman" w:hint="cs"/>
          <w:sz w:val="24"/>
          <w:szCs w:val="28"/>
          <w:rtl/>
        </w:rPr>
        <w:t> </w:t>
      </w:r>
      <w:r w:rsidRPr="00646F8A">
        <w:rPr>
          <w:rFonts w:ascii="Times New Roman" w:hAnsi="Times New Roman" w:cs="B Nazanin"/>
          <w:sz w:val="24"/>
          <w:szCs w:val="28"/>
          <w:rtl/>
        </w:rPr>
        <w:t>مناسب میتوان از کرم شدن بیش از حد آنها جلوگیری نمود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5 - </w:t>
      </w:r>
      <w:r w:rsidRPr="00646F8A">
        <w:rPr>
          <w:rFonts w:ascii="Times New Roman" w:hAnsi="Times New Roman" w:cs="B Nazanin"/>
          <w:sz w:val="24"/>
          <w:szCs w:val="28"/>
          <w:rtl/>
        </w:rPr>
        <w:t>ماشین های ابزار را پس از پایان کار روزانه تمیز نموده و حد اقل هفته ای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یکبتر سرویس نمایید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6- </w:t>
      </w:r>
      <w:r w:rsidRPr="00646F8A">
        <w:rPr>
          <w:rFonts w:ascii="Times New Roman" w:hAnsi="Times New Roman" w:cs="B Nazanin"/>
          <w:sz w:val="24"/>
          <w:szCs w:val="28"/>
          <w:rtl/>
        </w:rPr>
        <w:t>برای تمیز کردن ماسین و دور کردن براده ها هرگز از هوای فشرده استفاده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نکنیدزیرا این عمل باعث ورود گرد و غبار و براده های کوچک به داخل یاتاقان ها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راهنما ها شده و به آنها آسیب میرساند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lastRenderedPageBreak/>
        <w:t> </w:t>
      </w:r>
      <w:r w:rsidRPr="00646F8A">
        <w:rPr>
          <w:rFonts w:ascii="Times New Roman" w:hAnsi="Times New Roman" w:cs="B Nazanin" w:hint="cs"/>
          <w:sz w:val="24"/>
          <w:szCs w:val="28"/>
          <w:rtl/>
        </w:rPr>
        <w:t xml:space="preserve">7- </w:t>
      </w:r>
      <w:r w:rsidRPr="00646F8A">
        <w:rPr>
          <w:rFonts w:ascii="Times New Roman" w:hAnsi="Times New Roman" w:cs="B Nazanin"/>
          <w:sz w:val="24"/>
          <w:szCs w:val="28"/>
          <w:rtl/>
        </w:rPr>
        <w:t>برای باز و بست کردن قطعات کار و یا ابزار ها از آچار مناسبی استفاده کرده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از بکار بردن آچار بزرگتر و آچار فرانسه خود داری کنید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8- </w:t>
      </w:r>
      <w:r w:rsidRPr="00646F8A">
        <w:rPr>
          <w:rFonts w:ascii="Times New Roman" w:hAnsi="Times New Roman" w:cs="B Nazanin"/>
          <w:sz w:val="24"/>
          <w:szCs w:val="28"/>
          <w:rtl/>
        </w:rPr>
        <w:t>بار ماشین ها را چنان انتخاب کنید که توان براده برداری آنها بیشتر از توان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ماشین نباشد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9- </w:t>
      </w:r>
      <w:r w:rsidRPr="00646F8A">
        <w:rPr>
          <w:rFonts w:ascii="Times New Roman" w:hAnsi="Times New Roman" w:cs="B Nazanin"/>
          <w:sz w:val="24"/>
          <w:szCs w:val="28"/>
          <w:rtl/>
        </w:rPr>
        <w:t>به محض مشاهده ی هر عیبی در ماشین بلافاصله آنرا متوقف کرده و جهت رفع عیب آن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از طریق مسئولین مربوطه اخطار نمایید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10- </w:t>
      </w:r>
      <w:r w:rsidRPr="00646F8A">
        <w:rPr>
          <w:rFonts w:ascii="Times New Roman" w:hAnsi="Times New Roman" w:cs="B Nazanin"/>
          <w:sz w:val="24"/>
          <w:szCs w:val="28"/>
          <w:rtl/>
        </w:rPr>
        <w:t>از ورود آب و مایعات دیگر و همچنین گرد و غبار به داخل الکترو موتورها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بایستی جلوگیری شود</w:t>
      </w:r>
      <w:r w:rsidRPr="00646F8A">
        <w:rPr>
          <w:rFonts w:ascii="Times New Roman" w:hAnsi="Times New Roman" w:cs="B Nazanin"/>
          <w:sz w:val="24"/>
          <w:szCs w:val="28"/>
          <w:lang w:bidi="fa-IR"/>
        </w:rPr>
        <w:t>.</w:t>
      </w:r>
    </w:p>
    <w:p w:rsidR="00646F8A" w:rsidRPr="00646F8A" w:rsidRDefault="008E7BF2" w:rsidP="008E7BF2">
      <w:pPr>
        <w:pStyle w:val="Heading1"/>
        <w:bidi/>
        <w:rPr>
          <w:lang w:bidi="fa-IR"/>
        </w:rPr>
      </w:pPr>
      <w:bookmarkStart w:id="122" w:name="_Toc305994343"/>
      <w:bookmarkStart w:id="123" w:name="_Toc355064468"/>
      <w:bookmarkStart w:id="124" w:name="_Toc358654971"/>
      <w:r>
        <w:rPr>
          <w:rFonts w:hint="cs"/>
          <w:rtl/>
          <w:lang w:bidi="fa-IR"/>
        </w:rPr>
        <w:t xml:space="preserve">1-15- </w:t>
      </w:r>
      <w:r w:rsidR="00646F8A" w:rsidRPr="00646F8A">
        <w:rPr>
          <w:rtl/>
          <w:lang w:bidi="fa-IR"/>
        </w:rPr>
        <w:t>نکات ایمنی و پیشگیری از سوانح در ماشین های ابزار</w:t>
      </w:r>
      <w:bookmarkEnd w:id="122"/>
      <w:bookmarkEnd w:id="123"/>
      <w:r w:rsidR="00646F8A" w:rsidRPr="00646F8A">
        <w:rPr>
          <w:lang w:bidi="fa-IR"/>
        </w:rPr>
        <w:t>:</w:t>
      </w:r>
      <w:bookmarkEnd w:id="124"/>
    </w:p>
    <w:p w:rsidR="00646F8A" w:rsidRPr="00646F8A" w:rsidRDefault="00646F8A" w:rsidP="00646F8A">
      <w:pPr>
        <w:bidi/>
        <w:spacing w:line="312" w:lineRule="auto"/>
        <w:ind w:firstLine="397"/>
        <w:jc w:val="lowKashida"/>
        <w:rPr>
          <w:rFonts w:ascii="Times New Roman" w:hAnsi="Times New Roman" w:cs="B Nazanin"/>
          <w:b/>
          <w:bCs/>
          <w:sz w:val="24"/>
          <w:szCs w:val="28"/>
          <w:rtl/>
        </w:rPr>
      </w:pPr>
      <w:r w:rsidRPr="00646F8A">
        <w:rPr>
          <w:rFonts w:ascii="Times New Roman" w:hAnsi="Times New Roman" w:cs="B Nazanin" w:hint="cs"/>
          <w:b/>
          <w:bCs/>
          <w:sz w:val="24"/>
          <w:szCs w:val="28"/>
          <w:rtl/>
        </w:rPr>
        <w:t>1-</w:t>
      </w:r>
      <w:r w:rsidRPr="00646F8A">
        <w:rPr>
          <w:rFonts w:ascii="Times New Roman" w:hAnsi="Times New Roman" w:cs="B Nazanin"/>
          <w:sz w:val="24"/>
          <w:szCs w:val="28"/>
          <w:rtl/>
        </w:rPr>
        <w:t>قبل از شناخت طرز کار ماشین ها از راه انداختن آنه پرهیز کنید زیرا امکان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ایجاد خطر جدب برای ماشین و یا شخص وجود دارد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b/>
          <w:bCs/>
          <w:sz w:val="24"/>
          <w:szCs w:val="28"/>
          <w:lang w:bidi="fa-IR"/>
        </w:rPr>
      </w:pPr>
      <w:r w:rsidRPr="00646F8A">
        <w:rPr>
          <w:rFonts w:ascii="Times New Roman" w:hAnsi="Times New Roman" w:cs="B Nazanin" w:hint="cs"/>
          <w:b/>
          <w:bCs/>
          <w:sz w:val="24"/>
          <w:szCs w:val="28"/>
          <w:rtl/>
        </w:rPr>
        <w:t>2</w:t>
      </w:r>
      <w:r w:rsidRPr="00646F8A">
        <w:rPr>
          <w:rFonts w:ascii="Times New Roman" w:hAnsi="Times New Roman" w:cs="B Nazanin" w:hint="cs"/>
          <w:sz w:val="24"/>
          <w:szCs w:val="28"/>
          <w:rtl/>
        </w:rPr>
        <w:t>-</w:t>
      </w:r>
      <w:r w:rsidRPr="00646F8A">
        <w:rPr>
          <w:rFonts w:ascii="Times New Roman" w:hAnsi="Times New Roman" w:cs="B Nazanin" w:hint="cs"/>
          <w:b/>
          <w:bCs/>
          <w:sz w:val="24"/>
          <w:szCs w:val="28"/>
          <w:rtl/>
        </w:rPr>
        <w:t xml:space="preserve"> </w:t>
      </w:r>
      <w:r w:rsidRPr="00646F8A">
        <w:rPr>
          <w:rFonts w:ascii="Times New Roman" w:hAnsi="Times New Roman" w:cs="B Nazanin"/>
          <w:sz w:val="24"/>
          <w:szCs w:val="28"/>
          <w:rtl/>
        </w:rPr>
        <w:t>قبل از بکار انداختن ماشین,اهرم های تنظیم حرکات مختلف را به دقت کنترل</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نمایید تا در لحظه را هاندازی ماسین امکان ایجاد حرکات نا خواسته وجود نداشته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باشد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3- </w:t>
      </w:r>
      <w:r w:rsidRPr="00646F8A">
        <w:rPr>
          <w:rFonts w:ascii="Times New Roman" w:hAnsi="Times New Roman" w:cs="B Nazanin"/>
          <w:sz w:val="24"/>
          <w:szCs w:val="28"/>
          <w:rtl/>
        </w:rPr>
        <w:t>از اندازه گیری قطعات در هنگام کار ماشین ها جدا پرهیز نمایید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xml:space="preserve"> </w:t>
      </w:r>
      <w:r w:rsidRPr="00646F8A">
        <w:rPr>
          <w:rFonts w:ascii="Times New Roman" w:hAnsi="Times New Roman" w:cs="B Nazanin" w:hint="cs"/>
          <w:sz w:val="24"/>
          <w:szCs w:val="28"/>
          <w:rtl/>
        </w:rPr>
        <w:t>4- ت</w:t>
      </w:r>
      <w:r w:rsidRPr="00646F8A">
        <w:rPr>
          <w:rFonts w:ascii="Times New Roman" w:hAnsi="Times New Roman" w:cs="B Nazanin"/>
          <w:sz w:val="24"/>
          <w:szCs w:val="28"/>
          <w:rtl/>
        </w:rPr>
        <w:t>میز کردن ماشین های در حال حرکت یکی از عوامل عمده ی ایجاد سوانح در ماشین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های ابزار میباشد لذا از این عمل جدا خودداری نمایید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5- </w:t>
      </w:r>
      <w:r w:rsidRPr="00646F8A">
        <w:rPr>
          <w:rFonts w:ascii="Times New Roman" w:hAnsi="Times New Roman" w:cs="B Nazanin"/>
          <w:sz w:val="24"/>
          <w:szCs w:val="28"/>
          <w:rtl/>
        </w:rPr>
        <w:t>قاب های محافظ ماشین ها را هیچگاه از روی آنها جدا نکنید و چنانچه جهت</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تعمیرات آنها را باز کرده اید بایستی بلافاصله پس از تعمیر در محل خود نصب</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نمایید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6- </w:t>
      </w:r>
      <w:r w:rsidRPr="00646F8A">
        <w:rPr>
          <w:rFonts w:ascii="Times New Roman" w:hAnsi="Times New Roman" w:cs="B Nazanin"/>
          <w:sz w:val="24"/>
          <w:szCs w:val="28"/>
          <w:rtl/>
        </w:rPr>
        <w:t>در هنگام تعمیر ماشین آلات بایستی فیوز های آنها را باز کرده و در محل مطمئنی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قرار داد تا از روشن شدن نا خواسته ی ماشین توسط دیگران جلوگیری گردد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hint="cs"/>
          <w:sz w:val="24"/>
          <w:szCs w:val="28"/>
          <w:rtl/>
        </w:rPr>
        <w:t xml:space="preserve">7- </w:t>
      </w:r>
      <w:r w:rsidRPr="00646F8A">
        <w:rPr>
          <w:rFonts w:ascii="Times New Roman" w:hAnsi="Times New Roman" w:cs="B Nazanin"/>
          <w:sz w:val="24"/>
          <w:szCs w:val="28"/>
          <w:rtl/>
        </w:rPr>
        <w:t>در هنگام کار با ماشین های ابزار بایستی از لباس کار مناسبی استفاده کرده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از پوشیدن لباس کار های گشاد و با آستین های باز و همچنین شالگردن خودداری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کنید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lastRenderedPageBreak/>
        <w:t> </w:t>
      </w:r>
      <w:r w:rsidRPr="00646F8A">
        <w:rPr>
          <w:rFonts w:ascii="Times New Roman" w:hAnsi="Times New Roman" w:cs="B Nazanin" w:hint="cs"/>
          <w:sz w:val="24"/>
          <w:szCs w:val="28"/>
          <w:rtl/>
        </w:rPr>
        <w:t xml:space="preserve">8- </w:t>
      </w:r>
      <w:r w:rsidRPr="00646F8A">
        <w:rPr>
          <w:rFonts w:ascii="Times New Roman" w:hAnsi="Times New Roman" w:cs="B Nazanin"/>
          <w:sz w:val="24"/>
          <w:szCs w:val="28"/>
          <w:rtl/>
        </w:rPr>
        <w:t>در هنگام کار با ماشین های ابزار از در بر داستن حلقه و انگشتری جدا خودداری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کنید</w:t>
      </w:r>
      <w:r w:rsidRPr="00646F8A">
        <w:rPr>
          <w:rFonts w:ascii="Times New Roman" w:hAnsi="Times New Roman" w:cs="B Nazanin"/>
          <w:sz w:val="24"/>
          <w:szCs w:val="28"/>
          <w:lang w:bidi="fa-IR"/>
        </w:rPr>
        <w:t>.</w:t>
      </w:r>
    </w:p>
    <w:p w:rsidR="00646F8A" w:rsidRPr="00646F8A" w:rsidRDefault="00646F8A" w:rsidP="008E7BF2">
      <w:pPr>
        <w:pStyle w:val="Heading1"/>
        <w:bidi/>
        <w:rPr>
          <w:lang w:bidi="fa-IR"/>
        </w:rPr>
      </w:pPr>
      <w:r w:rsidRPr="00646F8A">
        <w:rPr>
          <w:lang w:bidi="fa-IR"/>
        </w:rPr>
        <w:t> </w:t>
      </w:r>
      <w:bookmarkStart w:id="125" w:name="_Toc305994344"/>
      <w:bookmarkStart w:id="126" w:name="_Toc355061531"/>
      <w:bookmarkStart w:id="127" w:name="_Toc355064469"/>
      <w:bookmarkStart w:id="128" w:name="_Toc358654972"/>
      <w:r w:rsidR="008E7BF2">
        <w:rPr>
          <w:rFonts w:hint="cs"/>
          <w:rtl/>
          <w:lang w:bidi="fa-IR"/>
        </w:rPr>
        <w:t xml:space="preserve">1-16- </w:t>
      </w:r>
      <w:r w:rsidRPr="00646F8A">
        <w:rPr>
          <w:rtl/>
          <w:lang w:bidi="fa-IR"/>
        </w:rPr>
        <w:t>تراشکاری</w:t>
      </w:r>
      <w:bookmarkEnd w:id="125"/>
      <w:bookmarkEnd w:id="126"/>
      <w:bookmarkEnd w:id="127"/>
      <w:bookmarkEnd w:id="128"/>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در تراشکاری اتز روی قطعات گردننده به وسیله ابزلری براده برداری کرده و فرم</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آنها را تامین می نماییم.برای این منظور قطعه کار را به کمک وسیله مناسبی در امتداد</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محور کار ماشین تراش بسته و ضمن حرکت دورانی آن رنده را به صورت خطی و در امتداد</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سطح مورد نظر هدایت می کنیم.با این روش می توان قطعات متنوعی را که دارای سطح دایره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ای می باشند با کیفیت سطح مختلف و با دقت اندازه 0.01 میلیمتر تولید نماییم.در شکل</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زیر نمونه هایی از قطعاتی را که به کمک تراشکاری می توان تولید نمود مشاهده می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نماییم</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lang w:bidi="fa-IR"/>
        </w:rPr>
        <w:t> </w:t>
      </w:r>
      <w:r w:rsidRPr="00646F8A">
        <w:rPr>
          <w:rFonts w:ascii="Times New Roman" w:hAnsi="Times New Roman" w:cs="B Nazanin"/>
          <w:sz w:val="24"/>
          <w:szCs w:val="28"/>
          <w:rtl/>
        </w:rPr>
        <w:t>در مق</w:t>
      </w:r>
      <w:r w:rsidRPr="00646F8A">
        <w:rPr>
          <w:rFonts w:ascii="Times New Roman" w:hAnsi="Times New Roman" w:cs="B Nazanin" w:hint="cs"/>
          <w:sz w:val="24"/>
          <w:szCs w:val="28"/>
          <w:rtl/>
        </w:rPr>
        <w:t>ا</w:t>
      </w:r>
      <w:r w:rsidRPr="00646F8A">
        <w:rPr>
          <w:rFonts w:ascii="Times New Roman" w:hAnsi="Times New Roman" w:cs="B Nazanin"/>
          <w:sz w:val="24"/>
          <w:szCs w:val="28"/>
          <w:rtl/>
        </w:rPr>
        <w:t>یسه با سایر روش های براده برداری تراشکاری دارای اهمیت ویژه ای بوده و به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دلایل زیر بیشترین کاربرد را در صنعت دارند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hint="cs"/>
          <w:sz w:val="24"/>
          <w:szCs w:val="28"/>
          <w:rtl/>
        </w:rPr>
        <w:t xml:space="preserve">1- </w:t>
      </w:r>
      <w:r w:rsidRPr="00646F8A">
        <w:rPr>
          <w:rFonts w:ascii="Times New Roman" w:hAnsi="Times New Roman" w:cs="B Nazanin"/>
          <w:sz w:val="24"/>
          <w:szCs w:val="28"/>
          <w:rtl/>
        </w:rPr>
        <w:t>قسمت اعظم قطعات ماشین الات را قطعاتی تشکیل می دهند که دارای مقاطع دایره می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یاشند</w:t>
      </w:r>
      <w:r w:rsidRPr="00646F8A">
        <w:rPr>
          <w:rFonts w:ascii="Times New Roman" w:hAnsi="Times New Roman" w:cs="B Nazanin"/>
          <w:sz w:val="24"/>
          <w:szCs w:val="28"/>
          <w:lang w:bidi="fa-IR"/>
        </w:rPr>
        <w:t> </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hint="cs"/>
          <w:sz w:val="24"/>
          <w:szCs w:val="28"/>
          <w:rtl/>
        </w:rPr>
        <w:t xml:space="preserve">2- </w:t>
      </w:r>
      <w:r w:rsidRPr="00646F8A">
        <w:rPr>
          <w:rFonts w:ascii="Times New Roman" w:hAnsi="Times New Roman" w:cs="B Nazanin"/>
          <w:sz w:val="24"/>
          <w:szCs w:val="28"/>
          <w:rtl/>
        </w:rPr>
        <w:t>ابزار های تراشکاری دارای فرم نسبتا ساده ای بوده و قیمت آنها در مقایسه با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ابزار سایر روش های ماشینی ارزان می باشد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3- </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عمل براده برداری بدون توقف انجام شده و به این ترتیب می توان در یک زمان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کوتاه براده های زیادی را از سطح کار جدا نمود.برای تولید قطعات تراشکاری به ماشین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تراش وسایل بستن و ابزار های براده برداری و وسایل اندازه گیری نیاز داریم</w:t>
      </w:r>
      <w:r w:rsidRPr="00646F8A">
        <w:rPr>
          <w:rFonts w:ascii="Times New Roman" w:hAnsi="Times New Roman" w:cs="B Nazanin"/>
          <w:sz w:val="24"/>
          <w:szCs w:val="28"/>
          <w:lang w:bidi="fa-IR"/>
        </w:rPr>
        <w:t>.</w:t>
      </w:r>
    </w:p>
    <w:p w:rsidR="00646F8A" w:rsidRPr="00646F8A" w:rsidRDefault="008E7BF2" w:rsidP="008E7BF2">
      <w:pPr>
        <w:pStyle w:val="Heading1"/>
        <w:bidi/>
        <w:rPr>
          <w:lang w:bidi="fa-IR"/>
        </w:rPr>
      </w:pPr>
      <w:bookmarkStart w:id="129" w:name="_Toc305994345"/>
      <w:bookmarkStart w:id="130" w:name="_Toc355061532"/>
      <w:bookmarkStart w:id="131" w:name="_Toc355064470"/>
      <w:bookmarkStart w:id="132" w:name="_Toc358654973"/>
      <w:r>
        <w:rPr>
          <w:rFonts w:hint="cs"/>
          <w:rtl/>
          <w:lang w:bidi="fa-IR"/>
        </w:rPr>
        <w:t xml:space="preserve">1-17- </w:t>
      </w:r>
      <w:r w:rsidR="00646F8A" w:rsidRPr="00646F8A">
        <w:rPr>
          <w:rtl/>
          <w:lang w:bidi="fa-IR"/>
        </w:rPr>
        <w:t>ماشین های تراش</w:t>
      </w:r>
      <w:bookmarkEnd w:id="129"/>
      <w:bookmarkEnd w:id="130"/>
      <w:bookmarkEnd w:id="131"/>
      <w:r w:rsidR="00646F8A" w:rsidRPr="00646F8A">
        <w:rPr>
          <w:lang w:bidi="fa-IR"/>
        </w:rPr>
        <w:t xml:space="preserve"> :</w:t>
      </w:r>
      <w:bookmarkEnd w:id="132"/>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برای آنکه بتوان قطعات تراشکاری را با فرم و اندازه مختلفی که دارند به طور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اقتصادی تولید نمود ماشین تراش را در انواع مختلفی می سازند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از بین ماشین های فوق ماشین تراش مرغک دار بیشترین کاربرد را دارد که در زیر به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شرح آن می پردازیم</w:t>
      </w:r>
      <w:r w:rsidRPr="00646F8A">
        <w:rPr>
          <w:rFonts w:ascii="Times New Roman" w:hAnsi="Times New Roman" w:cs="B Nazanin"/>
          <w:sz w:val="24"/>
          <w:szCs w:val="28"/>
          <w:lang w:bidi="fa-IR"/>
        </w:rPr>
        <w:t>.</w:t>
      </w:r>
    </w:p>
    <w:p w:rsidR="00646F8A" w:rsidRPr="00646F8A" w:rsidRDefault="008E7BF2" w:rsidP="008E7BF2">
      <w:pPr>
        <w:pStyle w:val="Heading2"/>
        <w:bidi/>
        <w:rPr>
          <w:lang w:bidi="fa-IR"/>
        </w:rPr>
      </w:pPr>
      <w:bookmarkStart w:id="133" w:name="_Toc305994346"/>
      <w:bookmarkStart w:id="134" w:name="_Toc355064471"/>
      <w:bookmarkStart w:id="135" w:name="_Toc358654974"/>
      <w:r>
        <w:rPr>
          <w:rFonts w:hint="cs"/>
          <w:rtl/>
          <w:lang w:bidi="fa-IR"/>
        </w:rPr>
        <w:lastRenderedPageBreak/>
        <w:t xml:space="preserve">1-17-1- </w:t>
      </w:r>
      <w:r w:rsidR="00646F8A" w:rsidRPr="00646F8A">
        <w:rPr>
          <w:rtl/>
          <w:lang w:bidi="fa-IR"/>
        </w:rPr>
        <w:t>ماشین تراش مرغک دار</w:t>
      </w:r>
      <w:bookmarkEnd w:id="133"/>
      <w:bookmarkEnd w:id="134"/>
      <w:r w:rsidR="00646F8A" w:rsidRPr="00646F8A">
        <w:rPr>
          <w:lang w:bidi="fa-IR"/>
        </w:rPr>
        <w:t xml:space="preserve"> :</w:t>
      </w:r>
      <w:bookmarkEnd w:id="135"/>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ماشین تراش مرغک دار برای کارهای متداول تراشکاری مانند طول تراشی , پیشانی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تراشی , سوراخکاری , مخروط تراشی , فرم تراشی و پیچ تراشی مورد استفاده قرار می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گیرند.این ماشین ها را با اندازه های اسمی متفاوتی ساخته و به بازار عرضه می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کنند.</w:t>
      </w:r>
    </w:p>
    <w:p w:rsidR="00646F8A" w:rsidRPr="00646F8A" w:rsidRDefault="008E7BF2" w:rsidP="008E7BF2">
      <w:pPr>
        <w:pStyle w:val="Heading5"/>
        <w:bidi/>
      </w:pPr>
      <w:bookmarkStart w:id="136" w:name="_Toc305994347"/>
      <w:bookmarkStart w:id="137" w:name="_Toc358654975"/>
      <w:r>
        <w:rPr>
          <w:rFonts w:hint="cs"/>
          <w:rtl/>
        </w:rPr>
        <w:t xml:space="preserve">1-17-1-1- </w:t>
      </w:r>
      <w:r w:rsidR="00646F8A" w:rsidRPr="00646F8A">
        <w:rPr>
          <w:rtl/>
        </w:rPr>
        <w:t>بستر ماشین</w:t>
      </w:r>
      <w:bookmarkEnd w:id="136"/>
      <w:r w:rsidR="00646F8A" w:rsidRPr="00646F8A">
        <w:t>:</w:t>
      </w:r>
      <w:bookmarkEnd w:id="137"/>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بستر این ماشین ها شامل پایه ها , راهنماها و قسمت هایی می باشد که وظیفه حمل و</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هدایت جعبه دنده اصلی , جعبه دنده پیشروی , قوطی ماشین , دستگاه مرغک و ملیه های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کشش هادی و راه انداز را به عهده دارد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جنس بستر ماشین ها را معمولا از چدن استفاده کرده و سطح راهنماهای آنها را سنگ</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زده و در بعضی از ماشین ها برای دوام بیشتر و همچنین جذب بیشتر روغن شابر می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زنند</w:t>
      </w:r>
      <w:r w:rsidRPr="00646F8A">
        <w:rPr>
          <w:rFonts w:ascii="Times New Roman" w:hAnsi="Times New Roman" w:cs="B Nazanin"/>
          <w:sz w:val="24"/>
          <w:szCs w:val="28"/>
          <w:lang w:bidi="fa-IR"/>
        </w:rPr>
        <w:t>.</w:t>
      </w:r>
    </w:p>
    <w:p w:rsidR="00646F8A" w:rsidRPr="00646F8A" w:rsidRDefault="008E7BF2" w:rsidP="008E7BF2">
      <w:pPr>
        <w:pStyle w:val="Heading5"/>
        <w:bidi/>
      </w:pPr>
      <w:bookmarkStart w:id="138" w:name="_Toc305994348"/>
      <w:bookmarkStart w:id="139" w:name="_Toc358654976"/>
      <w:r>
        <w:rPr>
          <w:rFonts w:hint="cs"/>
          <w:rtl/>
        </w:rPr>
        <w:t xml:space="preserve">1-17-1-2- </w:t>
      </w:r>
      <w:r w:rsidR="00646F8A" w:rsidRPr="00646F8A">
        <w:rPr>
          <w:rtl/>
        </w:rPr>
        <w:t>جعبه دنده اصلی</w:t>
      </w:r>
      <w:bookmarkEnd w:id="138"/>
      <w:bookmarkEnd w:id="139"/>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جعبه دنده اصلی وظیفه انتقال حرکت از موتور محرک ماشین به محور کار و همچنین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تامین عده دوران های لازم به صورت پله ای و بیا غیر پله ای را بعهده دارد.بعلاوه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بکمک این جعبه دنده میتوان جهت حرمت را نیز در صورت لزوم تغییر داد.محور کار در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حقیقت محور خروجی جعبه دنده اصلی از یک میله تو خالی تشکیل شده است که سوراخ آن در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قسمت جلوی مخروطی بوده و ار آن برای سوار کردن مرغک و یا وسایل دیگر کارگیری که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دارای دنباله مخروطی میباشد استفاده میگردد.قسمت خارجی سر محور کار به منظور بستن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وسایلی مانند سه نظام و غیره پیچ شده است.جنس محور کار را از فولاد آبداده انتخاب</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میکنند</w:t>
      </w:r>
      <w:r w:rsidRPr="00646F8A">
        <w:rPr>
          <w:rFonts w:ascii="Times New Roman" w:hAnsi="Times New Roman" w:cs="B Nazanin"/>
          <w:sz w:val="24"/>
          <w:szCs w:val="28"/>
          <w:lang w:bidi="fa-IR"/>
        </w:rPr>
        <w:t>.</w:t>
      </w:r>
      <w:bookmarkStart w:id="140" w:name="_Toc305994349"/>
    </w:p>
    <w:p w:rsidR="00646F8A" w:rsidRPr="00646F8A" w:rsidRDefault="008E7BF2" w:rsidP="008E7BF2">
      <w:pPr>
        <w:pStyle w:val="Heading5"/>
        <w:bidi/>
      </w:pPr>
      <w:bookmarkStart w:id="141" w:name="_Toc358654977"/>
      <w:r>
        <w:rPr>
          <w:rFonts w:hint="cs"/>
          <w:rtl/>
        </w:rPr>
        <w:t xml:space="preserve">1-17-1-3- </w:t>
      </w:r>
      <w:r w:rsidR="00646F8A" w:rsidRPr="00646F8A">
        <w:rPr>
          <w:rtl/>
        </w:rPr>
        <w:t>جعبه دنده ی پیشروی</w:t>
      </w:r>
      <w:bookmarkEnd w:id="140"/>
      <w:r w:rsidR="00646F8A" w:rsidRPr="00646F8A">
        <w:t xml:space="preserve"> :</w:t>
      </w:r>
      <w:bookmarkEnd w:id="141"/>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این جعبه دنده که در قسمت پایین جعبه دنده ی اصلی نصب شده است حرکت خود را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معمولا از محور کار گرفته و وظیفه ی تامین مقدار پیشروی لازم را در ابزار به ازای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هر دور گردش کار بعده دارد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میله ی کشش که در روتراشی مورد استفاده قرار میگیرد و همچنین میله ی هادی که در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پیچ بری حرکت پیشروی دنده را تامین مینماید حرکت خود را از این جعبه دنده دریافت</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میکند</w:t>
      </w:r>
      <w:r w:rsidRPr="00646F8A">
        <w:rPr>
          <w:rFonts w:ascii="Times New Roman" w:hAnsi="Times New Roman" w:cs="B Nazanin"/>
          <w:sz w:val="24"/>
          <w:szCs w:val="28"/>
          <w:lang w:bidi="fa-IR"/>
        </w:rPr>
        <w:t>.</w:t>
      </w:r>
    </w:p>
    <w:p w:rsidR="00646F8A" w:rsidRPr="00646F8A" w:rsidRDefault="008E7BF2" w:rsidP="008E7BF2">
      <w:pPr>
        <w:pStyle w:val="Heading5"/>
        <w:bidi/>
      </w:pPr>
      <w:bookmarkStart w:id="142" w:name="_Toc305994350"/>
      <w:bookmarkStart w:id="143" w:name="_Toc358654978"/>
      <w:r>
        <w:rPr>
          <w:rFonts w:hint="cs"/>
          <w:rtl/>
        </w:rPr>
        <w:lastRenderedPageBreak/>
        <w:t xml:space="preserve">1-17-1-4- </w:t>
      </w:r>
      <w:r w:rsidR="00646F8A" w:rsidRPr="00646F8A">
        <w:rPr>
          <w:rtl/>
        </w:rPr>
        <w:t>دستگاه حرکت پیشروی و بار</w:t>
      </w:r>
      <w:bookmarkEnd w:id="142"/>
      <w:bookmarkEnd w:id="143"/>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این دستگاه که بر روی راهنماهای بستر ماشین سوار شده است از دو قسمت اصلی متصل</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به هم به شرح زیر تشکیل شده است</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قسمت اول که بالاتر از سطح راهنماهای بستر ماشین قرار دارد شامل راهنماهایی ایت</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که حرکات افقی و عمودی ابزار نسبت به محور کار را تامین میکند.این قسمت شامل سه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راهنما میباشد که سوپرت اصلی,سوپرت عرضی و سوپرت فوقانب بر روی آنها سوار شده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است</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در قسمت بالای سوپرت فوقانی پیچی قرار دارد که رنده گیر و یا وسایل مشابه دیگر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را میتوان بر روی آن نصب نمود.حرکت سوپرت عرضی و فوقانی بوسیله پیچ و مهره تامین</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شده و مقدار پیشروی آنها را میتوان به کمک درجه بندی حلقه تنظیمی که در روی آنها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سوار شده است تشخیص داد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معمولا در کنار درجه بندی حلقه های تنظیم مقدار حرکت خطی شوپرت ها را به ازای هر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یک از فواصل تقسیمات درج میکنند</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قسمت دوم که پایین تر از سطح راهنماهای بستر ماشین قرار دارد شامل جعبه دنده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ایست که بوسیله ی آن میتوان حرکت های میله کشش و یا میله هادی را به طور خودکار به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قسمت تنظیم بار منتقل نمود.در روی این قسمت اهرم هایی نصب گردیده که به کمک آنها</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میتوان مسیر حرکت را به سوپرت اصلی و یا سوپرت عرضی هدایت نمود.از طریق فلکه ای که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روی این قسمت نصب گردیده است .میتوان به کمک چرخدنده ای که با یک شانه نصب شده در</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زیر قسمت راهنماهای بستر ماشین درگیر است حرکت دستی سوپرت اصلی را تامین نمود</w:t>
      </w:r>
      <w:r w:rsidRPr="00646F8A">
        <w:rPr>
          <w:rFonts w:ascii="Times New Roman" w:hAnsi="Times New Roman" w:cs="B Nazanin"/>
          <w:sz w:val="24"/>
          <w:szCs w:val="28"/>
          <w:lang w:bidi="fa-IR"/>
        </w:rPr>
        <w:t>.</w:t>
      </w:r>
    </w:p>
    <w:p w:rsidR="00646F8A" w:rsidRPr="00646F8A" w:rsidRDefault="008E7BF2" w:rsidP="008E7BF2">
      <w:pPr>
        <w:pStyle w:val="Heading5"/>
        <w:bidi/>
      </w:pPr>
      <w:bookmarkStart w:id="144" w:name="_Toc305994351"/>
      <w:bookmarkStart w:id="145" w:name="_Toc355061534"/>
      <w:bookmarkStart w:id="146" w:name="_Toc355064472"/>
      <w:bookmarkStart w:id="147" w:name="_Toc358654979"/>
      <w:r>
        <w:rPr>
          <w:rFonts w:hint="cs"/>
          <w:rtl/>
        </w:rPr>
        <w:t xml:space="preserve">1-17-1-5- </w:t>
      </w:r>
      <w:r w:rsidR="00646F8A" w:rsidRPr="00646F8A">
        <w:rPr>
          <w:rtl/>
        </w:rPr>
        <w:t>دستگاه مرغک</w:t>
      </w:r>
      <w:bookmarkEnd w:id="144"/>
      <w:bookmarkEnd w:id="145"/>
      <w:bookmarkEnd w:id="146"/>
      <w:r w:rsidR="00646F8A" w:rsidRPr="00646F8A">
        <w:t>:</w:t>
      </w:r>
      <w:bookmarkEnd w:id="147"/>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t>این دستگاه در روی راهنماهای بستر ماشین سوار شده و در امتداد آنها قابل حرکت می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باشد.به کمک یک اهرم و یا پیچ و مهره می توان آن را در امتداد طولی بستر و در جای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دلخواه به وضع ثابتی درآورد.در قسمت بالای دستگاه مرغک قطعه استوانه ای تو خالی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قرار دارد که در ابتدای آن سوراخی مخروطی جهت سوار کردن مرغک و یا ابزارهای دندانه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مخروطی وجود داشته و در انتهای آن مهره ای جهت درگیری با پیچ هادی آن تعبیه شده</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است.در انتهای پیچ نیز فلکه ای برای به حرکت درآوردن آن پیش بینی شده است</w:t>
      </w:r>
      <w:r w:rsidRPr="00646F8A">
        <w:rPr>
          <w:rFonts w:ascii="Times New Roman" w:hAnsi="Times New Roman" w:cs="B Nazanin"/>
          <w:sz w:val="24"/>
          <w:szCs w:val="28"/>
          <w:lang w:bidi="fa-IR"/>
        </w:rPr>
        <w:t>.</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sz w:val="24"/>
          <w:szCs w:val="28"/>
          <w:rtl/>
        </w:rPr>
        <w:lastRenderedPageBreak/>
        <w:t>از دستگاه مرغک در تراشکاری قطعات با استفاده از مرغک , سوار کردن سایر ابزارهای</w:t>
      </w:r>
      <w:r w:rsidRPr="00646F8A">
        <w:rPr>
          <w:rFonts w:ascii="Times New Roman" w:hAnsi="Times New Roman" w:cs="B Nazanin"/>
          <w:sz w:val="24"/>
          <w:szCs w:val="28"/>
          <w:lang w:bidi="fa-IR"/>
        </w:rPr>
        <w:t xml:space="preserve"> </w:t>
      </w:r>
      <w:r w:rsidRPr="00646F8A">
        <w:rPr>
          <w:rFonts w:ascii="Times New Roman" w:hAnsi="Times New Roman" w:cs="B Nazanin"/>
          <w:sz w:val="24"/>
          <w:szCs w:val="28"/>
          <w:rtl/>
        </w:rPr>
        <w:t>براده برداری و همچنین تراشیدن مخروط های طویل با شیب کم استفاده می کنند</w:t>
      </w:r>
    </w:p>
    <w:p w:rsidR="00646F8A" w:rsidRPr="00646F8A" w:rsidRDefault="008E7BF2" w:rsidP="008E7BF2">
      <w:pPr>
        <w:pStyle w:val="Heading1"/>
        <w:bidi/>
        <w:rPr>
          <w:rtl/>
          <w:lang w:bidi="fa-IR"/>
        </w:rPr>
      </w:pPr>
      <w:bookmarkStart w:id="148" w:name="_Toc305994353"/>
      <w:bookmarkStart w:id="149" w:name="_Toc355061535"/>
      <w:bookmarkStart w:id="150" w:name="_Toc355064473"/>
      <w:bookmarkStart w:id="151" w:name="_Toc358654980"/>
      <w:r>
        <w:rPr>
          <w:rFonts w:hint="cs"/>
          <w:rtl/>
          <w:lang w:bidi="fa-IR"/>
        </w:rPr>
        <w:t xml:space="preserve">1-18- </w:t>
      </w:r>
      <w:r w:rsidR="00646F8A" w:rsidRPr="00646F8A">
        <w:rPr>
          <w:rFonts w:hint="cs"/>
          <w:rtl/>
          <w:lang w:bidi="fa-IR"/>
        </w:rPr>
        <w:t>طرز کار با ماشین های تراش</w:t>
      </w:r>
      <w:bookmarkEnd w:id="148"/>
      <w:bookmarkEnd w:id="149"/>
      <w:bookmarkEnd w:id="150"/>
      <w:r w:rsidR="00646F8A" w:rsidRPr="00646F8A">
        <w:rPr>
          <w:rFonts w:hint="cs"/>
          <w:rtl/>
          <w:lang w:bidi="fa-IR"/>
        </w:rPr>
        <w:t xml:space="preserve"> :</w:t>
      </w:r>
      <w:bookmarkEnd w:id="151"/>
    </w:p>
    <w:p w:rsidR="00646F8A" w:rsidRPr="00646F8A" w:rsidRDefault="008E7BF2" w:rsidP="008E7BF2">
      <w:pPr>
        <w:pStyle w:val="Heading2"/>
        <w:bidi/>
        <w:rPr>
          <w:rtl/>
          <w:lang w:bidi="fa-IR"/>
        </w:rPr>
      </w:pPr>
      <w:bookmarkStart w:id="152" w:name="_Toc305994354"/>
      <w:bookmarkStart w:id="153" w:name="_Toc355061536"/>
      <w:bookmarkStart w:id="154" w:name="_Toc355064474"/>
      <w:bookmarkStart w:id="155" w:name="_Toc358654981"/>
      <w:r>
        <w:rPr>
          <w:rFonts w:hint="cs"/>
          <w:rtl/>
          <w:lang w:bidi="fa-IR"/>
        </w:rPr>
        <w:t xml:space="preserve">1-18-1- </w:t>
      </w:r>
      <w:r w:rsidR="00646F8A" w:rsidRPr="00646F8A">
        <w:rPr>
          <w:rFonts w:hint="cs"/>
          <w:rtl/>
          <w:lang w:bidi="fa-IR"/>
        </w:rPr>
        <w:t>اندازه یک ماشین تراش</w:t>
      </w:r>
      <w:bookmarkEnd w:id="152"/>
      <w:bookmarkEnd w:id="153"/>
      <w:bookmarkEnd w:id="154"/>
      <w:bookmarkEnd w:id="155"/>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اندازه یک ماشین تراش بر اساس قطر کارگیر و طبق بستر ماشین تعیین می گردد. قطر کارگیر عبارت است از حداکثر قطر قطعه کار که می تواند بر روی بستر ماشین بچرخد. طول بستر یک ماشین تراش، به صورت کلی و از ابتدا تا انتهای آن در نظر گرفته می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طول بستر یک ماشین تراش را نباید با طول کارگیر (حداکثر طول قطعه کار که بین مردمک و سه نظام قرار می گیرد) اشتباه گرفت. طول کارگیر عبارت است از طول بستر ماشین منهای طولهایی که توسط مجموعه مرغک و سه نظام اشغال می شود.</w:t>
      </w:r>
    </w:p>
    <w:p w:rsidR="00646F8A" w:rsidRPr="00646F8A" w:rsidRDefault="008E7BF2" w:rsidP="008E7BF2">
      <w:pPr>
        <w:pStyle w:val="Heading2"/>
        <w:bidi/>
        <w:rPr>
          <w:lang w:bidi="fa-IR"/>
        </w:rPr>
      </w:pPr>
      <w:bookmarkStart w:id="156" w:name="_Toc305994355"/>
      <w:bookmarkStart w:id="157" w:name="_Toc355064475"/>
      <w:bookmarkStart w:id="158" w:name="_Toc358654982"/>
      <w:r>
        <w:rPr>
          <w:rFonts w:hint="cs"/>
          <w:rtl/>
          <w:lang w:bidi="fa-IR"/>
        </w:rPr>
        <w:t xml:space="preserve">1-18-2- </w:t>
      </w:r>
      <w:r w:rsidR="00646F8A" w:rsidRPr="00646F8A">
        <w:rPr>
          <w:rFonts w:hint="cs"/>
          <w:rtl/>
          <w:lang w:bidi="fa-IR"/>
        </w:rPr>
        <w:t>قسمت های اصلی ماشین تراش</w:t>
      </w:r>
      <w:bookmarkEnd w:id="156"/>
      <w:bookmarkEnd w:id="157"/>
      <w:r w:rsidR="00646F8A" w:rsidRPr="00646F8A">
        <w:rPr>
          <w:lang w:bidi="fa-IR"/>
        </w:rPr>
        <w:t xml:space="preserve"> :</w:t>
      </w:r>
      <w:bookmarkEnd w:id="158"/>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وظیفه اصلی هر ماشین تراش، صرف نظر از میزان پیچیدگی آن، به گردش در آوردن قطعه کار در برابر لبه برشی یک ابزار می باشد. هر قطعه ای از ماشین تراش را می توان جزو یکی از مجموعه های زیر به حساب آورد: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مجموعه محرکه ماشین ابزار.</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 مجموعه نگهدارنده و گردش قطعه کار و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مجموعه نگهدارنده، محرکه و هدایت ابزار برشی.</w:t>
      </w:r>
    </w:p>
    <w:p w:rsidR="00646F8A" w:rsidRPr="00646F8A" w:rsidRDefault="008E7BF2" w:rsidP="008E7BF2">
      <w:pPr>
        <w:pStyle w:val="Heading5"/>
        <w:bidi/>
        <w:rPr>
          <w:rtl/>
        </w:rPr>
      </w:pPr>
      <w:bookmarkStart w:id="159" w:name="_Toc305994356"/>
      <w:bookmarkStart w:id="160" w:name="_Toc358654983"/>
      <w:r>
        <w:rPr>
          <w:rFonts w:hint="cs"/>
          <w:rtl/>
        </w:rPr>
        <w:t xml:space="preserve">1-18-2-1- </w:t>
      </w:r>
      <w:r w:rsidR="00646F8A" w:rsidRPr="00646F8A">
        <w:rPr>
          <w:rFonts w:hint="cs"/>
          <w:rtl/>
        </w:rPr>
        <w:t>سیستم محرکه یک ماشین</w:t>
      </w:r>
      <w:bookmarkEnd w:id="159"/>
      <w:bookmarkEnd w:id="160"/>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در ماشین های تراش، قدرت موتور توسط یک گیربکس یا با استفاده از تسمه به مکانیزم محرکه ماشین منتقل می شود. سرعن گردش اسپیندل به روشهای زیر قابل تغییر است: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جابه جایی دنده ها در گیربکس.</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 تنظیم پولیهای تنظیم شونده بنه یک وضعیت جدید.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جابه جا کردن تسمه بر روی پولیهای مختلف.</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hint="cs"/>
          <w:sz w:val="24"/>
          <w:szCs w:val="28"/>
          <w:rtl/>
        </w:rPr>
        <w:t>* کنترل سرعت به صورت هیدرولیکی.</w:t>
      </w:r>
    </w:p>
    <w:p w:rsidR="00646F8A" w:rsidRPr="00646F8A" w:rsidRDefault="008E7BF2" w:rsidP="008E7BF2">
      <w:pPr>
        <w:pStyle w:val="Heading2"/>
        <w:bidi/>
        <w:rPr>
          <w:rtl/>
          <w:lang w:bidi="fa-IR"/>
        </w:rPr>
      </w:pPr>
      <w:bookmarkStart w:id="161" w:name="_Toc305994357"/>
      <w:bookmarkStart w:id="162" w:name="_Toc355061538"/>
      <w:bookmarkStart w:id="163" w:name="_Toc355064476"/>
      <w:bookmarkStart w:id="164" w:name="_Toc358654984"/>
      <w:r>
        <w:rPr>
          <w:rFonts w:hint="cs"/>
          <w:rtl/>
          <w:lang w:bidi="fa-IR"/>
        </w:rPr>
        <w:t xml:space="preserve">1-18-3- </w:t>
      </w:r>
      <w:r w:rsidR="00646F8A" w:rsidRPr="00646F8A">
        <w:rPr>
          <w:rFonts w:hint="cs"/>
          <w:rtl/>
          <w:lang w:bidi="fa-IR"/>
        </w:rPr>
        <w:t>مهار قطعه کار و به گردش در آوردن آن</w:t>
      </w:r>
      <w:bookmarkEnd w:id="161"/>
      <w:bookmarkEnd w:id="162"/>
      <w:bookmarkEnd w:id="163"/>
      <w:r w:rsidR="00646F8A" w:rsidRPr="00646F8A">
        <w:rPr>
          <w:lang w:bidi="fa-IR"/>
        </w:rPr>
        <w:t xml:space="preserve"> :</w:t>
      </w:r>
      <w:bookmarkEnd w:id="164"/>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مجموعه سه نظام، یک اسپیندل مرکزی دارد که تجهیزات نگهدارنده قطعه کار بر روی آن نصب    می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پولی قابل تنظیم در این ماشین، با استفاده از اهرم کنترل سرعت در بالای ماشین و به صورت هیدرولیکی باز و بسته می شود. در بسیاری از ماشین های تراش کوچک کنترل سرعت گردش اسپیندل، به کمک پولی های قابل تنظیم کنترل می شود.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اسپیندل توسط بیرنگهای قوی یاتاقان بندی شده و از طریق تسمه یا چرخ دنده یا ترکیبی از اینها به گردش در می اید. اسپیندل توخالی است و دهانه جلویی آن به صورت مخروط مورس سنگ زده شده است تا بتوان ابزارها و تجهیزات نگهدارنده دنباله مخروطی را در داخل آن نصب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در سیستم محرکه اسپیندل این ماشین تراش از یک گیربکس کاهنده اضافی استفاده شده است. قبل از جا به جا کردن چرخ دنده ها باید موتور ماشین خاموش گردد.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با توجه به سوراخ سرتاسری داخل اسپیندل می توان میلگردهای بلند را نیز تراشکاری کرد و بدون آنکه دنباله میلگرد رها باشد و ایجاد خطر کند. همچنین از طریق این سوراخ سرتاسری می توان ابزارهای دنباله مخروطی را که درون اسپیندل قرار گرفته اند، آزاد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انتهای جلویی اسپیندل ممکن است به صورت رزوه شده و یا به صورت مخروطی کوتاه یا بلند ساخته شود تا سه نظام یا دیگر تجهیزات نگهدارنده قطعه کار را بتوان به آن متصل کرد. در ماشین های تراش مدل بندرت از اسپیندل رزوه دار استفاده می شود. تجهیزات نگهدارنده را بر روی قسمت رزوه شده اسپیندل می پیچند تا محکم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اسپیندل با دنباله مخروطی کوتاه با استفاده از بادامک قفل می شود. قسمت فرو رفته پشت سه نظام که دیواره ای مخروطی دارد. بر روی دنباله مخروطی اسپیندل، بدون لقی قرار می گیرد. یک سری پین قفل کن در پشت سه نظام قرار دارد که داخل سوراخ های دنبالۀ اسپیندل جای می گیرد. با سفت کردن بادامکهایی که پیرامون اسپیندل نصب شده اند می توان سه نظام را بر روی اسپیندل قفل نمود.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بر روی دنباله اسپیندلهای با مخروط بلند، یک خار طولی نصب شده است. این دماغه مخروطی و خار روی آن در داخل حفرۀ پشت سه نظام که معکوس شکل آنها را دارد. بدون لقی جای می گیرد.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برای نصب کردن یک وسیله نگهدارنده قطعه کار بر روی اسپیندل خاردار (مثلاً یک سه نظام یا صفحه نظام)، باید اسپیندل را آن قدر چرخاند تا خار طولی آن در بالا قرار گیرد. سپس باید جای خار داخل سوراخ پشت سه نظام را بر روی خار طولی لغزاند تا جایی که لبۀ رزوه شدۀ پشت سه نظام با حلقۀ رزوه شدۀ انتهای اسپیندل ماشین درگیر شوند. در این وضعیت با چرخاندن حلقه رزوه شده می توان سه نظام را به اسپیندل محکم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اسپیندل ماشین تراش اسپیندل را توخالی می سازند تا بتوان قطعات طویل را بدون اینکه دنباله آن به صورت خطرناکی رها باشد، ماشین کاری کرد. برای جلوگیری کردن از حادثه و ایجاد جراحات احتمالی، لازم است اگر انتهای قطعه کار از پشت ماشین تراش بیرون زده است، به دنباله آن یک تکه پارچه بسته شود تا وجود دنباله قطعه کار برای دیگران آشکار شود. برای آزاد کردن تجهیزات با دنباله مخروطی مورس، که داخل اسپیندل نصب شده اند می توان از یک میله بلند برای ضربه زدن استفاده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همچنین می توان قطعه کار را بین دو مسله مرغک نیز مهار کرد. درباره این تجهیزات در قسمت های مختلف همین فصل توضیح بیشتر ارائه خواهد 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یکی طرف از قطعه کار به مجموعه سه نظام بسته می شود. طرف دیگر قطعه کار را نیز معمولاً به مجموعه مرغک تکیه می دهند. مجموعه مرغک را می توان بر روی کشوییهای بستر ماشین تراش جابه جا کرده و برای قطعات با طولهای مختلف تنظیم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مجموعه مرغک را می توان برای نصب میله مرغک ثابت یا متحرک و یا ابزارهای سوراخ کاری نظیر مته، برقو یا قلاویز استفاده کرد. مجموعه مرغک را می توان کمی در جهت عرضی جابه جا کرده و قطعات مخروطی طویل با زاویه کم را تراشکاری نمود.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مجموعه مرغک را پس از جابه جا کردن بر روی بستر ماشین تراش، می توان با سفت کردن مهره و یا اهرم قفل کن بر روی بستر محکم نمود. علاوه بر جابه جا کردن کل مجموعه مرغک، می توان میله مرغک یا مته را با چرخاندن فلکه مرغک به عقب و جلو حرکت داد. پس از قرارگیری میله مرغک در نقطۀ موردنظر می توان با اهرم مربوطه آن را در جای خود قفل کرد.</w:t>
      </w:r>
    </w:p>
    <w:p w:rsidR="00646F8A" w:rsidRPr="00646F8A" w:rsidRDefault="008E7BF2" w:rsidP="008E7BF2">
      <w:pPr>
        <w:pStyle w:val="Heading2"/>
        <w:bidi/>
        <w:rPr>
          <w:rtl/>
          <w:lang w:bidi="fa-IR"/>
        </w:rPr>
      </w:pPr>
      <w:bookmarkStart w:id="165" w:name="_Toc305994358"/>
      <w:bookmarkStart w:id="166" w:name="_Toc355064477"/>
      <w:bookmarkStart w:id="167" w:name="_Toc358654985"/>
      <w:r>
        <w:rPr>
          <w:rFonts w:hint="cs"/>
          <w:rtl/>
          <w:lang w:bidi="fa-IR"/>
        </w:rPr>
        <w:t xml:space="preserve">1-18-4- </w:t>
      </w:r>
      <w:r w:rsidR="00646F8A" w:rsidRPr="00646F8A">
        <w:rPr>
          <w:rFonts w:hint="cs"/>
          <w:rtl/>
          <w:lang w:bidi="fa-IR"/>
        </w:rPr>
        <w:t>نگهداشتن و هدایت کردن ابزار برشی در ماشین تراش</w:t>
      </w:r>
      <w:bookmarkEnd w:id="165"/>
      <w:bookmarkEnd w:id="166"/>
      <w:r w:rsidR="00646F8A" w:rsidRPr="00646F8A">
        <w:rPr>
          <w:lang w:bidi="fa-IR"/>
        </w:rPr>
        <w:t xml:space="preserve"> :</w:t>
      </w:r>
      <w:bookmarkEnd w:id="167"/>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بستر طولی، پایۀ یک ماشین تراش است. اغلب قطعات و مجموعه های ماشین بر روی بستر قرار می گیرند. روی قسمت فوقانی بستر، سطوح راهنما و تکیه گاهی بستر بدقت ماشین کاری شده اند. این سطوح به صورت دو ریل موازی با هم ساخته می شوند. ریل </w:t>
      </w:r>
      <w:r w:rsidRPr="00646F8A">
        <w:rPr>
          <w:rFonts w:ascii="Times New Roman" w:hAnsi="Times New Roman" w:cs="B Nazanin"/>
          <w:sz w:val="24"/>
          <w:szCs w:val="28"/>
          <w:lang w:bidi="fa-IR"/>
        </w:rPr>
        <w:t>V</w:t>
      </w:r>
      <w:r w:rsidRPr="00646F8A">
        <w:rPr>
          <w:rFonts w:ascii="Times New Roman" w:hAnsi="Times New Roman" w:cs="B Nazanin" w:hint="cs"/>
          <w:sz w:val="24"/>
          <w:szCs w:val="28"/>
          <w:rtl/>
        </w:rPr>
        <w:t xml:space="preserve"> شکل برای ایجاد هم محوری دقیق مجموعه مرغک و سه نظام و همچنین هدایت دقیق حرکت ساپور تطوطی در نظر گرفته شده است.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ساپورت طولی برای کنترل و هدایت دقیق ابزار برشی نسبت به قطعه کار مورد استفاده قرار می گیرد و از قطعات مختلف ساخته شده است.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*زین یا پایه ساپورت طولی که بر روی بستر ماشن قرار گرفته و می لغزد.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*جعبه ساپورت که در آن مکانیزم محرکه طولی و عرض ساپورتها قرار دارد. حرکت ساپورتهای طولی و عرضی به دو صورت دستی و مکانیزه امکان پذیر است.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*ساپورت عرضی، که برای حرکت عرضی ابزار برشی (حرکت به طرف اپراتور یا در جهت دور شدن از او) در راستای عمود بر بستر ماشین مورد استفاده قرار می گیرد.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*ساپورت مرکب که امکان حرکت زاویه ای ابزار برشی را فراهم می آورد.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 پایه ابزارگیر که برای نصب ابزارهای برشی به کار می رود. توان مورد نیاز برای به حرکت در آوردن مکانیزم محرکه ساپورتها از طریق مکانیزم پیشروی که در قسمت پایین مجموعه سه نظام قرار دارد، تامین می گردد.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قبل از شروع کار باید این موارد را در نظر داشته باشیم:</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*ماشین را تمیز کرده و روانکاری کنید. برای این کار از یک روانکار مناسب که سازنده ماشین آن را توصیه کرده، استفاده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*مطمئن شوید که تمام حفاظهای ماشین در جای خود قرار گرفته و محکم شده اند.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*اسپیندل را با دست بچرخانید تا اطمینان یابید قفل نباشد. اگر گیربکس کاهنده با اسپیندل درگیر شده باشند ممکن است نتوان با دست اسپیندل را چرخاند.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*ساپورت طولی را بر روی بستر ماشین با فلکه های دستی به حرکت در آورید در انجام این کار هیچ گونه نباید احساس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*حرکت ساپورت عرضی را نیز به صورت دستی کنترل کنید. اگر لقی زیادی در گردش فلکه این ساپورت ملاحظه شد، تیغه گوه ای را تنظیم کنید تا لقی آن گرفته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*تجهیزات نگهدارنده قطعه کار مناسب با کار خودتان را بر روی ماشین نصب کنید. قبل از نصب، دهانه جلویی اسپیندل را با یک برس نرم تمیز کنید. اگر دهانه اسپیندل رزوه شده است، چند قطره روغن بر روی رزوه ها بچکانید و سپس سه نظام، سفحه نظام یا دیگر تجهیزات نگهدارنده را روی آن نصب نمایید.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*مکانیزم محرکه اسپیندل را بر اساس سرعت برشی و پیشروی مورد نیاز (به عبارت بهتر دور سه نظام و سرعت پیشروی ابزار) را تنظیم نمایید.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*اگر قرار است از مجموعه مرغک نیز در تراشکاری استفاده نمائید، هم محوری آن با اسپیندل را کنترل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*ابزار برشی را بر روی پایه نگهدارنده ابزار نصب کنید. ابزار برشی را بر روی پایه حتی المصدور کوتاه ببندید تا به هنگام تراشکاری، احتمال لرزش ابزار و در نتیجه ایجاد سطح ناصاف بر روی قطعه کار، به حداقل برسد.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*قطعه کار را بر روی ماشین ببندی. در این کار دقت کنید که فاصله کافی بین قطعه کار و قسمت های مختلف ماشین وجود داشته باشد.</w:t>
      </w:r>
    </w:p>
    <w:p w:rsidR="00646F8A" w:rsidRPr="00646F8A" w:rsidRDefault="008E7BF2" w:rsidP="008E7BF2">
      <w:pPr>
        <w:pStyle w:val="Heading2"/>
        <w:bidi/>
        <w:rPr>
          <w:lang w:bidi="fa-IR"/>
        </w:rPr>
      </w:pPr>
      <w:bookmarkStart w:id="168" w:name="_Toc305994359"/>
      <w:bookmarkStart w:id="169" w:name="_Toc355064478"/>
      <w:bookmarkStart w:id="170" w:name="_Toc358654986"/>
      <w:r>
        <w:rPr>
          <w:rFonts w:hint="cs"/>
          <w:rtl/>
          <w:lang w:bidi="fa-IR"/>
        </w:rPr>
        <w:t xml:space="preserve">1-18-5- </w:t>
      </w:r>
      <w:r w:rsidR="00646F8A" w:rsidRPr="00646F8A">
        <w:rPr>
          <w:rFonts w:hint="cs"/>
          <w:rtl/>
          <w:lang w:bidi="fa-IR"/>
        </w:rPr>
        <w:t>ابزارهای برشی و نگهدارندۀ ابزار</w:t>
      </w:r>
      <w:bookmarkEnd w:id="168"/>
      <w:bookmarkEnd w:id="169"/>
      <w:r w:rsidR="00646F8A" w:rsidRPr="00646F8A">
        <w:rPr>
          <w:lang w:bidi="fa-IR"/>
        </w:rPr>
        <w:t xml:space="preserve"> :</w:t>
      </w:r>
      <w:bookmarkEnd w:id="170"/>
    </w:p>
    <w:p w:rsidR="00646F8A" w:rsidRPr="008E7BF2" w:rsidRDefault="00646F8A" w:rsidP="00646F8A">
      <w:pPr>
        <w:bidi/>
        <w:spacing w:line="312" w:lineRule="auto"/>
        <w:ind w:firstLine="397"/>
        <w:jc w:val="lowKashida"/>
        <w:rPr>
          <w:rFonts w:ascii="Times New Roman" w:hAnsi="Times New Roman" w:cs="B Nazanin"/>
          <w:sz w:val="24"/>
          <w:szCs w:val="28"/>
          <w:rtl/>
          <w:lang w:bidi="fa-IR"/>
        </w:rPr>
      </w:pPr>
      <w:r w:rsidRPr="008E7BF2">
        <w:rPr>
          <w:rFonts w:ascii="Times New Roman" w:hAnsi="Times New Roman" w:cs="B Nazanin" w:hint="cs"/>
          <w:sz w:val="24"/>
          <w:szCs w:val="28"/>
          <w:rtl/>
          <w:lang w:bidi="fa-IR"/>
        </w:rPr>
        <w:t xml:space="preserve">برای به کارگیری موثر از یک ماشین تراش، ماشین کار باید معلومات کافی دربارۀ ابزارهای برشی و تیز کردن آنها برای تراشکاری مواد مختلف داشته باشد. برای براده برداری از قطعه کار باید لبۀ برشی ابزار در تماس با قطعه کار در حال گردش قرار داده شود. در بسیاری موارد، از ابزارهای برشی یک لبه </w:t>
      </w:r>
      <w:r w:rsidRPr="008E7BF2">
        <w:rPr>
          <w:rFonts w:ascii="Times New Roman" w:hAnsi="Times New Roman" w:cs="B Nazanin"/>
          <w:sz w:val="24"/>
          <w:szCs w:val="28"/>
          <w:lang w:bidi="fa-IR"/>
        </w:rPr>
        <w:t>HSS</w:t>
      </w:r>
      <w:r w:rsidRPr="008E7BF2">
        <w:rPr>
          <w:rFonts w:ascii="Times New Roman" w:hAnsi="Times New Roman" w:cs="B Nazanin" w:hint="cs"/>
          <w:sz w:val="24"/>
          <w:szCs w:val="28"/>
          <w:rtl/>
          <w:lang w:bidi="fa-IR"/>
        </w:rPr>
        <w:t xml:space="preserve"> برای براده برداری استفاده می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ابزارهای برشی </w:t>
      </w:r>
      <w:r w:rsidRPr="00646F8A">
        <w:rPr>
          <w:rFonts w:ascii="Times New Roman" w:hAnsi="Times New Roman" w:cs="B Nazanin"/>
          <w:sz w:val="24"/>
          <w:szCs w:val="28"/>
          <w:lang w:bidi="fa-IR"/>
        </w:rPr>
        <w:t>HSS</w:t>
      </w:r>
      <w:r w:rsidRPr="00646F8A">
        <w:rPr>
          <w:rFonts w:ascii="Times New Roman" w:hAnsi="Times New Roman" w:cs="B Nazanin" w:hint="cs"/>
          <w:sz w:val="24"/>
          <w:szCs w:val="28"/>
          <w:rtl/>
        </w:rPr>
        <w:t xml:space="preserve"> کوچک را معمولاً در یک ابزارگیر می بندند. این گونه ابزارگیرها در مدلهای صاف، راست تراش و چپ تراش ساخته می شوند. برای تشخیص یک ابزارگیر راست تراش از چپ تراش، ابزارگیر را در دست گرفته و به نوک ابزار نگاه کنید. اگر نوک ابزار به طرف راست تمایل دارد، آن را راست تراش و اگر نوک آن به طرف چپ تمایل دارد، آن را چپ تراش می نامند. در اغلب ماشین های تراش از یک پایه ابزارگیر چند طرفه گردان برای نصب ابزار برشی استفاده می گردد. این پایه، برجک یا تارت (</w:t>
      </w:r>
      <w:r w:rsidRPr="00646F8A">
        <w:rPr>
          <w:rFonts w:ascii="Times New Roman" w:hAnsi="Times New Roman" w:cs="B Nazanin"/>
          <w:sz w:val="24"/>
          <w:szCs w:val="28"/>
          <w:lang w:bidi="fa-IR"/>
        </w:rPr>
        <w:t>Turret</w:t>
      </w:r>
      <w:r w:rsidRPr="00646F8A">
        <w:rPr>
          <w:rFonts w:ascii="Times New Roman" w:hAnsi="Times New Roman" w:cs="B Nazanin" w:hint="cs"/>
          <w:sz w:val="24"/>
          <w:szCs w:val="28"/>
          <w:rtl/>
        </w:rPr>
        <w:t>) نیز نامیده می شود. پایه های ابزارگیر معمولاً چهار طرفه هستند و می توان حداکثر چهار ابزار برشی روی آن نصب کرد. با شل کردن اهرم گردان روی پایه می توان آن را چرخاند تا لبۀ برشی موردنظر در موضع براده برداری قرار گیرد. سپس باید اهرم را مجدداً محکم نمود.</w:t>
      </w:r>
    </w:p>
    <w:p w:rsidR="00646F8A" w:rsidRPr="00646F8A" w:rsidRDefault="008E7BF2" w:rsidP="008E7BF2">
      <w:pPr>
        <w:pStyle w:val="Heading2"/>
        <w:bidi/>
        <w:rPr>
          <w:rtl/>
        </w:rPr>
      </w:pPr>
      <w:bookmarkStart w:id="171" w:name="_Toc305994360"/>
      <w:bookmarkStart w:id="172" w:name="_Toc358654987"/>
      <w:r>
        <w:rPr>
          <w:rFonts w:hint="cs"/>
          <w:rtl/>
        </w:rPr>
        <w:t xml:space="preserve">1-18-6- </w:t>
      </w:r>
      <w:r w:rsidR="00646F8A" w:rsidRPr="00646F8A">
        <w:rPr>
          <w:rFonts w:hint="cs"/>
          <w:rtl/>
        </w:rPr>
        <w:t>ابزارهای خشن تراش</w:t>
      </w:r>
      <w:bookmarkEnd w:id="171"/>
      <w:r w:rsidR="00646F8A" w:rsidRPr="00646F8A">
        <w:rPr>
          <w:lang w:bidi="fa-IR"/>
        </w:rPr>
        <w:t xml:space="preserve"> :</w:t>
      </w:r>
      <w:bookmarkEnd w:id="172"/>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وقتی در تراشکاری عمق براده برداری زیاد باشد و حجم براده زادی از قطعه کار برداشته شود، به این عمل خشن تراشی می گویند. در ابزارهای </w:t>
      </w:r>
      <w:r w:rsidRPr="00646F8A">
        <w:rPr>
          <w:rFonts w:ascii="Times New Roman" w:hAnsi="Times New Roman" w:cs="B Nazanin"/>
          <w:sz w:val="24"/>
          <w:szCs w:val="28"/>
          <w:lang w:bidi="fa-IR"/>
        </w:rPr>
        <w:t>HSS</w:t>
      </w:r>
      <w:r w:rsidRPr="00646F8A">
        <w:rPr>
          <w:rFonts w:ascii="Times New Roman" w:hAnsi="Times New Roman" w:cs="B Nazanin" w:hint="cs"/>
          <w:sz w:val="24"/>
          <w:szCs w:val="28"/>
          <w:rtl/>
        </w:rPr>
        <w:t xml:space="preserve"> خشن تراش، لبه برشی صاف است و نوک آن کمی گرد شده است. با این فرم لبه برشی می توان عمق براده زیادی را با سرعت پیشروی زیاد تراشکاری کرد. زاویه آزاد جانبی اندک در این ابزار سبب می شود که پشت لبۀ برشی بخوبی تقویت شده باشد.</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r w:rsidRPr="00646F8A">
        <w:rPr>
          <w:rFonts w:ascii="Times New Roman" w:hAnsi="Times New Roman" w:cs="B Nazanin" w:hint="cs"/>
          <w:sz w:val="24"/>
          <w:szCs w:val="28"/>
          <w:rtl/>
        </w:rPr>
        <w:lastRenderedPageBreak/>
        <w:t>واضح است که یک ابزار خشن و چپ تراش در جهت در جهت چپ به راست به خوبی براده برداری می کند. همچنین یک ابزار راست تراش خشن در جهت مخالف، یعنی راست به چپ باید به کار گرفته شود.</w:t>
      </w:r>
      <w:bookmarkStart w:id="173" w:name="_Toc305994361"/>
      <w:bookmarkStart w:id="174" w:name="_Toc355064479"/>
    </w:p>
    <w:p w:rsidR="00646F8A" w:rsidRPr="00646F8A" w:rsidRDefault="008E7BF2" w:rsidP="008E7BF2">
      <w:pPr>
        <w:pStyle w:val="Heading2"/>
        <w:bidi/>
        <w:rPr>
          <w:rtl/>
          <w:lang w:bidi="fa-IR"/>
        </w:rPr>
      </w:pPr>
      <w:bookmarkStart w:id="175" w:name="_Toc358654988"/>
      <w:r>
        <w:rPr>
          <w:rFonts w:hint="cs"/>
          <w:rtl/>
          <w:lang w:bidi="fa-IR"/>
        </w:rPr>
        <w:t xml:space="preserve">1-18-7- </w:t>
      </w:r>
      <w:r w:rsidR="00646F8A" w:rsidRPr="00646F8A">
        <w:rPr>
          <w:rFonts w:hint="cs"/>
          <w:rtl/>
          <w:lang w:bidi="fa-IR"/>
        </w:rPr>
        <w:t>ابزارهای ظریف تراش</w:t>
      </w:r>
      <w:bookmarkEnd w:id="173"/>
      <w:bookmarkEnd w:id="174"/>
      <w:r w:rsidR="00646F8A" w:rsidRPr="00646F8A">
        <w:rPr>
          <w:lang w:bidi="fa-IR"/>
        </w:rPr>
        <w:t xml:space="preserve"> :</w:t>
      </w:r>
      <w:bookmarkEnd w:id="175"/>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نوک یک ابزار ظریف تراش گردتر از نوک یک ابزار خشن تراش است. اگر لبه برشی این ابزار پس از سنگ زدن، با سنگ پرداخ کاری دستی پرداخت شود، سطح تراشکاری شده با این ابزار کاملاً صیقلی خواهد بود. برای ظریف تراشی با این ابزار باید عمق براده کم و سرعت پیشروی نیز کم باشد. همانند ابزارهای خشن تراش، این ابزار را نیز به صورت راست تراش و چپ تراش می توان آماده کرد.</w:t>
      </w:r>
    </w:p>
    <w:p w:rsidR="00646F8A" w:rsidRPr="008E7BF2" w:rsidRDefault="00646F8A" w:rsidP="00646F8A">
      <w:pPr>
        <w:bidi/>
        <w:spacing w:line="312" w:lineRule="auto"/>
        <w:ind w:firstLine="397"/>
        <w:jc w:val="lowKashida"/>
        <w:rPr>
          <w:rFonts w:ascii="Times New Roman" w:hAnsi="Times New Roman" w:cs="B Nazanin"/>
          <w:sz w:val="24"/>
          <w:szCs w:val="28"/>
          <w:rtl/>
          <w:lang w:bidi="fa-IR"/>
        </w:rPr>
      </w:pPr>
      <w:bookmarkStart w:id="176" w:name="_Toc305994362"/>
      <w:r w:rsidRPr="008E7BF2">
        <w:rPr>
          <w:rFonts w:ascii="Times New Roman" w:hAnsi="Times New Roman" w:cs="B Nazanin" w:hint="cs"/>
          <w:sz w:val="24"/>
          <w:szCs w:val="28"/>
          <w:rtl/>
          <w:lang w:bidi="fa-IR"/>
        </w:rPr>
        <w:t>پیشانی تراشی قطعه ای که بر روی گیره نظام بسته شده است</w:t>
      </w:r>
      <w:bookmarkEnd w:id="176"/>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یک ابزار برشی مناسب که نوک آن گردی کمی داشته باشد. برای پیشانی تراشی استفاده می گردد. ساپورت مرکب به اندازۀ 30 درجه به طرف راست چرخانده شده و بدنه ابزار برشی را با زاویه ای کمتر از 90 درجه نسبت به پیشانی قطعه کار تنظیم کنید. برای پیشانی تراشی، نوک ابزار باید دقیقاً در مرکز تنظیم گردد. ابزار برشی را با حرکت دادن ساپورت طولی به موضع تراشکاری جابجا کرده و ساپورت طولی را در این موضع قفل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پیشانی تراشی را می توان در هر دو جهت انجام داد. می توان نوک ابزار را در مرکز قطعه کار قرار داده و پیشروی را به طرف بیرون هدایت کرد و یا برعکس این رایج است که ابزار را در مرکز قرار داده و پیشروی ابزار را به طرف بیرون انجام داد. اگر قطر قطعه کار بیشتر از (</w:t>
      </w:r>
      <w:r w:rsidRPr="00646F8A">
        <w:rPr>
          <w:rFonts w:ascii="Times New Roman" w:hAnsi="Times New Roman" w:cs="B Nazanin"/>
          <w:sz w:val="24"/>
          <w:szCs w:val="28"/>
          <w:lang w:bidi="fa-IR"/>
        </w:rPr>
        <w:t>mm</w:t>
      </w:r>
      <w:r w:rsidRPr="00646F8A">
        <w:rPr>
          <w:rFonts w:ascii="Times New Roman" w:hAnsi="Times New Roman" w:cs="B Nazanin" w:hint="cs"/>
          <w:sz w:val="24"/>
          <w:szCs w:val="28"/>
          <w:rtl/>
        </w:rPr>
        <w:t xml:space="preserve"> 38) 2/11 باشد، می توان از پیشروی اتوماتیک ابزار استفاده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با پیشروی ابزار پیشانی تراش از مرکز به طرف بیرون، کیفیت پرداخت سطحی خوبی به دست می آید. اگر نوک ابزار کمی بالاتر از مرکز باشد، یک زائده کروی در مرکز قطعه کار باقی خواهد ماند. اگر ئنوک ابزار کمی پایین تر تنظیم شود، زائده استوانه ای در مرکز قطعه کار باقی می ماند. اگر زائده اضافی در پیشانی تراشی به وجود آید، باید نوک ابزار را تنظیم کرده و کار را مجدداً انجام داد.</w:t>
      </w:r>
    </w:p>
    <w:p w:rsidR="00646F8A" w:rsidRPr="00646F8A" w:rsidRDefault="00646F8A" w:rsidP="00646F8A">
      <w:pPr>
        <w:bidi/>
        <w:spacing w:line="312" w:lineRule="auto"/>
        <w:ind w:firstLine="397"/>
        <w:jc w:val="lowKashida"/>
        <w:rPr>
          <w:rFonts w:ascii="Times New Roman" w:hAnsi="Times New Roman" w:cs="B Nazanin"/>
          <w:sz w:val="24"/>
          <w:szCs w:val="28"/>
          <w:lang w:bidi="fa-IR"/>
        </w:rPr>
      </w:pPr>
    </w:p>
    <w:p w:rsidR="00646F8A" w:rsidRPr="00646F8A" w:rsidRDefault="008E7BF2" w:rsidP="008E7BF2">
      <w:pPr>
        <w:pStyle w:val="Heading1"/>
        <w:bidi/>
        <w:rPr>
          <w:rtl/>
          <w:lang w:bidi="fa-IR"/>
        </w:rPr>
      </w:pPr>
      <w:bookmarkStart w:id="177" w:name="_Toc305994363"/>
      <w:bookmarkStart w:id="178" w:name="_Toc355064480"/>
      <w:bookmarkStart w:id="179" w:name="_Toc358654989"/>
      <w:r>
        <w:rPr>
          <w:rFonts w:hint="cs"/>
          <w:rtl/>
          <w:lang w:bidi="fa-IR"/>
        </w:rPr>
        <w:lastRenderedPageBreak/>
        <w:t xml:space="preserve">1-19- </w:t>
      </w:r>
      <w:r w:rsidR="00646F8A" w:rsidRPr="00646F8A">
        <w:rPr>
          <w:rFonts w:hint="cs"/>
          <w:rtl/>
          <w:lang w:bidi="fa-IR"/>
        </w:rPr>
        <w:t>روتراشی ساده و پله تراشی</w:t>
      </w:r>
      <w:bookmarkEnd w:id="177"/>
      <w:bookmarkEnd w:id="178"/>
      <w:r w:rsidR="00646F8A" w:rsidRPr="00646F8A">
        <w:rPr>
          <w:lang w:bidi="fa-IR"/>
        </w:rPr>
        <w:t xml:space="preserve"> :</w:t>
      </w:r>
      <w:bookmarkEnd w:id="179"/>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روتراشی و پله تراشی یک قطعه که درون گیره نظام بسته شده، همانند قطعه ای که بین دو مرغک مهار شده است، انجام می شود. برای جلوگیری از خم شدن قطعه کار به هنگام روتراشی، لازم است قطعات بلند را ابتدا مته مرغک زده و سپس توسط مجموعه مرغک از طرف دیگر مهار نمود.</w:t>
      </w:r>
    </w:p>
    <w:p w:rsidR="00646F8A" w:rsidRPr="00646F8A" w:rsidRDefault="008E7BF2" w:rsidP="008E7BF2">
      <w:pPr>
        <w:pStyle w:val="Heading1"/>
        <w:bidi/>
        <w:rPr>
          <w:rtl/>
          <w:lang w:bidi="fa-IR"/>
        </w:rPr>
      </w:pPr>
      <w:bookmarkStart w:id="180" w:name="_Toc305994364"/>
      <w:bookmarkStart w:id="181" w:name="_Toc358654990"/>
      <w:r>
        <w:rPr>
          <w:rFonts w:hint="cs"/>
          <w:rtl/>
          <w:lang w:bidi="fa-IR"/>
        </w:rPr>
        <w:t xml:space="preserve">1-20- </w:t>
      </w:r>
      <w:r w:rsidR="00646F8A" w:rsidRPr="00646F8A">
        <w:rPr>
          <w:rFonts w:hint="cs"/>
          <w:rtl/>
          <w:lang w:bidi="fa-IR"/>
        </w:rPr>
        <w:t>مخروط تراشی</w:t>
      </w:r>
      <w:bookmarkEnd w:id="180"/>
      <w:bookmarkEnd w:id="181"/>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قسمتی از یک قطعه کار را هنگامی مخروطی می نامند که قطر آن با یک نرخ ثابت در طول قطعه کار افزایش یا کاهش یابد.</w:t>
      </w:r>
    </w:p>
    <w:p w:rsidR="00646F8A" w:rsidRPr="00646F8A" w:rsidRDefault="008E7BF2" w:rsidP="008E7BF2">
      <w:pPr>
        <w:pStyle w:val="Heading1"/>
        <w:bidi/>
        <w:rPr>
          <w:rtl/>
          <w:lang w:bidi="fa-IR"/>
        </w:rPr>
      </w:pPr>
      <w:bookmarkStart w:id="182" w:name="_Toc305994365"/>
      <w:bookmarkStart w:id="183" w:name="_Toc358654991"/>
      <w:r>
        <w:rPr>
          <w:rFonts w:hint="cs"/>
          <w:rtl/>
          <w:lang w:bidi="fa-IR"/>
        </w:rPr>
        <w:t xml:space="preserve">1-21- </w:t>
      </w:r>
      <w:r w:rsidR="00646F8A" w:rsidRPr="00646F8A">
        <w:rPr>
          <w:rFonts w:hint="cs"/>
          <w:rtl/>
          <w:lang w:bidi="fa-IR"/>
        </w:rPr>
        <w:t>مخروط تراشی با ساپورت مرکب</w:t>
      </w:r>
      <w:bookmarkEnd w:id="182"/>
      <w:bookmarkEnd w:id="183"/>
    </w:p>
    <w:p w:rsidR="00646F8A" w:rsidRPr="00646F8A" w:rsidRDefault="00646F8A" w:rsidP="00646F8A">
      <w:pPr>
        <w:bidi/>
        <w:spacing w:line="312" w:lineRule="auto"/>
        <w:ind w:firstLine="397"/>
        <w:jc w:val="lowKashida"/>
        <w:rPr>
          <w:rFonts w:ascii="Times New Roman" w:hAnsi="Times New Roman" w:cs="B Nazanin"/>
          <w:sz w:val="24"/>
          <w:szCs w:val="28"/>
          <w:rtl/>
          <w:lang w:bidi="fa-IR"/>
        </w:rPr>
      </w:pPr>
      <w:r w:rsidRPr="00646F8A">
        <w:rPr>
          <w:rFonts w:ascii="Times New Roman" w:hAnsi="Times New Roman" w:cs="B Nazanin" w:hint="cs"/>
          <w:sz w:val="24"/>
          <w:szCs w:val="28"/>
          <w:rtl/>
        </w:rPr>
        <w:t>با این روش می توان هم مخروط داخلی و هم مخروط خارجی تراشید. طول مخروط تراشی در این روش محدود است، زیرا کورس حرکتی ساپورت مرکب محدود است. با توجه به اینکه صفحۀ مدرج زیر ساپورت مرکب بر حسب درجه مدرج شده دقت مخروط تراشی در این روش در حد درجه است و بنابراین شیب موردنظر را باید به صورت درجه گرد کرد. یک جدول تبدیل زوایه به شیب در هر فوت ارائه شده است.</w:t>
      </w:r>
    </w:p>
    <w:p w:rsidR="00646F8A" w:rsidRPr="00646F8A" w:rsidRDefault="008E7BF2" w:rsidP="008E7BF2">
      <w:pPr>
        <w:pStyle w:val="Heading4"/>
        <w:bidi/>
        <w:rPr>
          <w:rtl/>
        </w:rPr>
      </w:pPr>
      <w:r>
        <w:rPr>
          <w:rFonts w:hint="cs"/>
          <w:rtl/>
        </w:rPr>
        <w:t xml:space="preserve">جدول (1-1): </w:t>
      </w:r>
      <w:r w:rsidRPr="008E7BF2">
        <w:rPr>
          <w:rFonts w:hint="eastAsia"/>
          <w:rtl/>
        </w:rPr>
        <w:t>جدول</w:t>
      </w:r>
      <w:r w:rsidRPr="008E7BF2">
        <w:rPr>
          <w:rtl/>
        </w:rPr>
        <w:t xml:space="preserve"> </w:t>
      </w:r>
      <w:r w:rsidRPr="008E7BF2">
        <w:rPr>
          <w:rFonts w:hint="eastAsia"/>
          <w:rtl/>
        </w:rPr>
        <w:t>تبد</w:t>
      </w:r>
      <w:r w:rsidRPr="008E7BF2">
        <w:rPr>
          <w:rFonts w:hint="cs"/>
          <w:rtl/>
        </w:rPr>
        <w:t>ی</w:t>
      </w:r>
      <w:r w:rsidRPr="008E7BF2">
        <w:rPr>
          <w:rFonts w:hint="eastAsia"/>
          <w:rtl/>
        </w:rPr>
        <w:t>ل</w:t>
      </w:r>
      <w:r w:rsidRPr="008E7BF2">
        <w:rPr>
          <w:rtl/>
        </w:rPr>
        <w:t xml:space="preserve"> </w:t>
      </w:r>
      <w:r w:rsidRPr="008E7BF2">
        <w:rPr>
          <w:rFonts w:hint="eastAsia"/>
          <w:rtl/>
        </w:rPr>
        <w:t>ش</w:t>
      </w:r>
      <w:r w:rsidRPr="008E7BF2">
        <w:rPr>
          <w:rFonts w:hint="cs"/>
          <w:rtl/>
        </w:rPr>
        <w:t>ی</w:t>
      </w:r>
      <w:r w:rsidRPr="008E7BF2">
        <w:rPr>
          <w:rFonts w:hint="eastAsia"/>
          <w:rtl/>
        </w:rPr>
        <w:t>ب</w:t>
      </w:r>
      <w:r w:rsidRPr="008E7BF2">
        <w:rPr>
          <w:rtl/>
        </w:rPr>
        <w:t xml:space="preserve"> </w:t>
      </w:r>
      <w:r w:rsidRPr="008E7BF2">
        <w:rPr>
          <w:rFonts w:hint="eastAsia"/>
          <w:rtl/>
        </w:rPr>
        <w:t>در</w:t>
      </w:r>
      <w:r w:rsidRPr="008E7BF2">
        <w:rPr>
          <w:rtl/>
        </w:rPr>
        <w:t xml:space="preserve"> </w:t>
      </w:r>
      <w:r w:rsidRPr="008E7BF2">
        <w:rPr>
          <w:rFonts w:hint="eastAsia"/>
          <w:rtl/>
        </w:rPr>
        <w:t>هر</w:t>
      </w:r>
      <w:r w:rsidRPr="008E7BF2">
        <w:rPr>
          <w:rtl/>
        </w:rPr>
        <w:t xml:space="preserve"> </w:t>
      </w:r>
      <w:r w:rsidRPr="008E7BF2">
        <w:rPr>
          <w:rFonts w:hint="eastAsia"/>
          <w:rtl/>
        </w:rPr>
        <w:t>فوت</w:t>
      </w:r>
      <w:r w:rsidRPr="008E7BF2">
        <w:rPr>
          <w:rtl/>
        </w:rPr>
        <w:t xml:space="preserve"> </w:t>
      </w:r>
      <w:r w:rsidRPr="008E7BF2">
        <w:rPr>
          <w:rFonts w:hint="eastAsia"/>
          <w:rtl/>
        </w:rPr>
        <w:t>به</w:t>
      </w:r>
      <w:r w:rsidRPr="008E7BF2">
        <w:rPr>
          <w:rtl/>
        </w:rPr>
        <w:t xml:space="preserve"> </w:t>
      </w:r>
      <w:r w:rsidRPr="008E7BF2">
        <w:rPr>
          <w:rFonts w:hint="eastAsia"/>
          <w:rtl/>
        </w:rPr>
        <w:t>درجه</w:t>
      </w:r>
    </w:p>
    <w:tbl>
      <w:tblPr>
        <w:bidiVisual/>
        <w:tblW w:w="0" w:type="auto"/>
        <w:jc w:val="center"/>
        <w:tblInd w:w="1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2160"/>
        <w:gridCol w:w="1800"/>
      </w:tblGrid>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b/>
                <w:bCs/>
                <w:szCs w:val="24"/>
                <w:rtl/>
              </w:rPr>
            </w:pPr>
            <w:r w:rsidRPr="008E7BF2">
              <w:rPr>
                <w:rFonts w:ascii="Times New Roman" w:hAnsi="Times New Roman" w:cs="B Nazanin" w:hint="cs"/>
                <w:b/>
                <w:bCs/>
                <w:szCs w:val="24"/>
                <w:rtl/>
              </w:rPr>
              <w:t>زاویه یک طرفه</w:t>
            </w:r>
          </w:p>
        </w:tc>
        <w:tc>
          <w:tcPr>
            <w:tcW w:w="2160" w:type="dxa"/>
            <w:vAlign w:val="center"/>
          </w:tcPr>
          <w:p w:rsidR="00646F8A" w:rsidRPr="008E7BF2" w:rsidRDefault="00646F8A" w:rsidP="008E7BF2">
            <w:pPr>
              <w:bidi/>
              <w:spacing w:after="0" w:line="216" w:lineRule="auto"/>
              <w:jc w:val="center"/>
              <w:rPr>
                <w:rFonts w:ascii="Times New Roman" w:hAnsi="Times New Roman" w:cs="B Nazanin"/>
                <w:b/>
                <w:bCs/>
                <w:szCs w:val="24"/>
                <w:rtl/>
              </w:rPr>
            </w:pPr>
            <w:r w:rsidRPr="008E7BF2">
              <w:rPr>
                <w:rFonts w:ascii="Times New Roman" w:hAnsi="Times New Roman" w:cs="B Nazanin" w:hint="cs"/>
                <w:b/>
                <w:bCs/>
                <w:szCs w:val="24"/>
                <w:rtl/>
              </w:rPr>
              <w:t>زاویه کلی مخروط</w:t>
            </w:r>
          </w:p>
        </w:tc>
        <w:tc>
          <w:tcPr>
            <w:tcW w:w="1800" w:type="dxa"/>
            <w:vAlign w:val="center"/>
          </w:tcPr>
          <w:p w:rsidR="00646F8A" w:rsidRPr="008E7BF2" w:rsidRDefault="00646F8A" w:rsidP="008E7BF2">
            <w:pPr>
              <w:bidi/>
              <w:spacing w:after="0" w:line="216" w:lineRule="auto"/>
              <w:jc w:val="center"/>
              <w:rPr>
                <w:rFonts w:ascii="Times New Roman" w:hAnsi="Times New Roman" w:cs="B Nazanin"/>
                <w:b/>
                <w:bCs/>
                <w:szCs w:val="24"/>
                <w:rtl/>
              </w:rPr>
            </w:pPr>
            <w:r w:rsidRPr="008E7BF2">
              <w:rPr>
                <w:rFonts w:ascii="Times New Roman" w:hAnsi="Times New Roman" w:cs="B Nazanin" w:hint="cs"/>
                <w:b/>
                <w:bCs/>
                <w:szCs w:val="24"/>
                <w:rtl/>
              </w:rPr>
              <w:t>شیب در هر فوت</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780" w:dyaOrig="320">
                <v:shape id="_x0000_i1029" type="#_x0000_t75" style="width:38.7pt;height:15.6pt" o:ole="">
                  <v:imagedata r:id="rId35" o:title=""/>
                </v:shape>
                <o:OLEObject Type="Embed" ProgID="Equation.3" ShapeID="_x0000_i1029" DrawAspect="Content" ObjectID="_1501464160" r:id="rId36"/>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80" w:dyaOrig="320">
                <v:shape id="_x0000_i1030" type="#_x0000_t75" style="width:44.15pt;height:15.6pt" o:ole="">
                  <v:imagedata r:id="rId37" o:title=""/>
                </v:shape>
                <o:OLEObject Type="Embed" ProgID="Equation.3" ShapeID="_x0000_i1030" DrawAspect="Content" ObjectID="_1501464161" r:id="rId38"/>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80" w:dyaOrig="320">
                <v:shape id="_x0000_i1031" type="#_x0000_t75" style="width:44.15pt;height:15.6pt" o:ole="">
                  <v:imagedata r:id="rId39" o:title=""/>
                </v:shape>
                <o:OLEObject Type="Embed" ProgID="Equation.3" ShapeID="_x0000_i1031" DrawAspect="Content" ObjectID="_1501464162" r:id="rId40"/>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rtl/>
              </w:rPr>
            </w:pPr>
            <w:r w:rsidRPr="008E7BF2">
              <w:rPr>
                <w:rFonts w:ascii="Times New Roman" w:hAnsi="Times New Roman" w:cs="B Nazanin"/>
                <w:szCs w:val="24"/>
                <w:lang w:bidi="fa-IR"/>
              </w:rPr>
              <w:object w:dxaOrig="900" w:dyaOrig="320">
                <v:shape id="_x0000_i1032" type="#_x0000_t75" style="width:44.85pt;height:15.6pt" o:ole="">
                  <v:imagedata r:id="rId41" o:title=""/>
                </v:shape>
                <o:OLEObject Type="Embed" ProgID="Equation.3" ShapeID="_x0000_i1032" DrawAspect="Content" ObjectID="_1501464163" r:id="rId42"/>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1/8</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00" w:dyaOrig="320">
                <v:shape id="_x0000_i1033" type="#_x0000_t75" style="width:44.85pt;height:15.6pt" o:ole="">
                  <v:imagedata r:id="rId43" o:title=""/>
                </v:shape>
                <o:OLEObject Type="Embed" ProgID="Equation.3" ShapeID="_x0000_i1033" DrawAspect="Content" ObjectID="_1501464164" r:id="rId44"/>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rtl/>
              </w:rPr>
            </w:pPr>
            <w:r w:rsidRPr="008E7BF2">
              <w:rPr>
                <w:rFonts w:ascii="Times New Roman" w:hAnsi="Times New Roman" w:cs="B Nazanin"/>
                <w:szCs w:val="24"/>
                <w:lang w:bidi="fa-IR"/>
              </w:rPr>
              <w:object w:dxaOrig="900" w:dyaOrig="320">
                <v:shape id="_x0000_i1034" type="#_x0000_t75" style="width:44.85pt;height:15.6pt" o:ole="">
                  <v:imagedata r:id="rId45" o:title=""/>
                </v:shape>
                <o:OLEObject Type="Embed" ProgID="Equation.3" ShapeID="_x0000_i1034" DrawAspect="Content" ObjectID="_1501464165" r:id="rId46"/>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3/16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00" w:dyaOrig="320">
                <v:shape id="_x0000_i1035" type="#_x0000_t75" style="width:44.85pt;height:15.6pt" o:ole="">
                  <v:imagedata r:id="rId47" o:title=""/>
                </v:shape>
                <o:OLEObject Type="Embed" ProgID="Equation.3" ShapeID="_x0000_i1035" DrawAspect="Content" ObjectID="_1501464166" r:id="rId48"/>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rtl/>
              </w:rPr>
            </w:pPr>
            <w:r w:rsidRPr="008E7BF2">
              <w:rPr>
                <w:rFonts w:ascii="Times New Roman" w:hAnsi="Times New Roman" w:cs="B Nazanin"/>
                <w:szCs w:val="24"/>
                <w:lang w:bidi="fa-IR"/>
              </w:rPr>
              <w:object w:dxaOrig="840" w:dyaOrig="320">
                <v:shape id="_x0000_i1036" type="#_x0000_t75" style="width:42.1pt;height:15.6pt" o:ole="">
                  <v:imagedata r:id="rId49" o:title=""/>
                </v:shape>
                <o:OLEObject Type="Embed" ProgID="Equation.3" ShapeID="_x0000_i1036" DrawAspect="Content" ObjectID="_1501464167" r:id="rId50"/>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1/4</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00" w:dyaOrig="320">
                <v:shape id="_x0000_i1037" type="#_x0000_t75" style="width:44.85pt;height:15.6pt" o:ole="">
                  <v:imagedata r:id="rId51" o:title=""/>
                </v:shape>
                <o:OLEObject Type="Embed" ProgID="Equation.3" ShapeID="_x0000_i1037" DrawAspect="Content" ObjectID="_1501464168" r:id="rId52"/>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40" w:dyaOrig="320">
                <v:shape id="_x0000_i1038" type="#_x0000_t75" style="width:42.1pt;height:15.6pt" o:ole="">
                  <v:imagedata r:id="rId53" o:title=""/>
                </v:shape>
                <o:OLEObject Type="Embed" ProgID="Equation.3" ShapeID="_x0000_i1038" DrawAspect="Content" ObjectID="_1501464169" r:id="rId54"/>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5/16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00" w:dyaOrig="320">
                <v:shape id="_x0000_i1039" type="#_x0000_t75" style="width:44.85pt;height:15.6pt" o:ole="">
                  <v:imagedata r:id="rId55" o:title=""/>
                </v:shape>
                <o:OLEObject Type="Embed" ProgID="Equation.3" ShapeID="_x0000_i1039" DrawAspect="Content" ObjectID="_1501464170" r:id="rId56"/>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59" w:dyaOrig="320">
                <v:shape id="_x0000_i1040" type="#_x0000_t75" style="width:42.8pt;height:15.6pt" o:ole="">
                  <v:imagedata r:id="rId57" o:title=""/>
                </v:shape>
                <o:OLEObject Type="Embed" ProgID="Equation.3" ShapeID="_x0000_i1040" DrawAspect="Content" ObjectID="_1501464171" r:id="rId58"/>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3/8</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740" w:dyaOrig="320">
                <v:shape id="_x0000_i1041" type="#_x0000_t75" style="width:36.7pt;height:15.6pt" o:ole="">
                  <v:imagedata r:id="rId59" o:title=""/>
                </v:shape>
                <o:OLEObject Type="Embed" ProgID="Equation.3" ShapeID="_x0000_i1041" DrawAspect="Content" ObjectID="_1501464172" r:id="rId60"/>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780" w:dyaOrig="320">
                <v:shape id="_x0000_i1042" type="#_x0000_t75" style="width:38.7pt;height:15.6pt" o:ole="">
                  <v:imagedata r:id="rId61" o:title=""/>
                </v:shape>
                <o:OLEObject Type="Embed" ProgID="Equation.3" ShapeID="_x0000_i1042" DrawAspect="Content" ObjectID="_1501464173" r:id="rId62"/>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7/16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40" w:dyaOrig="320">
                <v:shape id="_x0000_i1043" type="#_x0000_t75" style="width:42.1pt;height:15.6pt" o:ole="">
                  <v:imagedata r:id="rId63" o:title=""/>
                </v:shape>
                <o:OLEObject Type="Embed" ProgID="Equation.3" ShapeID="_x0000_i1043" DrawAspect="Content" ObjectID="_1501464174" r:id="rId64"/>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20" w:dyaOrig="320">
                <v:shape id="_x0000_i1044" type="#_x0000_t75" style="width:45.5pt;height:15.6pt" o:ole="">
                  <v:imagedata r:id="rId65" o:title=""/>
                </v:shape>
                <o:OLEObject Type="Embed" ProgID="Equation.3" ShapeID="_x0000_i1044" DrawAspect="Content" ObjectID="_1501464175" r:id="rId66"/>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1/2</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59" w:dyaOrig="320">
                <v:shape id="_x0000_i1045" type="#_x0000_t75" style="width:42.8pt;height:15.6pt" o:ole="">
                  <v:imagedata r:id="rId67" o:title=""/>
                </v:shape>
                <o:OLEObject Type="Embed" ProgID="Equation.3" ShapeID="_x0000_i1045" DrawAspect="Content" ObjectID="_1501464176" r:id="rId68"/>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00" w:dyaOrig="320">
                <v:shape id="_x0000_i1046" type="#_x0000_t75" style="width:40.1pt;height:15.6pt" o:ole="">
                  <v:imagedata r:id="rId69" o:title=""/>
                </v:shape>
                <o:OLEObject Type="Embed" ProgID="Equation.3" ShapeID="_x0000_i1046" DrawAspect="Content" ObjectID="_1501464177" r:id="rId70"/>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9/16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40" w:dyaOrig="320">
                <v:shape id="_x0000_i1047" type="#_x0000_t75" style="width:42.1pt;height:15.6pt" o:ole="">
                  <v:imagedata r:id="rId71" o:title=""/>
                </v:shape>
                <o:OLEObject Type="Embed" ProgID="Equation.3" ShapeID="_x0000_i1047" DrawAspect="Content" ObjectID="_1501464178" r:id="rId72"/>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780" w:dyaOrig="320">
                <v:shape id="_x0000_i1048" type="#_x0000_t75" style="width:38.7pt;height:15.6pt" o:ole="">
                  <v:imagedata r:id="rId73" o:title=""/>
                </v:shape>
                <o:OLEObject Type="Embed" ProgID="Equation.3" ShapeID="_x0000_i1048" DrawAspect="Content" ObjectID="_1501464179" r:id="rId74"/>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5/8</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59" w:dyaOrig="320">
                <v:shape id="_x0000_i1049" type="#_x0000_t75" style="width:42.8pt;height:15.6pt" o:ole="">
                  <v:imagedata r:id="rId75" o:title=""/>
                </v:shape>
                <o:OLEObject Type="Embed" ProgID="Equation.3" ShapeID="_x0000_i1049" DrawAspect="Content" ObjectID="_1501464180" r:id="rId76"/>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80" w:dyaOrig="320">
                <v:shape id="_x0000_i1050" type="#_x0000_t75" style="width:44.15pt;height:15.6pt" o:ole="">
                  <v:imagedata r:id="rId77" o:title=""/>
                </v:shape>
                <o:OLEObject Type="Embed" ProgID="Equation.3" ShapeID="_x0000_i1050" DrawAspect="Content" ObjectID="_1501464181" r:id="rId78"/>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11/16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59" w:dyaOrig="320">
                <v:shape id="_x0000_i1051" type="#_x0000_t75" style="width:42.8pt;height:15.6pt" o:ole="">
                  <v:imagedata r:id="rId79" o:title=""/>
                </v:shape>
                <o:OLEObject Type="Embed" ProgID="Equation.3" ShapeID="_x0000_i1051" DrawAspect="Content" ObjectID="_1501464182" r:id="rId80"/>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80" w:dyaOrig="320">
                <v:shape id="_x0000_i1052" type="#_x0000_t75" style="width:44.15pt;height:15.6pt" o:ole="">
                  <v:imagedata r:id="rId81" o:title=""/>
                </v:shape>
                <o:OLEObject Type="Embed" ProgID="Equation.3" ShapeID="_x0000_i1052" DrawAspect="Content" ObjectID="_1501464183" r:id="rId82"/>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3/4</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59" w:dyaOrig="320">
                <v:shape id="_x0000_i1053" type="#_x0000_t75" style="width:42.8pt;height:15.6pt" o:ole="">
                  <v:imagedata r:id="rId83" o:title=""/>
                </v:shape>
                <o:OLEObject Type="Embed" ProgID="Equation.3" ShapeID="_x0000_i1053" DrawAspect="Content" ObjectID="_1501464184" r:id="rId84"/>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00" w:dyaOrig="320">
                <v:shape id="_x0000_i1054" type="#_x0000_t75" style="width:44.85pt;height:15.6pt" o:ole="">
                  <v:imagedata r:id="rId85" o:title=""/>
                </v:shape>
                <o:OLEObject Type="Embed" ProgID="Equation.3" ShapeID="_x0000_i1054" DrawAspect="Content" ObjectID="_1501464185" r:id="rId86"/>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13/16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780" w:dyaOrig="320">
                <v:shape id="_x0000_i1055" type="#_x0000_t75" style="width:38.7pt;height:15.6pt" o:ole="">
                  <v:imagedata r:id="rId87" o:title=""/>
                </v:shape>
                <o:OLEObject Type="Embed" ProgID="Equation.3" ShapeID="_x0000_i1055" DrawAspect="Content" ObjectID="_1501464186" r:id="rId88"/>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80" w:dyaOrig="320">
                <v:shape id="_x0000_i1056" type="#_x0000_t75" style="width:44.15pt;height:15.6pt" o:ole="">
                  <v:imagedata r:id="rId89" o:title=""/>
                </v:shape>
                <o:OLEObject Type="Embed" ProgID="Equation.3" ShapeID="_x0000_i1056" DrawAspect="Content" ObjectID="_1501464187" r:id="rId90"/>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7/8</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880" w:dyaOrig="320">
                <v:shape id="_x0000_i1057" type="#_x0000_t75" style="width:44.15pt;height:15.6pt" o:ole="">
                  <v:imagedata r:id="rId91" o:title=""/>
                </v:shape>
                <o:OLEObject Type="Embed" ProgID="Equation.3" ShapeID="_x0000_i1057" DrawAspect="Content" ObjectID="_1501464188" r:id="rId92"/>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20" w:dyaOrig="320">
                <v:shape id="_x0000_i1058" type="#_x0000_t75" style="width:45.5pt;height:15.6pt" o:ole="">
                  <v:imagedata r:id="rId93" o:title=""/>
                </v:shape>
                <o:OLEObject Type="Embed" ProgID="Equation.3" ShapeID="_x0000_i1058" DrawAspect="Content" ObjectID="_1501464189" r:id="rId94"/>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t>15/16</w:t>
            </w:r>
          </w:p>
        </w:tc>
      </w:tr>
      <w:tr w:rsidR="00646F8A" w:rsidRPr="008E7BF2" w:rsidTr="008E7BF2">
        <w:trPr>
          <w:jc w:val="center"/>
        </w:trPr>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20" w:dyaOrig="320">
                <v:shape id="_x0000_i1059" type="#_x0000_t75" style="width:45.5pt;height:15.6pt" o:ole="">
                  <v:imagedata r:id="rId95" o:title=""/>
                </v:shape>
                <o:OLEObject Type="Embed" ProgID="Equation.3" ShapeID="_x0000_i1059" DrawAspect="Content" ObjectID="_1501464190" r:id="rId96"/>
              </w:object>
            </w:r>
          </w:p>
        </w:tc>
        <w:tc>
          <w:tcPr>
            <w:tcW w:w="2160" w:type="dxa"/>
            <w:vAlign w:val="center"/>
          </w:tcPr>
          <w:p w:rsidR="00646F8A" w:rsidRPr="008E7BF2" w:rsidRDefault="00646F8A" w:rsidP="008E7BF2">
            <w:pPr>
              <w:bidi/>
              <w:spacing w:after="0" w:line="216" w:lineRule="auto"/>
              <w:jc w:val="center"/>
              <w:rPr>
                <w:rFonts w:ascii="Times New Roman" w:hAnsi="Times New Roman" w:cs="B Nazanin"/>
                <w:szCs w:val="24"/>
                <w:lang w:bidi="fa-IR"/>
              </w:rPr>
            </w:pPr>
            <w:r w:rsidRPr="008E7BF2">
              <w:rPr>
                <w:rFonts w:ascii="Times New Roman" w:hAnsi="Times New Roman" w:cs="B Nazanin"/>
                <w:szCs w:val="24"/>
                <w:lang w:bidi="fa-IR"/>
              </w:rPr>
              <w:object w:dxaOrig="920" w:dyaOrig="320">
                <v:shape id="_x0000_i1060" type="#_x0000_t75" style="width:45.5pt;height:15.6pt" o:ole="">
                  <v:imagedata r:id="rId97" o:title=""/>
                </v:shape>
                <o:OLEObject Type="Embed" ProgID="Equation.3" ShapeID="_x0000_i1060" DrawAspect="Content" ObjectID="_1501464191" r:id="rId98"/>
              </w:object>
            </w:r>
          </w:p>
        </w:tc>
        <w:tc>
          <w:tcPr>
            <w:tcW w:w="1800" w:type="dxa"/>
            <w:vAlign w:val="center"/>
          </w:tcPr>
          <w:p w:rsidR="00646F8A" w:rsidRPr="008E7BF2" w:rsidRDefault="00646F8A" w:rsidP="008E7BF2">
            <w:pPr>
              <w:bidi/>
              <w:spacing w:after="0" w:line="216" w:lineRule="auto"/>
              <w:jc w:val="center"/>
              <w:rPr>
                <w:rFonts w:ascii="Times New Roman" w:hAnsi="Times New Roman" w:cs="B Nazanin"/>
                <w:szCs w:val="24"/>
                <w:rtl/>
              </w:rPr>
            </w:pPr>
            <w:r w:rsidRPr="008E7BF2">
              <w:rPr>
                <w:rFonts w:ascii="Times New Roman" w:hAnsi="Times New Roman" w:cs="B Nazanin" w:hint="cs"/>
                <w:szCs w:val="24"/>
                <w:rtl/>
              </w:rPr>
              <w:t>1</w:t>
            </w:r>
          </w:p>
        </w:tc>
      </w:tr>
    </w:tbl>
    <w:p w:rsidR="00646F8A" w:rsidRPr="00646F8A" w:rsidRDefault="00646F8A" w:rsidP="008E7BF2">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جدول (</w:t>
      </w:r>
      <w:r w:rsidR="008E7BF2">
        <w:rPr>
          <w:rFonts w:ascii="Times New Roman" w:hAnsi="Times New Roman" w:cs="B Nazanin" w:hint="cs"/>
          <w:sz w:val="24"/>
          <w:szCs w:val="28"/>
          <w:rtl/>
        </w:rPr>
        <w:t>1</w:t>
      </w:r>
      <w:r w:rsidRPr="00646F8A">
        <w:rPr>
          <w:rFonts w:ascii="Times New Roman" w:hAnsi="Times New Roman" w:cs="B Nazanin" w:hint="cs"/>
          <w:sz w:val="24"/>
          <w:szCs w:val="28"/>
          <w:rtl/>
        </w:rPr>
        <w:t>-1) با استفاده از این جدول می توان شیب در هر فوت را به درجه معادل با آن تبدیل نمود و برای تنظیم زاویه سوپرت مرکب به کار برد.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قبل از شروع مخروط تراشی باید دقت کرد که در نقشه قطعه کار، زاویه مخروط به صورت زاویه کلی مخروط و یا به صورت زاویۀ یک طرفه (زاویه شیب مخروط نسبت به محور مرکزی) اندازه گذاری شده است. تفاوت این دو روش اندازه گیری مشخص شده است. اگر زاویه مخروط به صورت زاویه کلی داده شده باشد باید آن را بر دو تقسیم کرد تا زاویه نسبت به خط محور به دست آید.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محور طولی تراش، زاویه 0 درجه مخروط به حساب می آید. برای مخروط تراشی باید ساپورت مرکب را به اندازۀ زاویه یک طرفه مخروط منحرف کرده و آن را قفل کرد. معمول است که مخروطها را از طرف قطر کوچک به طرف قطر بزرگ تراشکاری می کنند.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نوک ابزار در مخروط تراشی باید دقیقاً در مرکز قطعه کار تنظیم گردد. بدنه ابزار و فرم نوک تیز باید به گونه ای انتخاب شوند که فاصله کافی بین سطوح بدنه ابزار با قطعه کار وجود داشته باشد.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برای شروع مخروط تراشی ابتدا ابزار را توسط ساپورت طولی به موضع شروع براده برداری منتقل کرده و سپس ساپورت طولی را قفل کنید تا به هنگام براده برداری جا به جا نشود.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با توجه به اینکه حرکت ساپورت مرکب به صورت اتوماتیک امکان ندارد، برای مخروط تراشی در این روش باید با استفاده از هر دو دست، یک پیشروی یکنواخت در ابزار ایجاد کرد تا کیفیت پرداخت سطحی مطلوبی به دست آید. ترجیحاً تمام طول مخروط را باید بدون توقف تراشید. پس از پایان پاس اول باید ابزار را به نقطه شروع بازگردانده و پس از تنظیم عمق براده برداری توسط فلکه ساپورت عرضی پاس بعدی را تراشکاری کرد.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هنگام تراش مخروط توسط ساپورت مرکب، می توان قطعه کار را بین دو مرغک و یا درون گیره نظام مهار کرد. برای تراش مخروطهای داخلی باید از یک ابزار داخل تراش مناسب استفاده کرد. بعضی از مخروطهای داخلی با زاویه های استاندارد را بهتر است پس از خشن تراشی به کمک برقوهای مخروطی استاندارد ظریف تراشی و تکمیل نمود.</w:t>
      </w:r>
    </w:p>
    <w:p w:rsidR="00646F8A" w:rsidRPr="00646F8A" w:rsidRDefault="008E7BF2" w:rsidP="008E7BF2">
      <w:pPr>
        <w:pStyle w:val="Heading1"/>
        <w:bidi/>
        <w:rPr>
          <w:rtl/>
          <w:lang w:bidi="fa-IR"/>
        </w:rPr>
      </w:pPr>
      <w:bookmarkStart w:id="184" w:name="_Toc305994366"/>
      <w:bookmarkStart w:id="185" w:name="_Toc355061543"/>
      <w:bookmarkStart w:id="186" w:name="_Toc355064481"/>
      <w:bookmarkStart w:id="187" w:name="_Toc358654992"/>
      <w:r>
        <w:rPr>
          <w:rFonts w:hint="cs"/>
          <w:rtl/>
          <w:lang w:bidi="fa-IR"/>
        </w:rPr>
        <w:lastRenderedPageBreak/>
        <w:t xml:space="preserve">1-22- </w:t>
      </w:r>
      <w:r w:rsidR="00646F8A" w:rsidRPr="00646F8A">
        <w:rPr>
          <w:rFonts w:hint="cs"/>
          <w:rtl/>
          <w:lang w:bidi="fa-IR"/>
        </w:rPr>
        <w:t>آماده سازی ماشین تراش برای تراشیدن رزوه 60 درجه</w:t>
      </w:r>
      <w:bookmarkEnd w:id="184"/>
      <w:bookmarkEnd w:id="185"/>
      <w:bookmarkEnd w:id="186"/>
      <w:r w:rsidR="00646F8A" w:rsidRPr="00646F8A">
        <w:rPr>
          <w:lang w:bidi="fa-IR"/>
        </w:rPr>
        <w:t xml:space="preserve"> :</w:t>
      </w:r>
      <w:bookmarkEnd w:id="187"/>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قطعه کار برای رزوه تراشی، مانند رو تراشی ساده روی ماشین قرار می گیرد. اگر قطعه کار بین دو مرغک مهار شود، لازم است مرغکها دقیقاً هم محور باشند. در غیر این صورت قطعه کار غیر قابل استفاده خواهد بود، همچنین هنگام رزوه تراشی، قطعه کار نباید لنگ بزند. نکته مهم دیگر این است که دنباله گیره قلبی درون شیار صفحه نظام نباید لقی داشته باشد.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معمولاً در جایی از قطعه کار که رزوه ها پایان می یابد، یک شیار فاصله انداز می تراشند یا به اصطلاح گاه گیری می کنند. قطر ته شیار گاه گیری باید به اندازه قطر کوچک رزوه ها باشد. شیار گاه گیری به دو دلیل تراشیده می شوند؛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این شیار یک محل مطمئن برای توقف نوک ابزار در پایان هر پاس رزوه تراشی است.</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وجود این شیار سبب می شود که مهره پس از بسته شدن روی پیچ رزوه شده تا انتها بسته شده و سطح جانبی مهره به پله قطعه کار بچسبد.</w:t>
      </w:r>
    </w:p>
    <w:p w:rsidR="00646F8A" w:rsidRPr="00646F8A" w:rsidRDefault="00646F8A" w:rsidP="008E7BF2">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در رزوه تراشی بدون گاه گیری، لازم است تشخیص موقعیت ابزار نسبت به قطعه کار و سرعت عمل تراشکار کاملاً دقیق و سریع باشد، به عبارت بهتر باید تراشکار، درست در لحظه ی اتمام هر پاس رزوه تراشی، نوک ابزار را سریعاً با چرخاندن فلکه ساپورت عرضی، به عقب بکشد.</w:t>
      </w:r>
      <w:r w:rsidR="008E7BF2">
        <w:rPr>
          <w:rFonts w:ascii="Times New Roman" w:hAnsi="Times New Roman" w:cs="B Nazanin" w:hint="cs"/>
          <w:sz w:val="24"/>
          <w:szCs w:val="28"/>
          <w:rtl/>
        </w:rPr>
        <w:t xml:space="preserve"> </w:t>
      </w:r>
      <w:r w:rsidRPr="00646F8A">
        <w:rPr>
          <w:rFonts w:ascii="Times New Roman" w:hAnsi="Times New Roman" w:cs="B Nazanin" w:hint="cs"/>
          <w:sz w:val="24"/>
          <w:szCs w:val="28"/>
          <w:rtl/>
        </w:rPr>
        <w:t xml:space="preserve">گیربکس ماشین تراش باید براساس گام رزوه، بدرستی تنظیم شود. سپس لازم است نیم مهره ی رزوه تراشی توسط اهرم مخصوص آن بر روی جعبه ساپورت درگیر شود تا ماشین برای رزوه تراشی آماده گردد. پس از انجام این تنظیم ها، معمولاً ساپورت مرکب را 29 درجه به سمت راست (خلاف جهت گردش عقربه های ساعت) منحرف کرده و ابزار رزوه تراشی را روی آن نصب می کنند. لازم است نوک ابزار برشی در مرکز قطعه کار و بدنه ی ابزار با زاویه ی 90 درجه نسبت به محور طولی قطعه کار قرار داده شود.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این کار به کمک یک سنجه مرکز کننده انجام می شود. برای انجام این کار، سنجه را به قطعه کار تکیه داده و نوک ابزار را درون شیار سنجه قرار می دهند. در این وضعیت باید ابزار را به گونه ای تنظیم کرد که کاملاً درون شیار سنجه جای گیرد. ارتفاع ابزار را نیز می توان با استفاده از نوک مرغک تنظیم کرد تا در مرکز قطعه ی کار قرار گیرد. </w:t>
      </w:r>
    </w:p>
    <w:p w:rsidR="00646F8A" w:rsidRPr="00646F8A" w:rsidRDefault="00646F8A" w:rsidP="008E7BF2">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معمولاً برای براده برداری راحت تر، ساپورت مرکب را با زاویه ی 29 درجه تنظیم می کنند تا بار دادن ابزار به صورت زاویه دار انجام شود. در این وضعیت، براده ها راحت تر از وضعیتی که بار دادن ابزار به صورت عمودی انجام می شود، از قطعه کار جدا می گردد. با توجه به اینکه نیم زاویه ی نوک ابزار 30 درجه است و با زاویه 20 درجه بار داده می شود، لبه سمت راست ابزار تا حدی زائده های باقیمانده بر روی قسمت راست رزوه ها را نیز برطرف کرده و این سطح را پرداخت خواهد کرد. البته این زائده ها خیلی اندک  بوده و تداخلی با براده هایی که از قسمت چپ رزوه برداشته می شوند، نخواهند داشت.</w:t>
      </w:r>
      <w:r w:rsidR="008E7BF2">
        <w:rPr>
          <w:rFonts w:ascii="Times New Roman" w:hAnsi="Times New Roman" w:cs="B Nazanin" w:hint="cs"/>
          <w:sz w:val="24"/>
          <w:szCs w:val="28"/>
          <w:rtl/>
        </w:rPr>
        <w:t xml:space="preserve"> </w:t>
      </w:r>
      <w:r w:rsidRPr="00646F8A">
        <w:rPr>
          <w:rFonts w:ascii="Times New Roman" w:hAnsi="Times New Roman" w:cs="B Nazanin" w:hint="cs"/>
          <w:sz w:val="24"/>
          <w:szCs w:val="28"/>
          <w:rtl/>
        </w:rPr>
        <w:t>پس از هر پاس رزوه تراشی لازم است ابزار برشی از قطعه کار دور شود و قبل از شروع تراش پاس بعدی مجدداً در موقعیت جدید نسبت به قطعه کار قرار گیرد. برای تنظیم راحت تر در این کار می توان از یک مکانیزم مانع قابل تنظیم استفاده کرد. در شروه رزوه تراشی، توسط فلکه ساپورت عرضی ابزار را آن قدر باید جلو برد تا با سطح قطعه کار مماس شود. در این وضعیت می توان مانع قابل تنظیم را بر روی شیارهای دم چلچه ساپورت عرضی محکم کرد و پیچ روی آن را آنقدر پیچاند تا کلگی پیچ به مانع اصابت نماید.</w:t>
      </w:r>
      <w:r w:rsidR="008E7BF2">
        <w:rPr>
          <w:rFonts w:ascii="Times New Roman" w:hAnsi="Times New Roman" w:cs="B Nazanin" w:hint="cs"/>
          <w:sz w:val="24"/>
          <w:szCs w:val="28"/>
          <w:rtl/>
        </w:rPr>
        <w:t xml:space="preserve"> </w:t>
      </w:r>
      <w:r w:rsidRPr="00646F8A">
        <w:rPr>
          <w:rFonts w:ascii="Times New Roman" w:hAnsi="Times New Roman" w:cs="B Nazanin" w:hint="cs"/>
          <w:sz w:val="24"/>
          <w:szCs w:val="28"/>
          <w:rtl/>
        </w:rPr>
        <w:t xml:space="preserve">پس از تراشیدن پاس اول رزوه تراشی، ابزار را به کمک فلکه ساپورت عرضی عقب بیاورید تا به حد کافی از قطعه کار فاصله بگیرد. پس از انتقال ابزار به ابتدای کار، مجدداً ابزار را به جلو ببرید تا پیچ تنظیم به مانع برخورد کند. در این وضعیت با چرخاندن فلکه ساپورت مرکب به اندازه (0،12- 0،05 </w:t>
      </w:r>
      <w:r w:rsidRPr="00646F8A">
        <w:rPr>
          <w:rFonts w:ascii="Times New Roman" w:hAnsi="Times New Roman" w:cs="B Nazanin"/>
          <w:sz w:val="24"/>
          <w:szCs w:val="28"/>
          <w:lang w:bidi="fa-IR"/>
        </w:rPr>
        <w:t>mm</w:t>
      </w:r>
      <w:r w:rsidRPr="00646F8A">
        <w:rPr>
          <w:rFonts w:ascii="Times New Roman" w:hAnsi="Times New Roman" w:cs="B Nazanin" w:hint="cs"/>
          <w:sz w:val="24"/>
          <w:szCs w:val="28"/>
          <w:rtl/>
        </w:rPr>
        <w:t xml:space="preserve">) 0،005- 0،002 به جلو، ابزار را برای تراشیدن پاس بعدی تنظیم نمایید. </w:t>
      </w:r>
      <w:r w:rsidR="008E7BF2">
        <w:rPr>
          <w:rFonts w:ascii="Times New Roman" w:hAnsi="Times New Roman" w:cs="B Nazanin" w:hint="cs"/>
          <w:sz w:val="24"/>
          <w:szCs w:val="28"/>
          <w:rtl/>
        </w:rPr>
        <w:t xml:space="preserve"> </w:t>
      </w:r>
      <w:r w:rsidRPr="00646F8A">
        <w:rPr>
          <w:rFonts w:ascii="Times New Roman" w:hAnsi="Times New Roman" w:cs="B Nazanin" w:hint="cs"/>
          <w:sz w:val="24"/>
          <w:szCs w:val="28"/>
          <w:rtl/>
        </w:rPr>
        <w:t>فلکه مدرج رزوه تراشی، یکی از تجهیزات جانبی ماشین های تراش برای رزوه تراشی محسوب می شود و در اغلب ماشین های تراش وجود دارد.</w:t>
      </w:r>
    </w:p>
    <w:p w:rsidR="00646F8A" w:rsidRPr="00646F8A" w:rsidRDefault="008E7BF2" w:rsidP="008E7BF2">
      <w:pPr>
        <w:pStyle w:val="Heading1"/>
        <w:bidi/>
        <w:rPr>
          <w:rtl/>
          <w:lang w:bidi="fa-IR"/>
        </w:rPr>
      </w:pPr>
      <w:bookmarkStart w:id="188" w:name="_Toc305994367"/>
      <w:bookmarkStart w:id="189" w:name="_Toc355061544"/>
      <w:bookmarkStart w:id="190" w:name="_Toc355064482"/>
      <w:bookmarkStart w:id="191" w:name="_Toc358654993"/>
      <w:r>
        <w:rPr>
          <w:rFonts w:hint="cs"/>
          <w:rtl/>
          <w:lang w:bidi="fa-IR"/>
        </w:rPr>
        <w:t xml:space="preserve">1-23- </w:t>
      </w:r>
      <w:r w:rsidR="00646F8A" w:rsidRPr="00646F8A">
        <w:rPr>
          <w:rFonts w:hint="cs"/>
          <w:rtl/>
          <w:lang w:bidi="fa-IR"/>
        </w:rPr>
        <w:t>سوراخکاری بر روی ماشین تراش</w:t>
      </w:r>
      <w:bookmarkEnd w:id="188"/>
      <w:bookmarkEnd w:id="189"/>
      <w:bookmarkEnd w:id="190"/>
      <w:r w:rsidR="00646F8A" w:rsidRPr="00646F8A">
        <w:rPr>
          <w:lang w:bidi="fa-IR"/>
        </w:rPr>
        <w:t xml:space="preserve">  :</w:t>
      </w:r>
      <w:bookmarkEnd w:id="191"/>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هنگامی که لازم باشد یک سوراخ بر روی یک قطعه کار توپر تراشیده شود، معمولاً با استفاده از یک گیره نظام مناسب که بر روی اسپیندل نصب می شود، قطعه کار را مهار می کنند و مته را بر روی مجموعه مرغک می بندند. سوراخکاری روی یک ماشین تراش با پیشروی مته (که حرکت چرخشی ندارد) به داخل قطعه کار در حال گردش انجام می شود. برای سوراخکاری سوراخهای با قطر (</w:t>
      </w:r>
      <w:r w:rsidRPr="00646F8A">
        <w:rPr>
          <w:rFonts w:ascii="Times New Roman" w:hAnsi="Times New Roman" w:cs="B Nazanin"/>
          <w:sz w:val="24"/>
          <w:szCs w:val="28"/>
          <w:lang w:bidi="fa-IR"/>
        </w:rPr>
        <w:t xml:space="preserve"> mm</w:t>
      </w:r>
      <w:r w:rsidRPr="00646F8A">
        <w:rPr>
          <w:rFonts w:ascii="Times New Roman" w:hAnsi="Times New Roman" w:cs="B Nazanin" w:hint="cs"/>
          <w:sz w:val="24"/>
          <w:szCs w:val="28"/>
          <w:rtl/>
        </w:rPr>
        <w:t>12،5 ) 2/1 یا کمتر، معمولاً از یک مته دنباله استوانه ای معمولی که در یک سه نظام مته بر روی مجموعه مرغک بسته می شود، استفاده می کنند. سوراخهای با قطر بیش از (</w:t>
      </w:r>
      <w:r w:rsidRPr="00646F8A">
        <w:rPr>
          <w:rFonts w:ascii="Times New Roman" w:hAnsi="Times New Roman" w:cs="B Nazanin"/>
          <w:sz w:val="24"/>
          <w:szCs w:val="28"/>
          <w:lang w:bidi="fa-IR"/>
        </w:rPr>
        <w:t>mm</w:t>
      </w:r>
      <w:r w:rsidRPr="00646F8A">
        <w:rPr>
          <w:rFonts w:ascii="Times New Roman" w:hAnsi="Times New Roman" w:cs="B Nazanin" w:hint="cs"/>
          <w:sz w:val="24"/>
          <w:szCs w:val="28"/>
          <w:rtl/>
        </w:rPr>
        <w:t xml:space="preserve"> 12،5) 2/1 را معمولاً با استفاده از مته های دنباله مخروطی سوراخکاری می کنند.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ابتدا باید یک گیره قلبی را به انتهای دنباله مته نصب کرد و سپس باید یک میله مرغک نصب شده روی مجموعه مرغک را به داخل سوراخ انتهای مته قرار داد و همزمان نوک مته را به قطعه کار تکیه داد. البته توجه داشته باشید که قبل از شروع سوراخکاری، قطعه کار قبلاً مته مرغک خورده باشد.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بدین ترتیب لبه های برشی نوک مته بر روی قطعه کار قرار می گیرد و با قرار گرفتن دنباله خمیده ی گیره قلبی بر روی ساپورت مرکب، از چرخش مته نیز جلوگیری خواهد شد. نوک میله مرغک، مته را دقیقاً هم محور با قطعه کار نگاه می دارد و همچنین مته را به داخل قطعه کار فرو می برد (با چرخاندن فلکه پشتی مجموعه مرغک). مسلماً در این روش سوراخکاری باید کاملاً مواظب بود که مته از روی میله مرغک یا قطعه کار به بیرون نلغزد، مخصوصاً هنگامی که مته سوراخکاری را تمام کرده و از انتهای دیگر قطعه کار خارج می شود.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احتمال لغزش مته در این روش با استفاده از یک نگهدارنده مخصوص مته، برطرف خواهد 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انجام سوراخکاری دقیق بر روی قطعه کار، تنها با مته مرغک زدن قطعه کار امکان پذیر است. البته در بسیاری موارد، ایجاد یک سوراخ ساده نیز می تواند به جای مته مرغک زدن مورد استفاده قرار گیرد. در سوراخکاری سوراخهای با قطر بزرگتر از (</w:t>
      </w:r>
      <w:r w:rsidRPr="00646F8A">
        <w:rPr>
          <w:rFonts w:ascii="Times New Roman" w:hAnsi="Times New Roman" w:cs="B Nazanin"/>
          <w:sz w:val="24"/>
          <w:szCs w:val="28"/>
          <w:lang w:bidi="fa-IR"/>
        </w:rPr>
        <w:t>mm</w:t>
      </w:r>
      <w:r w:rsidRPr="00646F8A">
        <w:rPr>
          <w:rFonts w:ascii="Times New Roman" w:hAnsi="Times New Roman" w:cs="B Nazanin" w:hint="cs"/>
          <w:sz w:val="24"/>
          <w:szCs w:val="28"/>
          <w:rtl/>
        </w:rPr>
        <w:t xml:space="preserve"> 12،5) 2/1، حتماً لازم است قبل از سوراخکاری اصلی، یک سوراخ راهنما بر روی قطعه کار ایجاد گردد. قطر سوراخ راهنما باید مساوی یا بیشتر از قطر ناحیه مرده وسط مته باشد.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هنگام بستن قطعه کار روی گیره نظام باید در پشت قطعه کار فضای خالی کافی باشد تا نوک مته پس از خارج شدن از پشت قطعه کار به گیره نظام برخورد نکند.</w:t>
      </w:r>
    </w:p>
    <w:p w:rsidR="00646F8A" w:rsidRPr="00646F8A" w:rsidRDefault="008E7BF2" w:rsidP="008E7BF2">
      <w:pPr>
        <w:pStyle w:val="Heading1"/>
        <w:bidi/>
        <w:rPr>
          <w:rtl/>
          <w:lang w:bidi="fa-IR"/>
        </w:rPr>
      </w:pPr>
      <w:bookmarkStart w:id="192" w:name="_Toc305994368"/>
      <w:bookmarkStart w:id="193" w:name="_Toc355064483"/>
      <w:bookmarkStart w:id="194" w:name="_Toc358654994"/>
      <w:r>
        <w:rPr>
          <w:rFonts w:hint="cs"/>
          <w:rtl/>
          <w:lang w:bidi="fa-IR"/>
        </w:rPr>
        <w:t xml:space="preserve">1-24- </w:t>
      </w:r>
      <w:r w:rsidR="00646F8A" w:rsidRPr="00646F8A">
        <w:rPr>
          <w:rFonts w:hint="cs"/>
          <w:rtl/>
          <w:lang w:bidi="fa-IR"/>
        </w:rPr>
        <w:t>روش آج زنی</w:t>
      </w:r>
      <w:bookmarkEnd w:id="192"/>
      <w:bookmarkEnd w:id="193"/>
      <w:r w:rsidR="00646F8A" w:rsidRPr="00646F8A">
        <w:rPr>
          <w:lang w:bidi="fa-IR"/>
        </w:rPr>
        <w:t xml:space="preserve"> :</w:t>
      </w:r>
      <w:bookmarkEnd w:id="194"/>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 xml:space="preserve">اگر ابزار آج زنی بدرستی بر روی ماشین تراش تنظیم نشود، دندانه های غلتکهای آج زنی به سرعت کند خواهند شد. توصیه می شود از روش زیر استفاده شود: </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1. قسمتی از قطعه کار را که قرار است آج زنی شود، علامت گذاری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lastRenderedPageBreak/>
        <w:t>2. سرعت گردش اسپیندل را آهسته و سرعت پیشروی را سریع انتخاب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3. ابزار آج زنی را بر روی پایه ابزار گیر نصب کنید و با استفاده از فلکه ساپورت عرضی آن را به جلو برانید تا بر روی قطعه کار قرار گیرد. در این وضعیت هر دو غلتک باید به طور یکنواخت روی قطعه کار تکیه داشته و سطح غلتکها موازی با محور طولی قطعه کار باشند،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4. ماشین را روشن کرده و به آرامی غلتکهای آج را بر روی سطح قطعه کار فشار دهید که نقوش آج کمی بر روی قطعه کار ظاهر شود. در صورت امکان باید پیشروی ابزار از طرف اسپیندل به طرف مرغک انجام شود. با درگیر کردن اهرم پیشروی اتوماتیک ساپورت طولی، به ابزار اجازه دهید که سرتاسر قطعه کار حرکت کند. به هنگام آج زنی از مقدار زیاد مایع برشی استفاده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5. هنگامی که ابزار آج زنی پیشروی خود را در طول قطعه کار تمام کرد، با معکوس کردن گردش اسپیندل به ابزار اجازه دهید در حالی که روی سطح قطعه کار درگیر است به نقطه شروع بازگردد. در این حالت با اعمال فشار مجدد به ابزار توسط فلکه ساپورت عرضی، عمق دندانه های آج را عمیق تر کنید،</w:t>
      </w:r>
    </w:p>
    <w:p w:rsidR="00646F8A" w:rsidRPr="00646F8A" w:rsidRDefault="00646F8A" w:rsidP="00646F8A">
      <w:pPr>
        <w:bidi/>
        <w:spacing w:line="312" w:lineRule="auto"/>
        <w:ind w:firstLine="397"/>
        <w:jc w:val="lowKashida"/>
        <w:rPr>
          <w:rFonts w:ascii="Times New Roman" w:hAnsi="Times New Roman" w:cs="B Nazanin"/>
          <w:sz w:val="24"/>
          <w:szCs w:val="28"/>
          <w:rtl/>
        </w:rPr>
      </w:pPr>
      <w:r w:rsidRPr="00646F8A">
        <w:rPr>
          <w:rFonts w:ascii="Times New Roman" w:hAnsi="Times New Roman" w:cs="B Nazanin" w:hint="cs"/>
          <w:sz w:val="24"/>
          <w:szCs w:val="28"/>
          <w:rtl/>
        </w:rPr>
        <w:t>6. پیشروی اتوماتیک ابزار در جهت طولی را تکرار کنید تا فرآجها به حد مطلوب برسد.</w:t>
      </w:r>
    </w:p>
    <w:p w:rsidR="00146F68" w:rsidRPr="00146F68" w:rsidRDefault="00146F68" w:rsidP="00A20711">
      <w:pPr>
        <w:bidi/>
        <w:spacing w:line="312" w:lineRule="auto"/>
        <w:ind w:firstLine="397"/>
        <w:jc w:val="lowKashida"/>
        <w:rPr>
          <w:rFonts w:ascii="Times New Roman" w:hAnsi="Times New Roman" w:cs="B Nazanin"/>
          <w:sz w:val="24"/>
          <w:szCs w:val="28"/>
          <w:rtl/>
          <w:lang w:bidi="fa-IR"/>
        </w:rPr>
      </w:pPr>
    </w:p>
    <w:p w:rsidR="004A1022" w:rsidRPr="0000211D" w:rsidRDefault="00C05B62" w:rsidP="003F6EBD">
      <w:pPr>
        <w:bidi/>
        <w:spacing w:line="312" w:lineRule="auto"/>
        <w:ind w:firstLine="397"/>
        <w:jc w:val="lowKashida"/>
        <w:rPr>
          <w:rtl/>
          <w:lang w:bidi="fa-IR"/>
        </w:rPr>
      </w:pPr>
      <w:r>
        <w:rPr>
          <w:rFonts w:ascii="Times New Roman" w:hAnsi="Times New Roman" w:cs="B Nazanin" w:hint="cs"/>
          <w:sz w:val="24"/>
          <w:szCs w:val="28"/>
          <w:rtl/>
        </w:rPr>
        <w:t xml:space="preserve"> </w:t>
      </w:r>
      <w:r w:rsidR="005D5DB7" w:rsidRPr="005D5DB7">
        <w:rPr>
          <w:rFonts w:ascii="Times New Roman" w:hAnsi="Times New Roman" w:cs="B Nazanin" w:hint="cs"/>
          <w:sz w:val="24"/>
          <w:szCs w:val="28"/>
          <w:rtl/>
        </w:rPr>
        <w:t xml:space="preserve">     </w:t>
      </w:r>
      <w:r w:rsidR="004A1022">
        <w:rPr>
          <w:sz w:val="24"/>
          <w:szCs w:val="28"/>
          <w:rtl/>
          <w:lang w:bidi="fa-IR"/>
        </w:rPr>
        <w:br w:type="page"/>
      </w:r>
    </w:p>
    <w:p w:rsidR="004A1022" w:rsidRPr="002B25CE" w:rsidRDefault="004A1022" w:rsidP="004A1022">
      <w:pPr>
        <w:bidi/>
        <w:spacing w:line="312" w:lineRule="auto"/>
        <w:ind w:firstLine="397"/>
        <w:jc w:val="lowKashida"/>
        <w:rPr>
          <w:rFonts w:ascii="Times New Roman" w:hAnsi="Times New Roman" w:cs="B Nazanin"/>
          <w:sz w:val="24"/>
          <w:szCs w:val="28"/>
          <w:rtl/>
          <w:lang w:bidi="fa-IR"/>
        </w:rPr>
        <w:sectPr w:rsidR="004A1022" w:rsidRPr="002B25CE" w:rsidSect="003226C2">
          <w:headerReference w:type="default" r:id="rId99"/>
          <w:headerReference w:type="first" r:id="rId100"/>
          <w:footnotePr>
            <w:numRestart w:val="eachPage"/>
          </w:footnotePr>
          <w:pgSz w:w="11909" w:h="16834" w:code="9"/>
          <w:pgMar w:top="1701" w:right="1701" w:bottom="1701" w:left="1134" w:header="720" w:footer="720" w:gutter="0"/>
          <w:cols w:space="720"/>
          <w:titlePg/>
          <w:bidi/>
          <w:rtlGutter/>
          <w:docGrid w:linePitch="360"/>
        </w:sectPr>
      </w:pPr>
    </w:p>
    <w:p w:rsidR="004845C1" w:rsidRDefault="004845C1" w:rsidP="004845C1">
      <w:pPr>
        <w:pStyle w:val="Heading1"/>
        <w:bidi/>
        <w:jc w:val="center"/>
        <w:rPr>
          <w:sz w:val="56"/>
          <w:szCs w:val="56"/>
          <w:rtl/>
          <w:lang w:bidi="fa-IR"/>
        </w:rPr>
      </w:pPr>
    </w:p>
    <w:p w:rsidR="004845C1" w:rsidRDefault="004845C1" w:rsidP="004845C1">
      <w:pPr>
        <w:pStyle w:val="Heading1"/>
        <w:bidi/>
        <w:jc w:val="center"/>
        <w:rPr>
          <w:sz w:val="56"/>
          <w:szCs w:val="56"/>
          <w:rtl/>
          <w:lang w:bidi="fa-IR"/>
        </w:rPr>
      </w:pPr>
    </w:p>
    <w:p w:rsidR="004845C1" w:rsidRDefault="004845C1" w:rsidP="004845C1">
      <w:pPr>
        <w:pStyle w:val="Heading1"/>
        <w:bidi/>
        <w:jc w:val="center"/>
        <w:rPr>
          <w:sz w:val="56"/>
          <w:szCs w:val="56"/>
          <w:rtl/>
          <w:lang w:bidi="fa-IR"/>
        </w:rPr>
      </w:pPr>
    </w:p>
    <w:p w:rsidR="00BE1856" w:rsidRPr="004845C1" w:rsidRDefault="00BE1856" w:rsidP="004845C1">
      <w:pPr>
        <w:pStyle w:val="Heading1"/>
        <w:bidi/>
        <w:jc w:val="center"/>
        <w:rPr>
          <w:sz w:val="56"/>
          <w:szCs w:val="56"/>
          <w:lang w:bidi="fa-IR"/>
        </w:rPr>
      </w:pPr>
      <w:bookmarkStart w:id="195" w:name="_Toc328243296"/>
      <w:bookmarkStart w:id="196" w:name="_Toc358654995"/>
      <w:r w:rsidRPr="004845C1">
        <w:rPr>
          <w:sz w:val="56"/>
          <w:szCs w:val="56"/>
          <w:rtl/>
          <w:lang w:bidi="fa-IR"/>
        </w:rPr>
        <w:t>فصل دوم</w:t>
      </w:r>
      <w:bookmarkEnd w:id="195"/>
      <w:bookmarkEnd w:id="196"/>
    </w:p>
    <w:p w:rsidR="00D66EF8" w:rsidRPr="00D66EF8" w:rsidRDefault="00E54684" w:rsidP="00553408">
      <w:pPr>
        <w:pStyle w:val="Heading1"/>
        <w:bidi/>
        <w:jc w:val="center"/>
        <w:rPr>
          <w:sz w:val="56"/>
          <w:szCs w:val="56"/>
          <w:lang w:bidi="fa-IR"/>
        </w:rPr>
      </w:pPr>
      <w:bookmarkStart w:id="197" w:name="_Toc358654996"/>
      <w:r>
        <w:rPr>
          <w:rFonts w:hint="cs"/>
          <w:sz w:val="56"/>
          <w:szCs w:val="56"/>
          <w:rtl/>
          <w:lang w:bidi="fa-IR"/>
        </w:rPr>
        <w:t xml:space="preserve">دستگاه فرز، </w:t>
      </w:r>
      <w:r>
        <w:rPr>
          <w:sz w:val="56"/>
          <w:szCs w:val="56"/>
          <w:lang w:bidi="fa-IR"/>
        </w:rPr>
        <w:t>CNC</w:t>
      </w:r>
      <w:r>
        <w:rPr>
          <w:rFonts w:hint="cs"/>
          <w:sz w:val="56"/>
          <w:szCs w:val="56"/>
          <w:rtl/>
          <w:lang w:bidi="fa-IR"/>
        </w:rPr>
        <w:t>، طرز کار و کاربرد</w:t>
      </w:r>
      <w:bookmarkEnd w:id="197"/>
      <w:r w:rsidR="00710D0B">
        <w:rPr>
          <w:rFonts w:hint="cs"/>
          <w:sz w:val="56"/>
          <w:szCs w:val="56"/>
          <w:rtl/>
          <w:lang w:bidi="fa-IR"/>
        </w:rPr>
        <w:t xml:space="preserve"> </w:t>
      </w:r>
    </w:p>
    <w:p w:rsidR="00DD4B1A" w:rsidRPr="00193AF3" w:rsidRDefault="00DD4B1A" w:rsidP="00193AF3">
      <w:pPr>
        <w:pStyle w:val="Heading1"/>
        <w:bidi/>
        <w:jc w:val="center"/>
        <w:rPr>
          <w:sz w:val="56"/>
          <w:szCs w:val="56"/>
          <w:rtl/>
          <w:lang w:bidi="fa-IR"/>
        </w:rPr>
      </w:pPr>
      <w:r w:rsidRPr="00193AF3">
        <w:rPr>
          <w:sz w:val="56"/>
          <w:szCs w:val="56"/>
          <w:rtl/>
          <w:lang w:bidi="fa-IR"/>
        </w:rPr>
        <w:br w:type="page"/>
      </w:r>
    </w:p>
    <w:p w:rsidR="000B09F4" w:rsidRPr="000B09F4" w:rsidRDefault="00D01635" w:rsidP="00D01635">
      <w:pPr>
        <w:pStyle w:val="Heading1"/>
        <w:bidi/>
        <w:rPr>
          <w:rtl/>
          <w:lang w:bidi="fa-IR"/>
        </w:rPr>
      </w:pPr>
      <w:bookmarkStart w:id="198" w:name="_Toc358654997"/>
      <w:r>
        <w:rPr>
          <w:rFonts w:hint="cs"/>
          <w:rtl/>
          <w:lang w:bidi="fa-IR"/>
        </w:rPr>
        <w:lastRenderedPageBreak/>
        <w:t xml:space="preserve">2-1- </w:t>
      </w:r>
      <w:r w:rsidR="000B09F4" w:rsidRPr="000B09F4">
        <w:rPr>
          <w:rtl/>
          <w:lang w:bidi="fa-IR"/>
        </w:rPr>
        <w:t>انواع ماشينهاي فرز</w:t>
      </w:r>
      <w:r w:rsidR="000B09F4" w:rsidRPr="000B09F4">
        <w:rPr>
          <w:lang w:bidi="fa-IR"/>
        </w:rPr>
        <w:t>:</w:t>
      </w:r>
      <w:bookmarkEnd w:id="198"/>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 xml:space="preserve">1- </w:t>
      </w:r>
      <w:r w:rsidRPr="000B09F4">
        <w:rPr>
          <w:rFonts w:ascii="Times New Roman" w:hAnsi="Times New Roman" w:cs="B Nazanin"/>
          <w:sz w:val="24"/>
          <w:szCs w:val="28"/>
          <w:rtl/>
        </w:rPr>
        <w:t>ماشين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فرز زانوئي و ستوني</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 xml:space="preserve">2- </w:t>
      </w:r>
      <w:r w:rsidRPr="000B09F4">
        <w:rPr>
          <w:rFonts w:ascii="Times New Roman" w:hAnsi="Times New Roman" w:cs="B Nazanin"/>
          <w:sz w:val="24"/>
          <w:szCs w:val="28"/>
          <w:rtl/>
        </w:rPr>
        <w:t>ماشين فرز توليدي (دروازه اي</w:t>
      </w:r>
      <w:r w:rsidRPr="000B09F4">
        <w:rPr>
          <w:rFonts w:ascii="Times New Roman" w:hAnsi="Times New Roman" w:cs="B Nazanin" w:hint="cs"/>
          <w:sz w:val="24"/>
          <w:szCs w:val="28"/>
          <w:rtl/>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 xml:space="preserve">3- </w:t>
      </w:r>
      <w:r w:rsidRPr="000B09F4">
        <w:rPr>
          <w:rFonts w:ascii="Times New Roman" w:hAnsi="Times New Roman" w:cs="B Nazanin"/>
          <w:sz w:val="24"/>
          <w:szCs w:val="28"/>
          <w:rtl/>
        </w:rPr>
        <w:t>ماشين فرز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مخصوص</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اگر چه بعضي از عمليات اصلي فرزکاري به وسيله ماشينهاي فرز زانوئي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ستوني انجام گرفته است ولي قابل فهم و درک است که بر اثر توسعه يافتن مهارتها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سازندگان ماشينها انواع ماشينهاي فرز مخصوص ديگري را به بازار عرضه نموده، زيرا که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براي اجراء کارهاي پيچيده و مهم نياز به ماشينهاي پيچيده تر بوده تا بتوان با آنها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با صرف وقت کمتري انجام داد. بنابراين اين اصل بحث ما درباره ماشين فرز زانوئي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ستوني تمرکز خواهد يافت</w:t>
      </w:r>
      <w:r w:rsidRPr="000B09F4">
        <w:rPr>
          <w:rFonts w:ascii="Times New Roman" w:hAnsi="Times New Roman" w:cs="B Nazanin"/>
          <w:sz w:val="24"/>
          <w:szCs w:val="28"/>
          <w:lang w:bidi="fa-IR"/>
        </w:rPr>
        <w:t>.</w:t>
      </w:r>
    </w:p>
    <w:p w:rsidR="000B09F4" w:rsidRPr="000B09F4" w:rsidRDefault="00D01635" w:rsidP="00D01635">
      <w:pPr>
        <w:pStyle w:val="Heading2"/>
        <w:bidi/>
        <w:rPr>
          <w:rtl/>
          <w:lang w:bidi="fa-IR"/>
        </w:rPr>
      </w:pPr>
      <w:bookmarkStart w:id="199" w:name="_Toc305994370"/>
      <w:bookmarkStart w:id="200" w:name="_Toc355061547"/>
      <w:bookmarkStart w:id="201" w:name="_Toc355064485"/>
      <w:bookmarkStart w:id="202" w:name="_Toc358654998"/>
      <w:r>
        <w:rPr>
          <w:rFonts w:hint="cs"/>
          <w:rtl/>
        </w:rPr>
        <w:t xml:space="preserve">2-1-1- </w:t>
      </w:r>
      <w:r w:rsidR="000B09F4" w:rsidRPr="000B09F4">
        <w:rPr>
          <w:rtl/>
        </w:rPr>
        <w:t>ماشين فرز زانويي و ستوني</w:t>
      </w:r>
      <w:r w:rsidR="000B09F4" w:rsidRPr="000B09F4">
        <w:rPr>
          <w:lang w:bidi="fa-IR"/>
        </w:rPr>
        <w:t>:</w:t>
      </w:r>
      <w:bookmarkEnd w:id="199"/>
      <w:bookmarkEnd w:id="200"/>
      <w:bookmarkEnd w:id="201"/>
      <w:bookmarkEnd w:id="202"/>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اين نوع ماشين فرز يک نوع ماشين فرز استاندارد شده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 xml:space="preserve">است. که بر اساس دو جزء اصلي که قبلاً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طراحي شده نامگذاري مي گردد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lang w:bidi="fa-IR"/>
        </w:rPr>
        <w:t>1-</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ستون که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فرم قاب شکلي دارد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 xml:space="preserve">2- </w:t>
      </w:r>
      <w:r w:rsidRPr="000B09F4">
        <w:rPr>
          <w:rFonts w:ascii="Times New Roman" w:hAnsi="Times New Roman" w:cs="B Nazanin"/>
          <w:sz w:val="24"/>
          <w:szCs w:val="28"/>
          <w:rtl/>
        </w:rPr>
        <w:t>زانو که در جلو ستون قرار گرفته که داراي شيارهاي دم</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چلچله اي براي قرار گرفتن ميز مي باشد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معمولاً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اين ماشينها در دو نوع مختلف ساخته و در بازار کار وجود دارد که عبارتند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از</w:t>
      </w:r>
      <w:r w:rsidRPr="000B09F4">
        <w:rPr>
          <w:rFonts w:ascii="Times New Roman" w:hAnsi="Times New Roman" w:cs="B Nazanin"/>
          <w:sz w:val="24"/>
          <w:szCs w:val="28"/>
          <w:lang w:bidi="fa-IR"/>
        </w:rPr>
        <w:t>:</w:t>
      </w:r>
    </w:p>
    <w:p w:rsidR="000B09F4" w:rsidRPr="000B09F4" w:rsidRDefault="00D01635" w:rsidP="00D01635">
      <w:pPr>
        <w:pStyle w:val="Heading5"/>
        <w:bidi/>
        <w:rPr>
          <w:rtl/>
        </w:rPr>
      </w:pPr>
      <w:bookmarkStart w:id="203" w:name="_Toc355061548"/>
      <w:bookmarkStart w:id="204" w:name="_Toc355064486"/>
      <w:bookmarkStart w:id="205" w:name="_Toc358654999"/>
      <w:r>
        <w:rPr>
          <w:rFonts w:hint="cs"/>
          <w:rtl/>
        </w:rPr>
        <w:t xml:space="preserve">2-1-1-1- </w:t>
      </w:r>
      <w:r w:rsidR="000B09F4" w:rsidRPr="000B09F4">
        <w:rPr>
          <w:rtl/>
        </w:rPr>
        <w:t>ماشين فرز افقي ساده</w:t>
      </w:r>
      <w:bookmarkEnd w:id="203"/>
      <w:bookmarkEnd w:id="204"/>
      <w:r w:rsidR="000B09F4" w:rsidRPr="000B09F4">
        <w:t xml:space="preserve"> :</w:t>
      </w:r>
      <w:bookmarkEnd w:id="205"/>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t>در اين ماشينها ميز در جهت طولي حرکت رفت و برگشت داشته و محور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اصلي روي کشوئي که در روي ستون به صورت افقي قرار دارد حرکت عرضي مي کند. علاوه بر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آن محور که در جلو کشوي عرضي نيز به صورت عمودي قرار دارد مي تواند به سمت ميز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ماشين داراي حرکت عمودي بالا و پايين داشته باشد. اين حرمت نيز به وسيله هيدروليک</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کنترل مي گردد. همچنين اين ماشين نيز با دستگاه کپي مجهز است که براي توليد قطعات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نرم دار طراحي شده است دقت آنها زياد و ماشينهاي بسيار حساسي است</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lastRenderedPageBreak/>
        <w:t>نوع ديگر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ماشينهاي فرز با بدنه ثابت که با دستگاههاي کپي مجهز مي باشند که از اين ماشين نيز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براي توليد زياد و همچنين قطعات فرم دار استفاده مي گردد. عموماً اين نوع ماشينها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را با دستگاههاي هيدورليکي انتقال حرکت مجهز مي نمايند. قطعه کپي (مدل) در سمت راست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ميز ماشين کپي قرار گرفته و ميله هدايت که در روي مدل قرار گرفته حرکت از مدل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قطعه مورد تراش منتقل شده و فرزکاري قطعات صورت مي گيرد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ماشين فرز با بدنه ثابت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براي توليد قطعات به صورت انبوه طراحي شده است. ميز ماشين مستقيماً در روي ريل قرار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دارد و فقط مي تواند حرکت طولي داشه اشد. محورهاي ماشين که به صورت افقي جاسازي شده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 تواند حرکت عرضي و نيز حرکت عمودي داشته باشد</w:t>
      </w:r>
      <w:r w:rsidRPr="000B09F4">
        <w:rPr>
          <w:rFonts w:ascii="Times New Roman" w:hAnsi="Times New Roman" w:cs="B Nazanin"/>
          <w:sz w:val="24"/>
          <w:szCs w:val="28"/>
          <w:lang w:bidi="fa-IR"/>
        </w:rPr>
        <w:t>.</w:t>
      </w:r>
    </w:p>
    <w:p w:rsidR="000B09F4" w:rsidRPr="000B09F4" w:rsidRDefault="000B09F4" w:rsidP="00D01635">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drawing>
          <wp:inline distT="0" distB="0" distL="0" distR="0">
            <wp:extent cx="1924050" cy="2242185"/>
            <wp:effectExtent l="0" t="0" r="0" b="5715"/>
            <wp:docPr id="165" name="Picture 165" descr="Archive_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1" descr="Archive_002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24050" cy="2242185"/>
                    </a:xfrm>
                    <a:prstGeom prst="rect">
                      <a:avLst/>
                    </a:prstGeom>
                    <a:noFill/>
                    <a:ln>
                      <a:noFill/>
                    </a:ln>
                  </pic:spPr>
                </pic:pic>
              </a:graphicData>
            </a:graphic>
          </wp:inline>
        </w:drawing>
      </w:r>
    </w:p>
    <w:p w:rsidR="000B09F4" w:rsidRDefault="000B09F4" w:rsidP="00D01635">
      <w:pPr>
        <w:pStyle w:val="Heading3"/>
        <w:bidi/>
        <w:rPr>
          <w:rtl/>
          <w:lang w:bidi="fa-IR"/>
        </w:rPr>
      </w:pPr>
      <w:bookmarkStart w:id="206" w:name="_Toc358655150"/>
      <w:r w:rsidRPr="000B09F4">
        <w:rPr>
          <w:rFonts w:hint="cs"/>
          <w:rtl/>
          <w:lang w:bidi="fa-IR"/>
        </w:rPr>
        <w:t>شکل(</w:t>
      </w:r>
      <w:r w:rsidR="00D01635">
        <w:rPr>
          <w:rFonts w:hint="cs"/>
          <w:rtl/>
          <w:lang w:bidi="fa-IR"/>
        </w:rPr>
        <w:t>2</w:t>
      </w:r>
      <w:r w:rsidRPr="000B09F4">
        <w:rPr>
          <w:rFonts w:hint="cs"/>
          <w:rtl/>
          <w:lang w:bidi="fa-IR"/>
        </w:rPr>
        <w:t>-1)</w:t>
      </w:r>
      <w:r w:rsidR="00D01635">
        <w:rPr>
          <w:rFonts w:hint="cs"/>
          <w:rtl/>
          <w:lang w:bidi="fa-IR"/>
        </w:rPr>
        <w:t>:</w:t>
      </w:r>
      <w:r w:rsidRPr="000B09F4">
        <w:rPr>
          <w:rFonts w:hint="cs"/>
          <w:rtl/>
          <w:lang w:bidi="fa-IR"/>
        </w:rPr>
        <w:t xml:space="preserve"> ماشین فرز زانویی و ستونی</w:t>
      </w:r>
      <w:bookmarkEnd w:id="206"/>
    </w:p>
    <w:p w:rsidR="00D01635" w:rsidRPr="00D01635" w:rsidRDefault="00D01635" w:rsidP="00D01635">
      <w:pPr>
        <w:bidi/>
        <w:rPr>
          <w:sz w:val="2"/>
          <w:szCs w:val="2"/>
          <w:lang w:bidi="fa-IR"/>
        </w:rPr>
      </w:pPr>
    </w:p>
    <w:p w:rsidR="000B09F4" w:rsidRPr="000B09F4" w:rsidRDefault="000B09F4" w:rsidP="00D01635">
      <w:pPr>
        <w:pStyle w:val="Heading5"/>
        <w:bidi/>
      </w:pPr>
      <w:r w:rsidRPr="000B09F4">
        <w:t> </w:t>
      </w:r>
      <w:bookmarkStart w:id="207" w:name="_Toc355061549"/>
      <w:bookmarkStart w:id="208" w:name="_Toc355064487"/>
      <w:bookmarkStart w:id="209" w:name="_Toc358655000"/>
      <w:r w:rsidR="00D01635">
        <w:rPr>
          <w:rFonts w:hint="cs"/>
          <w:rtl/>
        </w:rPr>
        <w:t xml:space="preserve">2-1-1-2- </w:t>
      </w:r>
      <w:r w:rsidRPr="000B09F4">
        <w:rPr>
          <w:rtl/>
        </w:rPr>
        <w:t>ماشين</w:t>
      </w:r>
      <w:r w:rsidRPr="000B09F4">
        <w:t xml:space="preserve"> </w:t>
      </w:r>
      <w:r w:rsidRPr="000B09F4">
        <w:rPr>
          <w:rtl/>
        </w:rPr>
        <w:t>فرز عمودي</w:t>
      </w:r>
      <w:bookmarkEnd w:id="207"/>
      <w:bookmarkEnd w:id="208"/>
      <w:r w:rsidRPr="000B09F4">
        <w:t xml:space="preserve"> :</w:t>
      </w:r>
      <w:bookmarkEnd w:id="209"/>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t>ماشين فرز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عمودي تفاوت کلي با ساير ماشينهاي فرز دارد. اين نوع ماشينها داراي محور عمودي است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که تيغ فرز به صورت عمودي در داخل محور اصلي قرار گرفته و محکم مي گردد. البته تيغ</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فرز را در داخل محور که خود داراي دنباله مخروطي است قرار داده و سپس آنها را در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داخل محور اصلي که در داخل دستگاه سر عمودي بوده جاگذاري نموده و محکم مي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نمايند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محور اصلي که تيغ فرز در داخل آن قرار گرفته به وسيله چرخ دستي به سمت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پائين و يا بالا حرکت مي کند، که مي توان با اين عمل به کار بار داد. در بعضي 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ماشينهاي فرز عمودي بار عمودي ممکن است به صورت خودکار صورت گيرد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lastRenderedPageBreak/>
        <w:t>محور ماشين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فرز عمودي درست مثل ماشينهاي مته است که در همان سمتي که ميز قرار دارد قرار گرفته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 ابزار برش (تيغ فرز) در داخل محور بسته شده بنابراين در اين نوع ماشينها 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محور تيغ فرز استفاده نمي گردد بلکه به جاي آن از گيره فشنگي</w:t>
      </w:r>
      <w:r w:rsidRPr="000B09F4">
        <w:rPr>
          <w:rFonts w:ascii="Times New Roman" w:hAnsi="Times New Roman" w:cs="B Nazanin" w:hint="cs"/>
          <w:sz w:val="24"/>
          <w:szCs w:val="28"/>
          <w:rtl/>
        </w:rPr>
        <w:t xml:space="preserve"> استفاده می شود.</w:t>
      </w:r>
    </w:p>
    <w:p w:rsidR="000B09F4" w:rsidRPr="000B09F4" w:rsidRDefault="000B09F4" w:rsidP="00D01635">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drawing>
          <wp:inline distT="0" distB="0" distL="0" distR="0">
            <wp:extent cx="1837055" cy="2106930"/>
            <wp:effectExtent l="0" t="0" r="0" b="7620"/>
            <wp:docPr id="164" name="Picture 164" descr="Archive_0029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2" descr="Archive_0029_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837055" cy="2106930"/>
                    </a:xfrm>
                    <a:prstGeom prst="rect">
                      <a:avLst/>
                    </a:prstGeom>
                    <a:noFill/>
                    <a:ln>
                      <a:noFill/>
                    </a:ln>
                  </pic:spPr>
                </pic:pic>
              </a:graphicData>
            </a:graphic>
          </wp:inline>
        </w:drawing>
      </w:r>
    </w:p>
    <w:p w:rsidR="000B09F4" w:rsidRDefault="000B09F4" w:rsidP="00D01635">
      <w:pPr>
        <w:pStyle w:val="Heading3"/>
        <w:bidi/>
        <w:rPr>
          <w:rtl/>
        </w:rPr>
      </w:pPr>
      <w:bookmarkStart w:id="210" w:name="_Toc358655151"/>
      <w:r w:rsidRPr="000B09F4">
        <w:rPr>
          <w:rFonts w:hint="cs"/>
          <w:rtl/>
        </w:rPr>
        <w:t>شکل(</w:t>
      </w:r>
      <w:r w:rsidR="00D01635">
        <w:rPr>
          <w:rFonts w:hint="cs"/>
          <w:rtl/>
        </w:rPr>
        <w:t>2</w:t>
      </w:r>
      <w:r w:rsidRPr="000B09F4">
        <w:rPr>
          <w:rFonts w:hint="cs"/>
          <w:rtl/>
        </w:rPr>
        <w:t>-2)</w:t>
      </w:r>
      <w:r w:rsidR="00D01635">
        <w:rPr>
          <w:rFonts w:hint="cs"/>
          <w:rtl/>
        </w:rPr>
        <w:t>:</w:t>
      </w:r>
      <w:r w:rsidRPr="000B09F4">
        <w:rPr>
          <w:lang w:bidi="fa-IR"/>
        </w:rPr>
        <w:t> </w:t>
      </w:r>
      <w:r w:rsidRPr="000B09F4">
        <w:rPr>
          <w:rtl/>
        </w:rPr>
        <w:t>ماشين فرز</w:t>
      </w:r>
      <w:r w:rsidRPr="000B09F4">
        <w:rPr>
          <w:lang w:bidi="fa-IR"/>
        </w:rPr>
        <w:t xml:space="preserve"> </w:t>
      </w:r>
      <w:r w:rsidRPr="000B09F4">
        <w:rPr>
          <w:rtl/>
        </w:rPr>
        <w:t>عمودي</w:t>
      </w:r>
      <w:bookmarkEnd w:id="210"/>
    </w:p>
    <w:p w:rsidR="00D01635" w:rsidRPr="00D01635" w:rsidRDefault="00D01635" w:rsidP="00D01635">
      <w:pPr>
        <w:bidi/>
        <w:rPr>
          <w:sz w:val="2"/>
          <w:szCs w:val="2"/>
          <w:rtl/>
        </w:rPr>
      </w:pP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طور کلي ماشينهاي فرز عمودي مانند ساير ماشينها داراي سرعتهاي مختلف بوده که براي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انواع تراش فلزات با انواع تيغ فرزهاي انگشتي و يا تيغ فرزهاي پيشاني تراش استفاده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 گردد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قسمت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هاي‌ مهم اين دونوع ‌دستگاه ‌را كه از متداولترين آنهاست مي توان چنين معرفي كرد</w:t>
      </w:r>
      <w:r w:rsidRPr="000B09F4">
        <w:rPr>
          <w:rFonts w:ascii="Times New Roman" w:hAnsi="Times New Roman" w:cs="B Nazanin"/>
          <w:sz w:val="24"/>
          <w:szCs w:val="28"/>
          <w:lang w:bidi="fa-IR"/>
        </w:rPr>
        <w:t xml:space="preserve">: </w:t>
      </w:r>
    </w:p>
    <w:p w:rsidR="000B09F4" w:rsidRPr="000B09F4" w:rsidRDefault="00D01635" w:rsidP="000B09F4">
      <w:pPr>
        <w:bidi/>
        <w:spacing w:line="312" w:lineRule="auto"/>
        <w:ind w:firstLine="397"/>
        <w:jc w:val="lowKashida"/>
        <w:rPr>
          <w:rFonts w:ascii="Times New Roman" w:hAnsi="Times New Roman" w:cs="B Nazanin"/>
          <w:sz w:val="24"/>
          <w:szCs w:val="28"/>
          <w:lang w:bidi="fa-IR"/>
        </w:rPr>
      </w:pPr>
      <w:r>
        <w:rPr>
          <w:rFonts w:ascii="Times New Roman" w:hAnsi="Times New Roman" w:cs="B Nazanin" w:hint="cs"/>
          <w:sz w:val="24"/>
          <w:szCs w:val="28"/>
          <w:rtl/>
        </w:rPr>
        <w:t>1</w:t>
      </w:r>
      <w:r w:rsidR="000B09F4" w:rsidRPr="000B09F4">
        <w:rPr>
          <w:rFonts w:ascii="Times New Roman" w:hAnsi="Times New Roman" w:cs="B Nazanin" w:hint="cs"/>
          <w:sz w:val="24"/>
          <w:szCs w:val="28"/>
          <w:rtl/>
        </w:rPr>
        <w:t xml:space="preserve">- </w:t>
      </w:r>
      <w:r w:rsidR="000B09F4" w:rsidRPr="000B09F4">
        <w:rPr>
          <w:rFonts w:ascii="Times New Roman" w:hAnsi="Times New Roman" w:cs="B Nazanin"/>
          <w:sz w:val="24"/>
          <w:szCs w:val="28"/>
          <w:rtl/>
        </w:rPr>
        <w:t>پايه ميز</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2-</w:t>
      </w:r>
      <w:r w:rsidRPr="000B09F4">
        <w:rPr>
          <w:rFonts w:ascii="Times New Roman" w:hAnsi="Times New Roman" w:cs="B Nazanin"/>
          <w:sz w:val="24"/>
          <w:szCs w:val="28"/>
          <w:rtl/>
        </w:rPr>
        <w:t>فلكه تنظيم ارتفاع ميز (فلكه حركت عمودي ميز</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lang w:bidi="fa-IR"/>
        </w:rPr>
        <w:t>3-</w:t>
      </w:r>
      <w:r w:rsidRPr="000B09F4">
        <w:rPr>
          <w:rFonts w:ascii="Times New Roman" w:hAnsi="Times New Roman" w:cs="B Nazanin"/>
          <w:sz w:val="24"/>
          <w:szCs w:val="28"/>
          <w:rtl/>
        </w:rPr>
        <w:t>كشوي حركت عرضي ميز</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4-</w:t>
      </w:r>
      <w:r w:rsidRPr="000B09F4">
        <w:rPr>
          <w:rFonts w:ascii="Times New Roman" w:hAnsi="Times New Roman" w:cs="B Nazanin"/>
          <w:sz w:val="24"/>
          <w:szCs w:val="28"/>
          <w:rtl/>
        </w:rPr>
        <w:t>فلكه تنظيم حركت عرضي ميز</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5-</w:t>
      </w:r>
      <w:r w:rsidRPr="000B09F4">
        <w:rPr>
          <w:rFonts w:ascii="Times New Roman" w:hAnsi="Times New Roman" w:cs="B Nazanin"/>
          <w:sz w:val="24"/>
          <w:szCs w:val="28"/>
          <w:rtl/>
        </w:rPr>
        <w:t>ميز اصلي ماشين</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6-</w:t>
      </w:r>
      <w:r w:rsidRPr="000B09F4">
        <w:rPr>
          <w:rFonts w:ascii="Times New Roman" w:hAnsi="Times New Roman" w:cs="B Nazanin"/>
          <w:sz w:val="24"/>
          <w:szCs w:val="28"/>
          <w:rtl/>
        </w:rPr>
        <w:t>دسته حركت طولي ميز ماشين</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7-</w:t>
      </w:r>
      <w:r w:rsidRPr="000B09F4">
        <w:rPr>
          <w:rFonts w:ascii="Times New Roman" w:hAnsi="Times New Roman" w:cs="B Nazanin"/>
          <w:sz w:val="24"/>
          <w:szCs w:val="28"/>
          <w:rtl/>
        </w:rPr>
        <w:t>اهرم حركت اتومات ميز</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8-</w:t>
      </w:r>
      <w:r w:rsidRPr="000B09F4">
        <w:rPr>
          <w:rFonts w:ascii="Times New Roman" w:hAnsi="Times New Roman" w:cs="B Nazanin"/>
          <w:sz w:val="24"/>
          <w:szCs w:val="28"/>
          <w:rtl/>
        </w:rPr>
        <w:t>سردستگاه (درفرز افقي ) وكلگي ماشين (در فرز عمودي )كه قابل تنظيم</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lastRenderedPageBreak/>
        <w:t>9-</w:t>
      </w:r>
      <w:r w:rsidRPr="000B09F4">
        <w:rPr>
          <w:rFonts w:ascii="Times New Roman" w:hAnsi="Times New Roman" w:cs="B Nazanin"/>
          <w:sz w:val="24"/>
          <w:szCs w:val="28"/>
          <w:rtl/>
        </w:rPr>
        <w:t>ضامن كلگي (درفرز افقي ) وفلكه تنظيم حركت عمودي محور (درفرز عمودي</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10-</w:t>
      </w:r>
      <w:r w:rsidRPr="000B09F4">
        <w:rPr>
          <w:rFonts w:ascii="Times New Roman" w:hAnsi="Times New Roman" w:cs="B Nazanin"/>
          <w:sz w:val="24"/>
          <w:szCs w:val="28"/>
          <w:rtl/>
        </w:rPr>
        <w:t>محور كار يا درن (درفرز افقي ) ومحوركار يا گلويي (درفرز عمودي</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11-</w:t>
      </w:r>
      <w:r w:rsidRPr="000B09F4">
        <w:rPr>
          <w:rFonts w:ascii="Times New Roman" w:hAnsi="Times New Roman" w:cs="B Nazanin"/>
          <w:sz w:val="24"/>
          <w:szCs w:val="28"/>
          <w:rtl/>
        </w:rPr>
        <w:t>اهرم تغيير عده دوران</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w:t>
      </w:r>
      <w:r w:rsidRPr="000B09F4">
        <w:rPr>
          <w:rFonts w:ascii="Times New Roman" w:hAnsi="Times New Roman" w:cs="B Nazanin" w:hint="cs"/>
          <w:sz w:val="24"/>
          <w:szCs w:val="28"/>
          <w:rtl/>
        </w:rPr>
        <w:t>12-</w:t>
      </w:r>
      <w:r w:rsidRPr="000B09F4">
        <w:rPr>
          <w:rFonts w:ascii="Times New Roman" w:hAnsi="Times New Roman" w:cs="B Nazanin"/>
          <w:sz w:val="24"/>
          <w:szCs w:val="28"/>
          <w:rtl/>
        </w:rPr>
        <w:t>اهرم تنظيم مقدار پيشروي</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lang w:bidi="fa-IR"/>
        </w:rPr>
        <w:t>13-</w:t>
      </w:r>
      <w:r w:rsidRPr="000B09F4">
        <w:rPr>
          <w:rFonts w:ascii="Times New Roman" w:hAnsi="Times New Roman" w:cs="B Nazanin"/>
          <w:sz w:val="24"/>
          <w:szCs w:val="28"/>
          <w:rtl/>
        </w:rPr>
        <w:t>محدود كننده هاي حركت اتومات ميز</w:t>
      </w:r>
    </w:p>
    <w:p w:rsidR="000B09F4" w:rsidRPr="000B09F4" w:rsidRDefault="000B09F4" w:rsidP="00D01635">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مخفف</w:t>
      </w:r>
      <w:r w:rsidRPr="000B09F4">
        <w:rPr>
          <w:rFonts w:ascii="Times New Roman" w:hAnsi="Times New Roman" w:cs="B Nazanin"/>
          <w:sz w:val="24"/>
          <w:szCs w:val="28"/>
          <w:lang w:bidi="fa-IR"/>
        </w:rPr>
        <w:t xml:space="preserve"> computer numerical control </w:t>
      </w:r>
      <w:r w:rsidRPr="000B09F4">
        <w:rPr>
          <w:rFonts w:ascii="Times New Roman" w:hAnsi="Times New Roman" w:cs="B Nazanin"/>
          <w:sz w:val="24"/>
          <w:szCs w:val="28"/>
          <w:rtl/>
        </w:rPr>
        <w:t>مي باشد در ايران اين ماشين ها</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خالي خوانده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ميشوند ولي نام آنها به فارسي ماشين هاي (دستگاه هاي ) کنترل عددي ترجمه مي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شود</w:t>
      </w:r>
      <w:r w:rsidRPr="000B09F4">
        <w:rPr>
          <w:rFonts w:ascii="Times New Roman" w:hAnsi="Times New Roman" w:cs="B Nazanin"/>
          <w:sz w:val="24"/>
          <w:szCs w:val="28"/>
          <w:lang w:bidi="fa-IR"/>
        </w:rPr>
        <w:t>.</w:t>
      </w:r>
      <w:r w:rsidR="00D01635">
        <w:rPr>
          <w:rFonts w:ascii="Times New Roman" w:hAnsi="Times New Roman" w:cs="B Nazanin" w:hint="cs"/>
          <w:sz w:val="24"/>
          <w:szCs w:val="28"/>
          <w:rtl/>
          <w:lang w:bidi="fa-IR"/>
        </w:rPr>
        <w:t xml:space="preserve"> </w:t>
      </w:r>
      <w:r w:rsidRPr="000B09F4">
        <w:rPr>
          <w:rFonts w:ascii="Times New Roman" w:hAnsi="Times New Roman" w:cs="B Nazanin"/>
          <w:sz w:val="24"/>
          <w:szCs w:val="28"/>
          <w:rtl/>
        </w:rPr>
        <w:t>نسل اول اين دستگاه ها</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rPr>
        <w:t>ها بوده اند يعني کامپيوتر را نداشته است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دستگاه طبق منطقي خاص دستورات را درک مي کرده مثلا با استفاده از کارت هاي پانچ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شده</w:t>
      </w:r>
      <w:r w:rsidRPr="000B09F4">
        <w:rPr>
          <w:rFonts w:ascii="Times New Roman" w:hAnsi="Times New Roman" w:cs="B Nazanin"/>
          <w:sz w:val="24"/>
          <w:szCs w:val="28"/>
          <w:lang w:bidi="fa-IR"/>
        </w:rPr>
        <w:t>.</w:t>
      </w:r>
    </w:p>
    <w:p w:rsidR="000B09F4" w:rsidRPr="000B09F4" w:rsidRDefault="000B09F4" w:rsidP="00D01635">
      <w:pPr>
        <w:bidi/>
        <w:spacing w:line="312" w:lineRule="auto"/>
        <w:ind w:firstLine="397"/>
        <w:jc w:val="center"/>
        <w:rPr>
          <w:rFonts w:ascii="Times New Roman" w:hAnsi="Times New Roman" w:cs="B Nazanin"/>
          <w:sz w:val="24"/>
          <w:szCs w:val="28"/>
          <w:rtl/>
          <w:lang w:bidi="fa-IR"/>
        </w:rPr>
      </w:pPr>
      <w:r w:rsidRPr="000B09F4">
        <w:rPr>
          <w:rFonts w:ascii="Times New Roman" w:hAnsi="Times New Roman" w:cs="B Nazanin"/>
          <w:noProof/>
          <w:sz w:val="24"/>
          <w:szCs w:val="28"/>
        </w:rPr>
        <w:drawing>
          <wp:inline distT="0" distB="0" distL="0" distR="0">
            <wp:extent cx="3164619" cy="2925378"/>
            <wp:effectExtent l="0" t="0" r="0" b="8890"/>
            <wp:docPr id="163" name="Picture 163" descr="Archive_004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07" descr="Archive_0046_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164742" cy="2925492"/>
                    </a:xfrm>
                    <a:prstGeom prst="rect">
                      <a:avLst/>
                    </a:prstGeom>
                    <a:noFill/>
                    <a:ln>
                      <a:noFill/>
                    </a:ln>
                  </pic:spPr>
                </pic:pic>
              </a:graphicData>
            </a:graphic>
          </wp:inline>
        </w:drawing>
      </w:r>
    </w:p>
    <w:p w:rsidR="000B09F4" w:rsidRDefault="000B09F4" w:rsidP="00D01635">
      <w:pPr>
        <w:pStyle w:val="Heading3"/>
        <w:bidi/>
        <w:rPr>
          <w:rtl/>
          <w:lang w:bidi="fa-IR"/>
        </w:rPr>
      </w:pPr>
      <w:bookmarkStart w:id="211" w:name="_Toc358655152"/>
      <w:r w:rsidRPr="000B09F4">
        <w:rPr>
          <w:rFonts w:hint="cs"/>
          <w:rtl/>
          <w:lang w:bidi="fa-IR"/>
        </w:rPr>
        <w:t>شکل (</w:t>
      </w:r>
      <w:r w:rsidR="00D01635">
        <w:rPr>
          <w:rFonts w:hint="cs"/>
          <w:rtl/>
          <w:lang w:bidi="fa-IR"/>
        </w:rPr>
        <w:t>2</w:t>
      </w:r>
      <w:r w:rsidRPr="000B09F4">
        <w:rPr>
          <w:rFonts w:hint="cs"/>
          <w:rtl/>
          <w:lang w:bidi="fa-IR"/>
        </w:rPr>
        <w:t>-3)</w:t>
      </w:r>
      <w:r w:rsidR="00D01635">
        <w:rPr>
          <w:rFonts w:hint="cs"/>
          <w:rtl/>
          <w:lang w:bidi="fa-IR"/>
        </w:rPr>
        <w:t>:</w:t>
      </w:r>
      <w:r w:rsidRPr="000B09F4">
        <w:rPr>
          <w:rFonts w:hint="cs"/>
          <w:rtl/>
          <w:lang w:bidi="fa-IR"/>
        </w:rPr>
        <w:t xml:space="preserve"> دستگاه تراش </w:t>
      </w:r>
      <w:r w:rsidRPr="000B09F4">
        <w:rPr>
          <w:lang w:bidi="fa-IR"/>
        </w:rPr>
        <w:t>CNC</w:t>
      </w:r>
      <w:bookmarkEnd w:id="211"/>
    </w:p>
    <w:p w:rsidR="00D01635" w:rsidRPr="00D01635" w:rsidRDefault="00D01635" w:rsidP="00D01635">
      <w:pPr>
        <w:bidi/>
        <w:rPr>
          <w:sz w:val="2"/>
          <w:szCs w:val="2"/>
          <w:rtl/>
          <w:lang w:bidi="fa-IR"/>
        </w:rPr>
      </w:pP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به عنوان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مثال در دستگاه تراش براي دستور پيشروي بدين صورت عمل مي شود که قسمت ساپورت دستگاه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را بوسيله دسته چرخان به جلو ميبريم در ماشين هاي</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rPr>
        <w:t>اين کار توسط يک سري دستورات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پانچ شده بر روي نوار پانچ صورت مي گرفت در دستگاه هاي</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امروزين اينکار توسط يک</w:t>
      </w:r>
      <w:r w:rsidRPr="000B09F4">
        <w:rPr>
          <w:rFonts w:ascii="Times New Roman" w:hAnsi="Times New Roman" w:cs="B Nazanin"/>
          <w:sz w:val="24"/>
          <w:szCs w:val="28"/>
          <w:lang w:bidi="fa-IR"/>
        </w:rPr>
        <w:t xml:space="preserve"> </w:t>
      </w:r>
      <w:r w:rsidR="00D01635">
        <w:rPr>
          <w:rFonts w:ascii="Times New Roman" w:hAnsi="Times New Roman" w:cs="B Nazanin"/>
          <w:sz w:val="24"/>
          <w:szCs w:val="28"/>
          <w:rtl/>
        </w:rPr>
        <w:t>کد صورت مي</w:t>
      </w:r>
      <w:r w:rsidR="00D01635">
        <w:rPr>
          <w:rFonts w:ascii="Times New Roman" w:hAnsi="Times New Roman" w:cs="B Nazanin" w:hint="cs"/>
          <w:sz w:val="24"/>
          <w:szCs w:val="28"/>
          <w:rtl/>
        </w:rPr>
        <w:t>‌</w:t>
      </w:r>
      <w:r w:rsidRPr="000B09F4">
        <w:rPr>
          <w:rFonts w:ascii="Times New Roman" w:hAnsi="Times New Roman" w:cs="B Nazanin"/>
          <w:sz w:val="24"/>
          <w:szCs w:val="28"/>
          <w:rtl/>
        </w:rPr>
        <w:t>گيرد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lastRenderedPageBreak/>
        <w:t>پس يک دستگاه</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عملا همان همان دستگاه دستي ساده مي باشد که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قابليت فرمان پذيري از طريق کد ها و منطق رياضياتي را دارد در اين دستگاه حضور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کاربر (اپراتور) براي کار با دستگاه محدود به ايستادن اين فرد پشت بخش کنترل کننده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دستگاه مي باشد و نوشتن برنامه هاي حرکتي آنهم فقط براي يکبار ، ديگر دستگاه اين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عمل را بصورت خودکار هر چند بار که بخواهيم تکرار مي نمايدالبته بدون حضور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کاربر</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بدنه اين دستگاه تقريبا شبيه دستگاه هاي دستي مي باشند يک</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فرز عملا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همان بدنه سخت افزاري فرز دستي را دارد همينطور براي</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تراش و</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سنگ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w:t>
      </w:r>
      <w:r w:rsidRPr="000B09F4">
        <w:rPr>
          <w:rFonts w:ascii="Times New Roman" w:hAnsi="Times New Roman" w:cs="B Nazanin"/>
          <w:sz w:val="24"/>
          <w:szCs w:val="28"/>
          <w:lang w:bidi="fa-IR"/>
        </w:rPr>
        <w:t>...</w:t>
      </w:r>
      <w:r w:rsidRPr="000B09F4">
        <w:rPr>
          <w:rFonts w:ascii="Times New Roman" w:hAnsi="Times New Roman" w:cs="B Nazanin"/>
          <w:sz w:val="24"/>
          <w:szCs w:val="28"/>
          <w:rtl/>
        </w:rPr>
        <w:t>تنها تفاوت اضافه شدن بخش کنترل گر ميباشد (البته اين تفاوت بصورت عام مي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باشد ولي به صورت خاص مطمئنا بخش الکترونيکي هم تغيير کرده است</w:t>
      </w:r>
      <w:r w:rsidRPr="000B09F4">
        <w:rPr>
          <w:rFonts w:ascii="Times New Roman" w:hAnsi="Times New Roman" w:cs="B Nazanin" w:hint="cs"/>
          <w:sz w:val="24"/>
          <w:szCs w:val="28"/>
          <w:rtl/>
        </w:rPr>
        <w:t>)</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اما بخش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کنترلگر ،اين بخش ،بخش اصلي يک دستگاه</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مي باشد در صنعت اين بخش با نام کنترلر</w:t>
      </w:r>
      <w:r w:rsidRPr="000B09F4">
        <w:rPr>
          <w:rFonts w:ascii="Times New Roman" w:hAnsi="Times New Roman" w:cs="B Nazanin"/>
          <w:sz w:val="24"/>
          <w:szCs w:val="28"/>
          <w:lang w:bidi="fa-IR"/>
        </w:rPr>
        <w:t xml:space="preserve"> CONTROLER </w:t>
      </w:r>
      <w:r w:rsidRPr="000B09F4">
        <w:rPr>
          <w:rFonts w:ascii="Times New Roman" w:hAnsi="Times New Roman" w:cs="B Nazanin"/>
          <w:sz w:val="24"/>
          <w:szCs w:val="28"/>
          <w:rtl/>
        </w:rPr>
        <w:t>خوانده مي شود يک دستگاه</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از هر نوع (تراش،فرز ،سنگ،ابزار تيز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کن،تزريق ،پرس ،و...)بيشتربا نوع کنترلرش شناخته شده است مطمئنا آموزشي که به افراد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داده ميشود در اصل براساس کنترلر اين دستگا ه ها مي باشد</w:t>
      </w:r>
      <w:r w:rsidRPr="000B09F4">
        <w:rPr>
          <w:rFonts w:ascii="Times New Roman" w:hAnsi="Times New Roman" w:cs="B Nazanin" w:hint="cs"/>
          <w:sz w:val="24"/>
          <w:szCs w:val="28"/>
          <w:rtl/>
        </w:rPr>
        <w:t>.</w:t>
      </w:r>
    </w:p>
    <w:p w:rsidR="000B09F4" w:rsidRPr="000B09F4" w:rsidRDefault="00D01635" w:rsidP="00D01635">
      <w:pPr>
        <w:pStyle w:val="Heading1"/>
        <w:bidi/>
        <w:rPr>
          <w:rtl/>
          <w:lang w:bidi="fa-IR"/>
        </w:rPr>
      </w:pPr>
      <w:bookmarkStart w:id="212" w:name="_Toc305994371"/>
      <w:bookmarkStart w:id="213" w:name="_Toc355061550"/>
      <w:bookmarkStart w:id="214" w:name="_Toc355064488"/>
      <w:bookmarkStart w:id="215" w:name="_Toc358655001"/>
      <w:bookmarkStart w:id="216" w:name="_Toc218144321"/>
      <w:r>
        <w:rPr>
          <w:rFonts w:hint="cs"/>
          <w:rtl/>
          <w:lang w:bidi="fa-IR"/>
        </w:rPr>
        <w:t xml:space="preserve">2-2- </w:t>
      </w:r>
      <w:r w:rsidR="000B09F4" w:rsidRPr="000B09F4">
        <w:rPr>
          <w:rFonts w:hint="cs"/>
          <w:rtl/>
          <w:lang w:bidi="fa-IR"/>
        </w:rPr>
        <w:t>تفاوت</w:t>
      </w:r>
      <w:r w:rsidR="000B09F4" w:rsidRPr="000B09F4">
        <w:rPr>
          <w:rtl/>
          <w:lang w:bidi="fa-IR"/>
        </w:rPr>
        <w:t xml:space="preserve"> بين مدلهاي مختلف دستگاههاي</w:t>
      </w:r>
      <w:r w:rsidR="000B09F4" w:rsidRPr="000B09F4">
        <w:rPr>
          <w:lang w:bidi="fa-IR"/>
        </w:rPr>
        <w:t xml:space="preserve"> CNC</w:t>
      </w:r>
      <w:bookmarkEnd w:id="212"/>
      <w:bookmarkEnd w:id="213"/>
      <w:bookmarkEnd w:id="214"/>
      <w:bookmarkEnd w:id="215"/>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17" w:name="_Toc305994372"/>
      <w:bookmarkStart w:id="218" w:name="_Toc355061551"/>
      <w:bookmarkStart w:id="219" w:name="_Toc355064489"/>
      <w:r w:rsidRPr="000B09F4">
        <w:rPr>
          <w:rFonts w:ascii="Times New Roman" w:hAnsi="Times New Roman" w:cs="B Nazanin"/>
          <w:sz w:val="24"/>
          <w:szCs w:val="28"/>
          <w:rtl/>
        </w:rPr>
        <w:t>کنترلر هاي مختلفي براي دستگاه هاي</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موجود ميباشد مانند فانوک</w:t>
      </w:r>
      <w:r w:rsidRPr="000B09F4">
        <w:rPr>
          <w:rFonts w:ascii="Times New Roman" w:hAnsi="Times New Roman" w:cs="B Nazanin"/>
          <w:sz w:val="24"/>
          <w:szCs w:val="28"/>
          <w:lang w:bidi="fa-IR"/>
        </w:rPr>
        <w:t xml:space="preserve"> – </w:t>
      </w:r>
      <w:r w:rsidRPr="000B09F4">
        <w:rPr>
          <w:rFonts w:ascii="Times New Roman" w:hAnsi="Times New Roman" w:cs="B Nazanin"/>
          <w:sz w:val="24"/>
          <w:szCs w:val="28"/>
          <w:rtl/>
        </w:rPr>
        <w:t>هايدن هاين، زيمنس</w:t>
      </w:r>
      <w:r w:rsidRPr="000B09F4">
        <w:rPr>
          <w:rFonts w:ascii="Times New Roman" w:hAnsi="Times New Roman" w:cs="B Nazanin"/>
          <w:sz w:val="24"/>
          <w:szCs w:val="28"/>
          <w:lang w:bidi="fa-IR"/>
        </w:rPr>
        <w:t xml:space="preserve"> – C39 - 2P22 –C15 – </w:t>
      </w:r>
      <w:r w:rsidRPr="000B09F4">
        <w:rPr>
          <w:rFonts w:ascii="Times New Roman" w:hAnsi="Times New Roman" w:cs="B Nazanin"/>
          <w:sz w:val="24"/>
          <w:szCs w:val="28"/>
          <w:rtl/>
        </w:rPr>
        <w:t>فاگورو ميتسوبيشي و</w:t>
      </w:r>
      <w:r w:rsidRPr="000B09F4">
        <w:rPr>
          <w:rFonts w:ascii="Times New Roman" w:hAnsi="Times New Roman" w:cs="B Nazanin"/>
          <w:sz w:val="24"/>
          <w:szCs w:val="28"/>
          <w:lang w:bidi="fa-IR"/>
        </w:rPr>
        <w:t>...</w:t>
      </w:r>
      <w:bookmarkStart w:id="220" w:name="_Toc305994373"/>
      <w:bookmarkEnd w:id="217"/>
      <w:r w:rsidRPr="000B09F4">
        <w:rPr>
          <w:rFonts w:ascii="Times New Roman" w:hAnsi="Times New Roman" w:cs="B Nazanin"/>
          <w:sz w:val="24"/>
          <w:szCs w:val="28"/>
          <w:rtl/>
        </w:rPr>
        <w:t>زيمنس و هايدن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هاين از مارک هايي مي باشند که در ايران فراوان استفاده مي شوند اما تفاوت بين اين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مدلها چيست</w:t>
      </w:r>
      <w:r w:rsidRPr="000B09F4">
        <w:rPr>
          <w:rFonts w:ascii="Times New Roman" w:hAnsi="Times New Roman" w:cs="B Nazanin"/>
          <w:sz w:val="24"/>
          <w:szCs w:val="28"/>
          <w:lang w:bidi="fa-IR"/>
        </w:rPr>
        <w:t>.</w:t>
      </w:r>
      <w:bookmarkStart w:id="221" w:name="_Toc305994374"/>
      <w:bookmarkEnd w:id="220"/>
      <w:r w:rsidRPr="000B09F4">
        <w:rPr>
          <w:rFonts w:ascii="Times New Roman" w:hAnsi="Times New Roman" w:cs="B Nazanin"/>
          <w:sz w:val="24"/>
          <w:szCs w:val="28"/>
          <w:rtl/>
        </w:rPr>
        <w:t>منطق در يافت اطلاعات بصورت کد هائي مي باشد که با</w:t>
      </w:r>
      <w:r w:rsidRPr="000B09F4">
        <w:rPr>
          <w:rFonts w:ascii="Times New Roman" w:hAnsi="Times New Roman" w:cs="B Nazanin"/>
          <w:sz w:val="24"/>
          <w:szCs w:val="28"/>
          <w:lang w:bidi="fa-IR"/>
        </w:rPr>
        <w:t xml:space="preserve"> G </w:t>
      </w:r>
      <w:r w:rsidRPr="000B09F4">
        <w:rPr>
          <w:rFonts w:ascii="Times New Roman" w:hAnsi="Times New Roman" w:cs="B Nazanin"/>
          <w:sz w:val="24"/>
          <w:szCs w:val="28"/>
          <w:rtl/>
        </w:rPr>
        <w:t>شروع مي شوند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به عنوان مثال کد</w:t>
      </w:r>
      <w:r w:rsidRPr="000B09F4">
        <w:rPr>
          <w:rFonts w:ascii="Times New Roman" w:hAnsi="Times New Roman" w:cs="B Nazanin"/>
          <w:sz w:val="24"/>
          <w:szCs w:val="28"/>
          <w:lang w:bidi="fa-IR"/>
        </w:rPr>
        <w:t xml:space="preserve"> G01 </w:t>
      </w:r>
      <w:r w:rsidRPr="000B09F4">
        <w:rPr>
          <w:rFonts w:ascii="Times New Roman" w:hAnsi="Times New Roman" w:cs="B Nazanin"/>
          <w:sz w:val="24"/>
          <w:szCs w:val="28"/>
          <w:rtl/>
        </w:rPr>
        <w:t>حرکت خطي است</w:t>
      </w:r>
      <w:r w:rsidRPr="000B09F4">
        <w:rPr>
          <w:rFonts w:ascii="Times New Roman" w:hAnsi="Times New Roman" w:cs="B Nazanin"/>
          <w:sz w:val="24"/>
          <w:szCs w:val="28"/>
          <w:lang w:bidi="fa-IR"/>
        </w:rPr>
        <w:t xml:space="preserve"> G02 </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G03 </w:t>
      </w:r>
      <w:r w:rsidRPr="000B09F4">
        <w:rPr>
          <w:rFonts w:ascii="Times New Roman" w:hAnsi="Times New Roman" w:cs="B Nazanin"/>
          <w:sz w:val="24"/>
          <w:szCs w:val="28"/>
          <w:rtl/>
        </w:rPr>
        <w:t>حرکت دوراني مي باشند و</w:t>
      </w:r>
      <w:r w:rsidRPr="000B09F4">
        <w:rPr>
          <w:rFonts w:ascii="Times New Roman" w:hAnsi="Times New Roman" w:cs="B Nazanin"/>
          <w:sz w:val="24"/>
          <w:szCs w:val="28"/>
          <w:lang w:bidi="fa-IR"/>
        </w:rPr>
        <w:t xml:space="preserve"> G90 </w:t>
      </w:r>
      <w:r w:rsidRPr="000B09F4">
        <w:rPr>
          <w:rFonts w:ascii="Times New Roman" w:hAnsi="Times New Roman" w:cs="B Nazanin"/>
          <w:sz w:val="24"/>
          <w:szCs w:val="28"/>
          <w:rtl/>
        </w:rPr>
        <w:t>نوع</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مختصات را از نظر مطلق بودن يا نسبي بودن مشخص مي نمايد</w:t>
      </w:r>
      <w:r w:rsidRPr="000B09F4">
        <w:rPr>
          <w:rFonts w:ascii="Times New Roman" w:hAnsi="Times New Roman" w:cs="B Nazanin"/>
          <w:sz w:val="24"/>
          <w:szCs w:val="28"/>
          <w:lang w:bidi="fa-IR"/>
        </w:rPr>
        <w:t>.</w:t>
      </w:r>
      <w:bookmarkStart w:id="222" w:name="_Toc305994375"/>
      <w:bookmarkEnd w:id="221"/>
      <w:r w:rsidRPr="000B09F4">
        <w:rPr>
          <w:rFonts w:ascii="Times New Roman" w:hAnsi="Times New Roman" w:cs="B Nazanin"/>
          <w:sz w:val="24"/>
          <w:szCs w:val="28"/>
          <w:rtl/>
        </w:rPr>
        <w:t>کدهاي عنوان شده کدهاي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عمومي مي باشند و در کدهاي خاص با توجه به نوع کنترلر شايد شماره کد فرق تمايد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عنوان مثال</w:t>
      </w:r>
      <w:r w:rsidRPr="000B09F4">
        <w:rPr>
          <w:rFonts w:ascii="Times New Roman" w:hAnsi="Times New Roman" w:cs="B Nazanin"/>
          <w:sz w:val="24"/>
          <w:szCs w:val="28"/>
          <w:lang w:bidi="fa-IR"/>
        </w:rPr>
        <w:t xml:space="preserve"> G20 </w:t>
      </w:r>
      <w:r w:rsidRPr="000B09F4">
        <w:rPr>
          <w:rFonts w:ascii="Times New Roman" w:hAnsi="Times New Roman" w:cs="B Nazanin"/>
          <w:sz w:val="24"/>
          <w:szCs w:val="28"/>
          <w:rtl/>
        </w:rPr>
        <w:t>در زيمنس منظور انتخاب سيستم اندازه گيري متريک مي باشد ولي اين در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هايدن هاين کد</w:t>
      </w:r>
      <w:r w:rsidRPr="000B09F4">
        <w:rPr>
          <w:rFonts w:ascii="Times New Roman" w:hAnsi="Times New Roman" w:cs="B Nazanin"/>
          <w:sz w:val="24"/>
          <w:szCs w:val="28"/>
          <w:lang w:bidi="fa-IR"/>
        </w:rPr>
        <w:t xml:space="preserve"> G70 </w:t>
      </w:r>
      <w:r w:rsidRPr="000B09F4">
        <w:rPr>
          <w:rFonts w:ascii="Times New Roman" w:hAnsi="Times New Roman" w:cs="B Nazanin"/>
          <w:sz w:val="24"/>
          <w:szCs w:val="28"/>
          <w:rtl/>
        </w:rPr>
        <w:t>اين کار را امجام ميدهد پس همانطور که گفته شد آموزش کدها بايد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با توجه به نوع کنترلر صورت گيرد خدا را شکر که استاد بنده در دانشگاه کد نويسي را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تحت زيمنس و مدل هاي بالاي اين مارک به ما ياد داد</w:t>
      </w:r>
      <w:r w:rsidRPr="000B09F4">
        <w:rPr>
          <w:rFonts w:ascii="Times New Roman" w:hAnsi="Times New Roman" w:cs="B Nazanin"/>
          <w:sz w:val="24"/>
          <w:szCs w:val="28"/>
          <w:lang w:bidi="fa-IR"/>
        </w:rPr>
        <w:t>.</w:t>
      </w:r>
      <w:bookmarkEnd w:id="216"/>
      <w:bookmarkEnd w:id="218"/>
      <w:bookmarkEnd w:id="219"/>
      <w:bookmarkEnd w:id="222"/>
    </w:p>
    <w:p w:rsidR="000B09F4" w:rsidRPr="000B09F4" w:rsidRDefault="000B09F4" w:rsidP="00D01635">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lastRenderedPageBreak/>
        <w:drawing>
          <wp:inline distT="0" distB="0" distL="0" distR="0">
            <wp:extent cx="3331845" cy="1971675"/>
            <wp:effectExtent l="0" t="0" r="1905" b="9525"/>
            <wp:docPr id="162" name="Picture 162" descr="Archive_0046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4" descr="Archive_0046_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331845" cy="1971675"/>
                    </a:xfrm>
                    <a:prstGeom prst="rect">
                      <a:avLst/>
                    </a:prstGeom>
                    <a:noFill/>
                    <a:ln>
                      <a:noFill/>
                    </a:ln>
                  </pic:spPr>
                </pic:pic>
              </a:graphicData>
            </a:graphic>
          </wp:inline>
        </w:drawing>
      </w:r>
    </w:p>
    <w:p w:rsidR="000B09F4" w:rsidRDefault="000B09F4" w:rsidP="00D01635">
      <w:pPr>
        <w:pStyle w:val="Heading3"/>
        <w:bidi/>
        <w:rPr>
          <w:rtl/>
          <w:lang w:bidi="fa-IR"/>
        </w:rPr>
      </w:pPr>
      <w:bookmarkStart w:id="223" w:name="_Toc358655153"/>
      <w:r w:rsidRPr="000B09F4">
        <w:rPr>
          <w:rFonts w:hint="cs"/>
          <w:rtl/>
        </w:rPr>
        <w:t>شکل (</w:t>
      </w:r>
      <w:r w:rsidR="00D01635">
        <w:rPr>
          <w:rFonts w:hint="cs"/>
          <w:rtl/>
        </w:rPr>
        <w:t>2</w:t>
      </w:r>
      <w:r w:rsidRPr="000B09F4">
        <w:rPr>
          <w:rFonts w:hint="cs"/>
          <w:rtl/>
        </w:rPr>
        <w:t xml:space="preserve">-4) دستگاه فرز </w:t>
      </w:r>
      <w:r w:rsidR="00D01635">
        <w:rPr>
          <w:lang w:bidi="fa-IR"/>
        </w:rPr>
        <w:t>CNC</w:t>
      </w:r>
      <w:bookmarkEnd w:id="223"/>
    </w:p>
    <w:p w:rsidR="00D01635" w:rsidRPr="00D01635" w:rsidRDefault="00D01635" w:rsidP="00D01635">
      <w:pPr>
        <w:bidi/>
        <w:rPr>
          <w:sz w:val="2"/>
          <w:szCs w:val="2"/>
          <w:rtl/>
          <w:lang w:bidi="fa-IR"/>
        </w:rPr>
      </w:pP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ولي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واقعا بايد در دانشگاه چه چيزي را از اين دستگاهها اموخت</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اصول اوليه 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بدنه دستگاه و فرمت آنها</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اصول اوليه اي از کدها به عنوان مثال کدها چگونه عمل</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 نمايند ساده ترين مثال باز هم کد</w:t>
      </w:r>
      <w:r w:rsidRPr="000B09F4">
        <w:rPr>
          <w:rFonts w:ascii="Times New Roman" w:hAnsi="Times New Roman" w:cs="B Nazanin"/>
          <w:sz w:val="24"/>
          <w:szCs w:val="28"/>
          <w:lang w:bidi="fa-IR"/>
        </w:rPr>
        <w:t xml:space="preserve"> G01 </w:t>
      </w:r>
      <w:r w:rsidRPr="000B09F4">
        <w:rPr>
          <w:rFonts w:ascii="Times New Roman" w:hAnsi="Times New Roman" w:cs="B Nazanin"/>
          <w:sz w:val="24"/>
          <w:szCs w:val="28"/>
          <w:rtl/>
        </w:rPr>
        <w:t>مي باشد</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مثلا در خط فرمان دستگاه تراش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تايپ مي شود</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 G01 X20 Z-30 F10 S100 M7  </w:t>
      </w:r>
      <w:r w:rsidRPr="000B09F4">
        <w:rPr>
          <w:rFonts w:ascii="Times New Roman" w:hAnsi="Times New Roman" w:cs="B Nazanin"/>
          <w:sz w:val="24"/>
          <w:szCs w:val="28"/>
          <w:rtl/>
        </w:rPr>
        <w:t>دستگاه ابزار را به اين نقطه ،با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سرعت 10 با هر واخد از پيش تعيين شده با سرعت اسپيندل هزار و...مي برد</w:t>
      </w:r>
      <w:r w:rsidRPr="000B09F4">
        <w:rPr>
          <w:rFonts w:ascii="Times New Roman" w:hAnsi="Times New Roman" w:cs="B Nazanin" w:hint="cs"/>
          <w:sz w:val="24"/>
          <w:szCs w:val="28"/>
          <w:rtl/>
        </w:rPr>
        <w:t>.</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آشنائي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اوليه با منطق ها مثلا بايد انتخاب شود که سيستم اندازه گيري مطلق باشد يا نسبي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يا حتي قطبي متريک باشد يا نه کدهاي جانبي براي مشخص کردن سرعت و غيره</w:t>
      </w:r>
      <w:r w:rsidRPr="000B09F4">
        <w:rPr>
          <w:rFonts w:ascii="Times New Roman" w:hAnsi="Times New Roman" w:cs="B Nazanin"/>
          <w:sz w:val="24"/>
          <w:szCs w:val="28"/>
          <w:lang w:bidi="fa-IR"/>
        </w:rPr>
        <w:t xml:space="preserve"> · </w:t>
      </w:r>
      <w:r w:rsidRPr="000B09F4">
        <w:rPr>
          <w:rFonts w:ascii="Times New Roman" w:hAnsi="Times New Roman" w:cs="B Nazanin"/>
          <w:sz w:val="24"/>
          <w:szCs w:val="28"/>
          <w:rtl/>
        </w:rPr>
        <w:t>چگونه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زير گروه کاري انتخاب مي شود مثلا برنامه اي نوشته شود که دستگاه بايد به نقاط</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مختلف برود و بعد از انجام عمليات در ان محل يک عمل با يک گروه عمل خاص را تکرار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کند مثلا براي اين کار يک زير برنامه نوشته ميشود که بايد هربار دستگاه در ان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موقعيت آنها را انجام دهد · معرفي</w:t>
      </w:r>
      <w:r w:rsidRPr="000B09F4">
        <w:rPr>
          <w:rFonts w:ascii="Times New Roman" w:hAnsi="Times New Roman" w:cs="B Nazanin"/>
          <w:sz w:val="24"/>
          <w:szCs w:val="28"/>
          <w:lang w:bidi="fa-IR"/>
        </w:rPr>
        <w:t xml:space="preserve"> M </w:t>
      </w:r>
      <w:r w:rsidRPr="000B09F4">
        <w:rPr>
          <w:rFonts w:ascii="Times New Roman" w:hAnsi="Times New Roman" w:cs="B Nazanin"/>
          <w:sz w:val="24"/>
          <w:szCs w:val="28"/>
          <w:rtl/>
        </w:rPr>
        <w:t>کدها که کارهاي جانبي مانند روشن کردن پمپ ماده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خنک کننده و</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حل چند مثال از قطعات مختلف در تراش و فرزو حتي الامکان در يک</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دستگاه ديگر نظير سنگ يا پرس،مثال ها بايد به گونه اي باشد که کاربر به سادگي درکي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از نحوه انجام کار بدست بياورد</w:t>
      </w:r>
      <w:r w:rsidRPr="000B09F4">
        <w:rPr>
          <w:rFonts w:ascii="Times New Roman" w:hAnsi="Times New Roman" w:cs="B Nazanin"/>
          <w:sz w:val="24"/>
          <w:szCs w:val="28"/>
          <w:lang w:bidi="fa-IR"/>
        </w:rPr>
        <w:t>.</w:t>
      </w:r>
    </w:p>
    <w:p w:rsidR="000B09F4" w:rsidRPr="00D01635" w:rsidRDefault="000B09F4" w:rsidP="00D01635">
      <w:pPr>
        <w:bidi/>
        <w:spacing w:line="312" w:lineRule="auto"/>
        <w:ind w:firstLine="397"/>
        <w:jc w:val="lowKashida"/>
        <w:rPr>
          <w:rFonts w:ascii="Times New Roman" w:hAnsi="Times New Roman" w:cs="B Nazanin"/>
          <w:sz w:val="24"/>
          <w:szCs w:val="28"/>
          <w:lang w:bidi="fa-IR"/>
        </w:rPr>
      </w:pPr>
      <w:bookmarkStart w:id="224" w:name="_Toc305994376"/>
      <w:bookmarkStart w:id="225" w:name="_Toc355061552"/>
      <w:bookmarkStart w:id="226" w:name="_Toc355064490"/>
      <w:bookmarkStart w:id="227" w:name="_Toc218144322"/>
      <w:r w:rsidRPr="00D01635">
        <w:rPr>
          <w:rFonts w:ascii="Times New Roman" w:hAnsi="Times New Roman" w:cs="B Nazanin"/>
          <w:sz w:val="24"/>
          <w:szCs w:val="28"/>
          <w:rtl/>
        </w:rPr>
        <w:lastRenderedPageBreak/>
        <w:t>ماشين كاري</w:t>
      </w:r>
      <w:r w:rsidRPr="00D01635">
        <w:rPr>
          <w:rFonts w:ascii="Times New Roman" w:hAnsi="Times New Roman" w:cs="B Nazanin"/>
          <w:sz w:val="24"/>
          <w:szCs w:val="28"/>
          <w:lang w:bidi="fa-IR"/>
        </w:rPr>
        <w:t xml:space="preserve"> </w:t>
      </w:r>
      <w:r w:rsidRPr="00D01635">
        <w:rPr>
          <w:rFonts w:ascii="Times New Roman" w:hAnsi="Times New Roman" w:cs="B Nazanin"/>
          <w:sz w:val="24"/>
          <w:szCs w:val="28"/>
          <w:rtl/>
        </w:rPr>
        <w:t>با روش تخليه الكتريكي</w:t>
      </w:r>
      <w:r w:rsidR="00D01635">
        <w:rPr>
          <w:rStyle w:val="FootnoteReference"/>
          <w:rFonts w:ascii="Times New Roman" w:hAnsi="Times New Roman" w:cs="B Nazanin"/>
          <w:sz w:val="24"/>
          <w:szCs w:val="28"/>
          <w:rtl/>
        </w:rPr>
        <w:footnoteReference w:id="1"/>
      </w:r>
      <w:r w:rsidRPr="00D01635">
        <w:rPr>
          <w:rFonts w:ascii="Times New Roman" w:hAnsi="Times New Roman" w:cs="B Nazanin"/>
          <w:sz w:val="24"/>
          <w:szCs w:val="28"/>
          <w:lang w:bidi="fa-IR"/>
        </w:rPr>
        <w:t xml:space="preserve"> </w:t>
      </w:r>
      <w:r w:rsidRPr="00D01635">
        <w:rPr>
          <w:rFonts w:ascii="Times New Roman" w:hAnsi="Times New Roman" w:cs="B Nazanin" w:hint="cs"/>
          <w:sz w:val="24"/>
          <w:szCs w:val="28"/>
          <w:rtl/>
        </w:rPr>
        <w:t xml:space="preserve"> </w:t>
      </w:r>
      <w:r w:rsidRPr="00D01635">
        <w:rPr>
          <w:rFonts w:ascii="Times New Roman" w:hAnsi="Times New Roman" w:cs="B Nazanin"/>
          <w:sz w:val="24"/>
          <w:szCs w:val="28"/>
          <w:rtl/>
        </w:rPr>
        <w:t>يكي از روش هاي توليد مخصوص است كه كاربرد وسيعي يافته است. در اين روش براي براده</w:t>
      </w:r>
      <w:r w:rsidRPr="00D01635">
        <w:rPr>
          <w:rFonts w:ascii="Times New Roman" w:hAnsi="Times New Roman" w:cs="B Nazanin"/>
          <w:sz w:val="24"/>
          <w:szCs w:val="28"/>
          <w:lang w:bidi="fa-IR"/>
        </w:rPr>
        <w:t xml:space="preserve"> </w:t>
      </w:r>
      <w:r w:rsidRPr="00D01635">
        <w:rPr>
          <w:rFonts w:ascii="Times New Roman" w:hAnsi="Times New Roman" w:cs="B Nazanin"/>
          <w:sz w:val="24"/>
          <w:szCs w:val="28"/>
          <w:rtl/>
        </w:rPr>
        <w:t>برداري هيچگونه تماس مستقيمي بين قطعه كار و الكترود بر قرار نمي‌شود و در نتيجه</w:t>
      </w:r>
      <w:r w:rsidRPr="00D01635">
        <w:rPr>
          <w:rFonts w:ascii="Times New Roman" w:hAnsi="Times New Roman" w:cs="B Nazanin"/>
          <w:sz w:val="24"/>
          <w:szCs w:val="28"/>
          <w:lang w:bidi="fa-IR"/>
        </w:rPr>
        <w:t xml:space="preserve"> </w:t>
      </w:r>
      <w:r w:rsidRPr="00D01635">
        <w:rPr>
          <w:rFonts w:ascii="Times New Roman" w:hAnsi="Times New Roman" w:cs="B Nazanin"/>
          <w:sz w:val="24"/>
          <w:szCs w:val="28"/>
          <w:rtl/>
        </w:rPr>
        <w:t>نيروي فيزيكي نخواهيم داشت. آهنگ جداشدن فلز يا براده برداري به رسانايي الكتريكي</w:t>
      </w:r>
      <w:r w:rsidRPr="00D01635">
        <w:rPr>
          <w:rFonts w:ascii="Times New Roman" w:hAnsi="Times New Roman" w:cs="B Nazanin"/>
          <w:sz w:val="24"/>
          <w:szCs w:val="28"/>
          <w:lang w:bidi="fa-IR"/>
        </w:rPr>
        <w:t xml:space="preserve"> </w:t>
      </w:r>
      <w:r w:rsidRPr="00D01635">
        <w:rPr>
          <w:rFonts w:ascii="Times New Roman" w:hAnsi="Times New Roman" w:cs="B Nazanin"/>
          <w:sz w:val="24"/>
          <w:szCs w:val="28"/>
          <w:rtl/>
        </w:rPr>
        <w:t>قطعه كار بستگي دارد نه سختي آن</w:t>
      </w:r>
      <w:r w:rsidRPr="00D01635">
        <w:rPr>
          <w:rFonts w:ascii="Times New Roman" w:hAnsi="Times New Roman" w:cs="B Nazanin" w:hint="cs"/>
          <w:sz w:val="24"/>
          <w:szCs w:val="28"/>
          <w:rtl/>
        </w:rPr>
        <w:t>.</w:t>
      </w:r>
      <w:bookmarkEnd w:id="224"/>
      <w:bookmarkEnd w:id="225"/>
      <w:bookmarkEnd w:id="226"/>
    </w:p>
    <w:p w:rsidR="000B09F4" w:rsidRPr="000B09F4" w:rsidRDefault="00D01635" w:rsidP="00D01635">
      <w:pPr>
        <w:pStyle w:val="Heading1"/>
        <w:bidi/>
        <w:rPr>
          <w:rtl/>
          <w:lang w:bidi="fa-IR"/>
        </w:rPr>
      </w:pPr>
      <w:bookmarkStart w:id="228" w:name="_Toc305994377"/>
      <w:bookmarkStart w:id="229" w:name="_Toc358655002"/>
      <w:r>
        <w:rPr>
          <w:rFonts w:hint="cs"/>
          <w:rtl/>
          <w:lang w:bidi="fa-IR"/>
        </w:rPr>
        <w:t xml:space="preserve">2-3- </w:t>
      </w:r>
      <w:r w:rsidR="000B09F4" w:rsidRPr="000B09F4">
        <w:rPr>
          <w:rtl/>
          <w:lang w:bidi="fa-IR"/>
        </w:rPr>
        <w:t>اساس روش</w:t>
      </w:r>
      <w:r w:rsidR="000B09F4" w:rsidRPr="000B09F4">
        <w:rPr>
          <w:lang w:bidi="fa-IR"/>
        </w:rPr>
        <w:t xml:space="preserve"> </w:t>
      </w:r>
      <w:r w:rsidR="000B09F4" w:rsidRPr="000B09F4">
        <w:rPr>
          <w:rtl/>
          <w:lang w:bidi="fa-IR"/>
        </w:rPr>
        <w:t>کار</w:t>
      </w:r>
      <w:r w:rsidR="000B09F4" w:rsidRPr="000B09F4">
        <w:rPr>
          <w:lang w:bidi="fa-IR"/>
        </w:rPr>
        <w:t>:</w:t>
      </w:r>
      <w:bookmarkEnd w:id="228"/>
      <w:bookmarkEnd w:id="229"/>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30" w:name="_Toc305994378"/>
      <w:bookmarkStart w:id="231" w:name="_Toc355061553"/>
      <w:bookmarkStart w:id="232" w:name="_Toc355064491"/>
      <w:r w:rsidRPr="000B09F4">
        <w:rPr>
          <w:rFonts w:ascii="Times New Roman" w:hAnsi="Times New Roman" w:cs="B Nazanin"/>
          <w:sz w:val="24"/>
          <w:szCs w:val="28"/>
          <w:rtl/>
        </w:rPr>
        <w:t>اين روش براي ماشين كاري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كليه مواد هادي جريان به كار مي رود با هر مقدار سختي كه داشته باشند و از چهار بخش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تشكيل مي شود</w:t>
      </w:r>
      <w:r w:rsidRPr="000B09F4">
        <w:rPr>
          <w:rFonts w:ascii="Times New Roman" w:hAnsi="Times New Roman" w:cs="B Nazanin"/>
          <w:sz w:val="24"/>
          <w:szCs w:val="28"/>
          <w:lang w:bidi="fa-IR"/>
        </w:rPr>
        <w:t>:</w:t>
      </w:r>
      <w:bookmarkEnd w:id="230"/>
      <w:bookmarkEnd w:id="231"/>
      <w:bookmarkEnd w:id="232"/>
      <w:r w:rsidRPr="000B09F4">
        <w:rPr>
          <w:rFonts w:ascii="Times New Roman" w:hAnsi="Times New Roman" w:cs="B Nazanin"/>
          <w:sz w:val="24"/>
          <w:szCs w:val="28"/>
          <w:lang w:bidi="fa-IR"/>
        </w:rPr>
        <w:t xml:space="preserve"> </w:t>
      </w:r>
      <w:bookmarkStart w:id="233" w:name="_Toc305994379"/>
      <w:bookmarkStart w:id="234" w:name="_Toc355064492"/>
    </w:p>
    <w:p w:rsidR="000B09F4" w:rsidRPr="000B09F4" w:rsidRDefault="00111876" w:rsidP="000B09F4">
      <w:pPr>
        <w:bidi/>
        <w:spacing w:line="312" w:lineRule="auto"/>
        <w:ind w:firstLine="397"/>
        <w:jc w:val="lowKashida"/>
        <w:rPr>
          <w:rFonts w:ascii="Times New Roman" w:hAnsi="Times New Roman" w:cs="B Nazanin"/>
          <w:sz w:val="24"/>
          <w:szCs w:val="28"/>
          <w:rtl/>
          <w:lang w:bidi="fa-IR"/>
        </w:rPr>
      </w:pPr>
      <w:r>
        <w:rPr>
          <w:rFonts w:ascii="Times New Roman" w:hAnsi="Times New Roman" w:cs="B Nazanin" w:hint="cs"/>
          <w:sz w:val="24"/>
          <w:szCs w:val="28"/>
          <w:rtl/>
          <w:lang w:bidi="fa-IR"/>
        </w:rPr>
        <w:t>1</w:t>
      </w:r>
      <w:r w:rsidR="000B09F4" w:rsidRPr="000B09F4">
        <w:rPr>
          <w:rFonts w:ascii="Times New Roman" w:hAnsi="Times New Roman" w:cs="B Nazanin" w:hint="cs"/>
          <w:sz w:val="24"/>
          <w:szCs w:val="28"/>
          <w:rtl/>
          <w:lang w:bidi="fa-IR"/>
        </w:rPr>
        <w:t>-</w:t>
      </w:r>
      <w:r w:rsidR="000B09F4" w:rsidRPr="000B09F4">
        <w:rPr>
          <w:rFonts w:ascii="Times New Roman" w:hAnsi="Times New Roman" w:cs="B Nazanin"/>
          <w:sz w:val="24"/>
          <w:szCs w:val="28"/>
          <w:rtl/>
        </w:rPr>
        <w:t>الكترود</w:t>
      </w:r>
      <w:bookmarkEnd w:id="233"/>
      <w:bookmarkEnd w:id="234"/>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35" w:name="_Toc305994380"/>
      <w:bookmarkStart w:id="236" w:name="_Toc355064493"/>
      <w:r w:rsidRPr="000B09F4">
        <w:rPr>
          <w:rFonts w:ascii="Times New Roman" w:hAnsi="Times New Roman" w:cs="B Nazanin" w:hint="cs"/>
          <w:sz w:val="24"/>
          <w:szCs w:val="28"/>
          <w:rtl/>
        </w:rPr>
        <w:t xml:space="preserve">2- </w:t>
      </w:r>
      <w:r w:rsidRPr="000B09F4">
        <w:rPr>
          <w:rFonts w:ascii="Times New Roman" w:hAnsi="Times New Roman" w:cs="B Nazanin"/>
          <w:sz w:val="24"/>
          <w:szCs w:val="28"/>
          <w:rtl/>
        </w:rPr>
        <w:t>قطعه كار</w:t>
      </w:r>
      <w:bookmarkEnd w:id="235"/>
      <w:bookmarkEnd w:id="236"/>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37" w:name="_Toc305994381"/>
      <w:bookmarkStart w:id="238" w:name="_Toc355064494"/>
      <w:r w:rsidRPr="000B09F4">
        <w:rPr>
          <w:rFonts w:ascii="Times New Roman" w:hAnsi="Times New Roman" w:cs="B Nazanin" w:hint="cs"/>
          <w:sz w:val="24"/>
          <w:szCs w:val="28"/>
          <w:rtl/>
        </w:rPr>
        <w:t xml:space="preserve">3- </w:t>
      </w:r>
      <w:r w:rsidRPr="000B09F4">
        <w:rPr>
          <w:rFonts w:ascii="Times New Roman" w:hAnsi="Times New Roman" w:cs="B Nazanin"/>
          <w:sz w:val="24"/>
          <w:szCs w:val="28"/>
          <w:rtl/>
        </w:rPr>
        <w:t>سيال دي الكتريك</w:t>
      </w:r>
      <w:bookmarkEnd w:id="237"/>
      <w:bookmarkEnd w:id="238"/>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39" w:name="_Toc305994382"/>
      <w:bookmarkStart w:id="240" w:name="_Toc355064495"/>
      <w:r w:rsidRPr="000B09F4">
        <w:rPr>
          <w:rFonts w:ascii="Times New Roman" w:hAnsi="Times New Roman" w:cs="B Nazanin" w:hint="cs"/>
          <w:sz w:val="24"/>
          <w:szCs w:val="28"/>
          <w:rtl/>
          <w:lang w:bidi="fa-IR"/>
        </w:rPr>
        <w:t xml:space="preserve">4- </w:t>
      </w:r>
      <w:r w:rsidRPr="000B09F4">
        <w:rPr>
          <w:rFonts w:ascii="Times New Roman" w:hAnsi="Times New Roman" w:cs="B Nazanin"/>
          <w:sz w:val="24"/>
          <w:szCs w:val="28"/>
          <w:rtl/>
        </w:rPr>
        <w:t>منبع</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تامين جريان</w:t>
      </w:r>
      <w:bookmarkEnd w:id="227"/>
      <w:bookmarkEnd w:id="239"/>
      <w:bookmarkEnd w:id="240"/>
    </w:p>
    <w:p w:rsidR="000B09F4" w:rsidRPr="000B09F4" w:rsidRDefault="000B09F4" w:rsidP="00176C30">
      <w:pPr>
        <w:bidi/>
        <w:spacing w:line="312" w:lineRule="auto"/>
        <w:ind w:firstLine="397"/>
        <w:jc w:val="lowKashida"/>
        <w:rPr>
          <w:rFonts w:ascii="Times New Roman" w:hAnsi="Times New Roman" w:cs="B Nazanin"/>
          <w:sz w:val="24"/>
          <w:szCs w:val="28"/>
          <w:lang w:bidi="fa-IR"/>
        </w:rPr>
      </w:pPr>
      <w:bookmarkStart w:id="241" w:name="_Toc305994383"/>
      <w:bookmarkStart w:id="242" w:name="_Toc355061558"/>
      <w:bookmarkStart w:id="243" w:name="_Toc355064496"/>
      <w:r w:rsidRPr="000B09F4">
        <w:rPr>
          <w:rFonts w:ascii="Times New Roman" w:hAnsi="Times New Roman" w:cs="B Nazanin"/>
          <w:sz w:val="24"/>
          <w:szCs w:val="28"/>
          <w:rtl/>
        </w:rPr>
        <w:t>هدف 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استفاده از دي الكتريك (آب يا نفت سفيد) كاهش دما در منطقه ماشينكاري و انتقال ذرات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ماشين كاري شده از منطقه ماشين كاري مي‌باشد تا جرقه ها مناسب زده شوند و اصطلاحا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پديده آرك</w:t>
      </w:r>
      <w:r w:rsidRPr="000B09F4">
        <w:rPr>
          <w:rFonts w:ascii="Times New Roman" w:hAnsi="Times New Roman" w:cs="B Nazanin"/>
          <w:sz w:val="24"/>
          <w:szCs w:val="28"/>
          <w:lang w:bidi="fa-IR"/>
        </w:rPr>
        <w:t xml:space="preserve"> (Arc) </w:t>
      </w:r>
      <w:r w:rsidRPr="000B09F4">
        <w:rPr>
          <w:rFonts w:ascii="Times New Roman" w:hAnsi="Times New Roman" w:cs="B Nazanin"/>
          <w:sz w:val="24"/>
          <w:szCs w:val="28"/>
          <w:rtl/>
        </w:rPr>
        <w:t>اتفاق نيافتد</w:t>
      </w:r>
      <w:r w:rsidRPr="000B09F4">
        <w:rPr>
          <w:rFonts w:ascii="Times New Roman" w:hAnsi="Times New Roman" w:cs="B Nazanin"/>
          <w:sz w:val="24"/>
          <w:szCs w:val="28"/>
          <w:lang w:bidi="fa-IR"/>
        </w:rPr>
        <w:t>.</w:t>
      </w:r>
      <w:bookmarkEnd w:id="241"/>
      <w:bookmarkEnd w:id="242"/>
      <w:bookmarkEnd w:id="243"/>
      <w:r w:rsidRPr="000B09F4">
        <w:rPr>
          <w:rFonts w:ascii="Times New Roman" w:hAnsi="Times New Roman" w:cs="B Nazanin"/>
          <w:sz w:val="24"/>
          <w:szCs w:val="28"/>
          <w:lang w:bidi="fa-IR"/>
        </w:rPr>
        <w:t xml:space="preserve"> </w:t>
      </w:r>
      <w:r w:rsidR="00176C30">
        <w:rPr>
          <w:rFonts w:ascii="Times New Roman" w:hAnsi="Times New Roman" w:cs="B Nazanin" w:hint="cs"/>
          <w:sz w:val="24"/>
          <w:szCs w:val="28"/>
          <w:rtl/>
          <w:lang w:bidi="fa-IR"/>
        </w:rPr>
        <w:t xml:space="preserve"> </w:t>
      </w:r>
      <w:r w:rsidRPr="000B09F4">
        <w:rPr>
          <w:rFonts w:ascii="Times New Roman" w:hAnsi="Times New Roman" w:cs="B Nazanin"/>
          <w:sz w:val="24"/>
          <w:szCs w:val="28"/>
          <w:rtl/>
        </w:rPr>
        <w:t>چنانچه بين دو الكترود (قطعه كار و الكترود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اختلاف پتانسيلي اعمال شود در اثر برخورد شديد الكترون ها به دي الكتريك بين دو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الكترود مولكولهاي دي الكتريك يونيزه مي شوند و كانالي از يون بين دو الكترود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وجود مي آيد كه به آن كانال پلاسما گويند.(پلاسما حالت چهارم ماده است). و در اثر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 خورد شديد يونها به قطعه كار باربرداري صورت مي گيرد</w:t>
      </w:r>
      <w:r w:rsidRPr="000B09F4">
        <w:rPr>
          <w:rFonts w:ascii="Times New Roman" w:hAnsi="Times New Roman" w:cs="B Nazanin"/>
          <w:sz w:val="24"/>
          <w:szCs w:val="28"/>
          <w:lang w:bidi="fa-IR"/>
        </w:rPr>
        <w:t>.</w:t>
      </w:r>
    </w:p>
    <w:p w:rsidR="000B09F4" w:rsidRPr="000B09F4" w:rsidRDefault="000B09F4" w:rsidP="00176C30">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drawing>
          <wp:inline distT="0" distB="0" distL="0" distR="0">
            <wp:extent cx="970280" cy="707390"/>
            <wp:effectExtent l="0" t="0" r="1270" b="0"/>
            <wp:docPr id="161" name="Picture 161" descr="Archive_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5" descr="Archive_000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970280" cy="707390"/>
                    </a:xfrm>
                    <a:prstGeom prst="rect">
                      <a:avLst/>
                    </a:prstGeom>
                    <a:noFill/>
                    <a:ln>
                      <a:noFill/>
                    </a:ln>
                  </pic:spPr>
                </pic:pic>
              </a:graphicData>
            </a:graphic>
          </wp:inline>
        </w:drawing>
      </w:r>
    </w:p>
    <w:p w:rsidR="000B09F4" w:rsidRDefault="000B09F4" w:rsidP="00176C30">
      <w:pPr>
        <w:pStyle w:val="Heading3"/>
        <w:bidi/>
        <w:rPr>
          <w:rtl/>
          <w:lang w:bidi="fa-IR"/>
        </w:rPr>
      </w:pPr>
      <w:bookmarkStart w:id="244" w:name="_Toc358655154"/>
      <w:r w:rsidRPr="000B09F4">
        <w:rPr>
          <w:rFonts w:hint="cs"/>
          <w:rtl/>
          <w:lang w:bidi="fa-IR"/>
        </w:rPr>
        <w:t>شکل(4-5)</w:t>
      </w:r>
      <w:r w:rsidR="00176C30">
        <w:rPr>
          <w:rFonts w:hint="cs"/>
          <w:rtl/>
          <w:lang w:bidi="fa-IR"/>
        </w:rPr>
        <w:t>:</w:t>
      </w:r>
      <w:r w:rsidRPr="000B09F4">
        <w:rPr>
          <w:rFonts w:hint="cs"/>
          <w:rtl/>
          <w:lang w:bidi="fa-IR"/>
        </w:rPr>
        <w:t xml:space="preserve"> نمای برخورد یونها با سطح قطعه کار</w:t>
      </w:r>
      <w:bookmarkEnd w:id="244"/>
    </w:p>
    <w:p w:rsidR="00176C30" w:rsidRPr="00176C30" w:rsidRDefault="00176C30" w:rsidP="00176C30">
      <w:pPr>
        <w:bidi/>
        <w:rPr>
          <w:sz w:val="2"/>
          <w:szCs w:val="2"/>
          <w:lang w:bidi="fa-IR"/>
        </w:rPr>
      </w:pP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lastRenderedPageBreak/>
        <w:t>با زدن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جرقه از يك سو و پيشروي ابزار به سمت قطعه كار از سوي ديگر (به صورت ارتعاش رفت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برگشتي با فركانس بالا) به مرور زمان شكل ابزار در قطعه كار براده برداري مي شود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هر جرقه درجه حراتي بين 8000 تا 12000 درجه سانتيگراد توليد مي كند . اندازه چاله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اي كه هر جرقه از قطعه بار برمي دارد به ميزان انرژي جرقه بستگي دارد كه مهمترين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عامل موثر منبع تامين جريان است عمق چاله به وجود آمده از چندين ميكرون تا 1</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ميليمتر متفاوت است</w:t>
      </w:r>
      <w:r w:rsidRPr="000B09F4">
        <w:rPr>
          <w:rFonts w:ascii="Times New Roman" w:hAnsi="Times New Roman" w:cs="B Nazanin"/>
          <w:sz w:val="24"/>
          <w:szCs w:val="28"/>
          <w:lang w:bidi="fa-IR"/>
        </w:rPr>
        <w:t>. </w:t>
      </w:r>
    </w:p>
    <w:p w:rsidR="000B09F4" w:rsidRPr="000B09F4" w:rsidRDefault="000B09F4" w:rsidP="00176C30">
      <w:pPr>
        <w:bidi/>
        <w:spacing w:line="312" w:lineRule="auto"/>
        <w:ind w:firstLine="397"/>
        <w:jc w:val="center"/>
        <w:rPr>
          <w:rFonts w:ascii="Times New Roman" w:hAnsi="Times New Roman" w:cs="B Nazanin"/>
          <w:sz w:val="24"/>
          <w:szCs w:val="28"/>
          <w:rtl/>
        </w:rPr>
      </w:pPr>
      <w:r w:rsidRPr="000B09F4">
        <w:rPr>
          <w:rFonts w:ascii="Times New Roman" w:hAnsi="Times New Roman" w:cs="B Nazanin"/>
          <w:noProof/>
          <w:sz w:val="24"/>
          <w:szCs w:val="28"/>
        </w:rPr>
        <w:drawing>
          <wp:inline distT="0" distB="0" distL="0" distR="0">
            <wp:extent cx="1939925" cy="962025"/>
            <wp:effectExtent l="0" t="0" r="3175" b="9525"/>
            <wp:docPr id="160" name="Picture 160" descr="Archive_000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6" descr="Archive_0007_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939925" cy="962025"/>
                    </a:xfrm>
                    <a:prstGeom prst="rect">
                      <a:avLst/>
                    </a:prstGeom>
                    <a:noFill/>
                    <a:ln>
                      <a:noFill/>
                    </a:ln>
                  </pic:spPr>
                </pic:pic>
              </a:graphicData>
            </a:graphic>
          </wp:inline>
        </w:drawing>
      </w:r>
    </w:p>
    <w:p w:rsidR="000B09F4" w:rsidRDefault="000B09F4" w:rsidP="00176C30">
      <w:pPr>
        <w:pStyle w:val="Heading3"/>
        <w:bidi/>
        <w:rPr>
          <w:rtl/>
        </w:rPr>
      </w:pPr>
      <w:bookmarkStart w:id="245" w:name="_Toc358655155"/>
      <w:r w:rsidRPr="000B09F4">
        <w:rPr>
          <w:rFonts w:hint="cs"/>
          <w:rtl/>
        </w:rPr>
        <w:t>شکل(4-6)</w:t>
      </w:r>
      <w:r w:rsidR="00176C30">
        <w:rPr>
          <w:rFonts w:hint="cs"/>
          <w:rtl/>
        </w:rPr>
        <w:t>:</w:t>
      </w:r>
      <w:r w:rsidRPr="000B09F4">
        <w:rPr>
          <w:rtl/>
        </w:rPr>
        <w:t xml:space="preserve"> ماشين كاري</w:t>
      </w:r>
      <w:r w:rsidRPr="000B09F4">
        <w:rPr>
          <w:lang w:bidi="fa-IR"/>
        </w:rPr>
        <w:t xml:space="preserve"> </w:t>
      </w:r>
      <w:r w:rsidRPr="000B09F4">
        <w:rPr>
          <w:rtl/>
        </w:rPr>
        <w:t>با روش تخليه الكتريكي</w:t>
      </w:r>
      <w:bookmarkEnd w:id="245"/>
    </w:p>
    <w:p w:rsidR="00176C30" w:rsidRPr="00176C30" w:rsidRDefault="00176C30" w:rsidP="00176C30">
      <w:pPr>
        <w:bidi/>
        <w:rPr>
          <w:sz w:val="2"/>
          <w:szCs w:val="2"/>
        </w:rPr>
      </w:pPr>
    </w:p>
    <w:p w:rsidR="000B09F4" w:rsidRPr="000B09F4" w:rsidRDefault="00176C30" w:rsidP="00176C30">
      <w:pPr>
        <w:pStyle w:val="Heading1"/>
        <w:bidi/>
        <w:rPr>
          <w:lang w:bidi="fa-IR"/>
        </w:rPr>
      </w:pPr>
      <w:bookmarkStart w:id="246" w:name="_Toc305994384"/>
      <w:bookmarkStart w:id="247" w:name="_Toc358655003"/>
      <w:bookmarkStart w:id="248" w:name="_Toc218144323"/>
      <w:r>
        <w:rPr>
          <w:rFonts w:hint="cs"/>
          <w:rtl/>
          <w:lang w:bidi="fa-IR"/>
        </w:rPr>
        <w:t xml:space="preserve">2-4- </w:t>
      </w:r>
      <w:r w:rsidR="000B09F4" w:rsidRPr="000B09F4">
        <w:rPr>
          <w:rtl/>
          <w:lang w:bidi="fa-IR"/>
        </w:rPr>
        <w:t>فرآيند</w:t>
      </w:r>
      <w:r w:rsidR="000B09F4" w:rsidRPr="000B09F4">
        <w:rPr>
          <w:lang w:bidi="fa-IR"/>
        </w:rPr>
        <w:t xml:space="preserve"> EDM </w:t>
      </w:r>
      <w:r w:rsidR="000B09F4" w:rsidRPr="000B09F4">
        <w:rPr>
          <w:rtl/>
          <w:lang w:bidi="fa-IR"/>
        </w:rPr>
        <w:t>شش مرحله دارد</w:t>
      </w:r>
      <w:r w:rsidR="000B09F4" w:rsidRPr="000B09F4">
        <w:rPr>
          <w:lang w:bidi="fa-IR"/>
        </w:rPr>
        <w:t>:</w:t>
      </w:r>
      <w:bookmarkEnd w:id="246"/>
      <w:bookmarkEnd w:id="247"/>
    </w:p>
    <w:p w:rsidR="00176C30" w:rsidRDefault="000B09F4" w:rsidP="000B09F4">
      <w:pPr>
        <w:bidi/>
        <w:spacing w:line="312" w:lineRule="auto"/>
        <w:ind w:firstLine="397"/>
        <w:jc w:val="lowKashida"/>
        <w:rPr>
          <w:rFonts w:ascii="Times New Roman" w:hAnsi="Times New Roman" w:cs="B Nazanin"/>
          <w:sz w:val="24"/>
          <w:szCs w:val="28"/>
          <w:rtl/>
        </w:rPr>
      </w:pPr>
      <w:bookmarkStart w:id="249" w:name="_Toc305994385"/>
      <w:bookmarkStart w:id="250" w:name="_Toc355061559"/>
      <w:bookmarkStart w:id="251" w:name="_Toc355064497"/>
      <w:r w:rsidRPr="000B09F4">
        <w:rPr>
          <w:rFonts w:ascii="Times New Roman" w:hAnsi="Times New Roman" w:cs="B Nazanin" w:hint="cs"/>
          <w:sz w:val="24"/>
          <w:szCs w:val="28"/>
          <w:rtl/>
        </w:rPr>
        <w:t xml:space="preserve">1- </w:t>
      </w:r>
      <w:r w:rsidRPr="000B09F4">
        <w:rPr>
          <w:rFonts w:ascii="Times New Roman" w:hAnsi="Times New Roman" w:cs="B Nazanin"/>
          <w:sz w:val="24"/>
          <w:szCs w:val="28"/>
          <w:rtl/>
        </w:rPr>
        <w:t>الکترود به قطعه کار نزديک شده. هر دو بار دار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ميشوند (معمولا قطعه کار مثبت و الکترود منفي</w:t>
      </w:r>
      <w:r w:rsidRPr="000B09F4">
        <w:rPr>
          <w:rFonts w:ascii="Times New Roman" w:hAnsi="Times New Roman" w:cs="B Nazanin" w:hint="cs"/>
          <w:sz w:val="24"/>
          <w:szCs w:val="28"/>
          <w:rtl/>
        </w:rPr>
        <w:t>)</w:t>
      </w:r>
    </w:p>
    <w:p w:rsidR="00176C30" w:rsidRDefault="000B09F4" w:rsidP="00176C30">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hint="cs"/>
          <w:sz w:val="24"/>
          <w:szCs w:val="28"/>
          <w:rtl/>
        </w:rPr>
        <w:t xml:space="preserve">2- </w:t>
      </w:r>
      <w:r w:rsidRPr="000B09F4">
        <w:rPr>
          <w:rFonts w:ascii="Times New Roman" w:hAnsi="Times New Roman" w:cs="B Nazanin"/>
          <w:sz w:val="24"/>
          <w:szCs w:val="28"/>
          <w:rtl/>
        </w:rPr>
        <w:t>چون سطح الکترود و قطعه کار هر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دو در اشل ميکروني داراي پستي و بلندي ميباشند بنابراين بين دو نقطه که نزديکترين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فاصله را نسبت به جاهاي ديگر با هم دارند جرقه الکتروني شکل مي گيرد</w:t>
      </w:r>
      <w:r w:rsidRPr="000B09F4">
        <w:rPr>
          <w:rFonts w:ascii="Times New Roman" w:hAnsi="Times New Roman" w:cs="B Nazanin" w:hint="cs"/>
          <w:sz w:val="24"/>
          <w:szCs w:val="28"/>
          <w:rtl/>
        </w:rPr>
        <w:t>.</w:t>
      </w:r>
    </w:p>
    <w:p w:rsidR="000B09F4" w:rsidRPr="000B09F4" w:rsidRDefault="000B09F4" w:rsidP="00176C30">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 xml:space="preserve">3- </w:t>
      </w:r>
      <w:r w:rsidRPr="000B09F4">
        <w:rPr>
          <w:rFonts w:ascii="Times New Roman" w:hAnsi="Times New Roman" w:cs="B Nazanin"/>
          <w:sz w:val="24"/>
          <w:szCs w:val="28"/>
          <w:rtl/>
        </w:rPr>
        <w:t>کانال</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پلاسما شکل مي گيرد</w:t>
      </w:r>
      <w:r w:rsidRPr="000B09F4">
        <w:rPr>
          <w:rFonts w:ascii="Times New Roman" w:hAnsi="Times New Roman" w:cs="B Nazanin"/>
          <w:sz w:val="24"/>
          <w:szCs w:val="28"/>
          <w:lang w:bidi="fa-IR"/>
        </w:rPr>
        <w:t>.</w:t>
      </w:r>
      <w:bookmarkEnd w:id="249"/>
      <w:bookmarkEnd w:id="250"/>
      <w:bookmarkEnd w:id="251"/>
    </w:p>
    <w:p w:rsidR="00176C30" w:rsidRDefault="000B09F4" w:rsidP="000B09F4">
      <w:pPr>
        <w:bidi/>
        <w:spacing w:line="312" w:lineRule="auto"/>
        <w:ind w:firstLine="397"/>
        <w:jc w:val="lowKashida"/>
        <w:rPr>
          <w:rFonts w:ascii="Times New Roman" w:hAnsi="Times New Roman" w:cs="B Nazanin"/>
          <w:sz w:val="24"/>
          <w:szCs w:val="28"/>
          <w:rtl/>
          <w:lang w:bidi="fa-IR"/>
        </w:rPr>
      </w:pPr>
      <w:bookmarkStart w:id="252" w:name="_Toc305994386"/>
      <w:bookmarkStart w:id="253" w:name="_Toc355061560"/>
      <w:bookmarkStart w:id="254" w:name="_Toc355064498"/>
      <w:r w:rsidRPr="000B09F4">
        <w:rPr>
          <w:rFonts w:ascii="Times New Roman" w:hAnsi="Times New Roman" w:cs="B Nazanin" w:hint="cs"/>
          <w:sz w:val="24"/>
          <w:szCs w:val="28"/>
          <w:rtl/>
        </w:rPr>
        <w:t xml:space="preserve">4- </w:t>
      </w:r>
      <w:r w:rsidRPr="000B09F4">
        <w:rPr>
          <w:rFonts w:ascii="Times New Roman" w:hAnsi="Times New Roman" w:cs="B Nazanin"/>
          <w:sz w:val="24"/>
          <w:szCs w:val="28"/>
          <w:rtl/>
        </w:rPr>
        <w:t>در اثر تمرکز بالاي کانال پلاسما چاله اي از قطعه کار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ذوب مي شود</w:t>
      </w:r>
      <w:r w:rsidRPr="000B09F4">
        <w:rPr>
          <w:rFonts w:ascii="Times New Roman" w:hAnsi="Times New Roman" w:cs="B Nazanin"/>
          <w:sz w:val="24"/>
          <w:szCs w:val="28"/>
          <w:lang w:bidi="fa-IR"/>
        </w:rPr>
        <w:t>.</w:t>
      </w:r>
    </w:p>
    <w:p w:rsidR="000B09F4" w:rsidRDefault="000B09F4" w:rsidP="00176C30">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rPr>
        <w:t xml:space="preserve">5- </w:t>
      </w:r>
      <w:r w:rsidRPr="000B09F4">
        <w:rPr>
          <w:rFonts w:ascii="Times New Roman" w:hAnsi="Times New Roman" w:cs="B Nazanin"/>
          <w:sz w:val="24"/>
          <w:szCs w:val="28"/>
          <w:rtl/>
        </w:rPr>
        <w:t>فشار کانال پلاسما بسيار بالا است .با قطع شدن جرقه و در پي آن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قطع شدن کانال پلاسما چون مذاب در آن دما و فشار نمي تواند دوام داشته باشد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يکباره با حالت انفجاري به اطراف پراکنده مي شود</w:t>
      </w:r>
      <w:r w:rsidRPr="000B09F4">
        <w:rPr>
          <w:rFonts w:ascii="Times New Roman" w:hAnsi="Times New Roman" w:cs="B Nazanin"/>
          <w:sz w:val="24"/>
          <w:szCs w:val="28"/>
          <w:lang w:bidi="fa-IR"/>
        </w:rPr>
        <w:t>.</w:t>
      </w:r>
      <w:bookmarkEnd w:id="252"/>
      <w:bookmarkEnd w:id="253"/>
      <w:bookmarkEnd w:id="254"/>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55" w:name="_Toc305994387"/>
      <w:bookmarkStart w:id="256" w:name="_Toc355061561"/>
      <w:bookmarkStart w:id="257" w:name="_Toc355064499"/>
      <w:r w:rsidRPr="000B09F4">
        <w:rPr>
          <w:rFonts w:ascii="Times New Roman" w:hAnsi="Times New Roman" w:cs="B Nazanin" w:hint="cs"/>
          <w:sz w:val="24"/>
          <w:szCs w:val="28"/>
          <w:rtl/>
        </w:rPr>
        <w:t xml:space="preserve">6- </w:t>
      </w:r>
      <w:r w:rsidRPr="000B09F4">
        <w:rPr>
          <w:rFonts w:ascii="Times New Roman" w:hAnsi="Times New Roman" w:cs="B Nazanin"/>
          <w:sz w:val="24"/>
          <w:szCs w:val="28"/>
          <w:rtl/>
        </w:rPr>
        <w:t>دي الکتريک با شستشوي خود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ذرات پراکنده شده را جمع آوري مي‌کند</w:t>
      </w:r>
      <w:r w:rsidRPr="000B09F4">
        <w:rPr>
          <w:rFonts w:ascii="Times New Roman" w:hAnsi="Times New Roman" w:cs="B Nazanin"/>
          <w:sz w:val="24"/>
          <w:szCs w:val="28"/>
          <w:lang w:bidi="fa-IR"/>
        </w:rPr>
        <w:t>.</w:t>
      </w:r>
      <w:bookmarkEnd w:id="248"/>
      <w:bookmarkEnd w:id="255"/>
      <w:bookmarkEnd w:id="256"/>
      <w:bookmarkEnd w:id="257"/>
      <w:r w:rsidRPr="000B09F4">
        <w:rPr>
          <w:rFonts w:ascii="Times New Roman" w:hAnsi="Times New Roman" w:cs="B Nazanin"/>
          <w:sz w:val="24"/>
          <w:szCs w:val="28"/>
          <w:lang w:bidi="fa-IR"/>
        </w:rPr>
        <w:t xml:space="preserve"> </w:t>
      </w:r>
    </w:p>
    <w:p w:rsidR="000B09F4" w:rsidRPr="000B09F4" w:rsidRDefault="000B09F4" w:rsidP="00176C30">
      <w:pPr>
        <w:bidi/>
        <w:spacing w:line="312" w:lineRule="auto"/>
        <w:ind w:firstLine="397"/>
        <w:jc w:val="center"/>
        <w:rPr>
          <w:rFonts w:ascii="Times New Roman" w:hAnsi="Times New Roman" w:cs="B Nazanin"/>
          <w:sz w:val="24"/>
          <w:szCs w:val="28"/>
          <w:rtl/>
          <w:lang w:bidi="fa-IR"/>
        </w:rPr>
      </w:pPr>
      <w:r w:rsidRPr="000B09F4">
        <w:rPr>
          <w:rFonts w:ascii="Times New Roman" w:hAnsi="Times New Roman" w:cs="B Nazanin"/>
          <w:noProof/>
          <w:sz w:val="24"/>
          <w:szCs w:val="28"/>
        </w:rPr>
        <w:lastRenderedPageBreak/>
        <w:drawing>
          <wp:inline distT="0" distB="0" distL="0" distR="0">
            <wp:extent cx="2790825" cy="2512695"/>
            <wp:effectExtent l="0" t="0" r="9525" b="1905"/>
            <wp:docPr id="159" name="Picture 159" descr="Archive_000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4" descr="Archive_0007_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790825" cy="2512695"/>
                    </a:xfrm>
                    <a:prstGeom prst="rect">
                      <a:avLst/>
                    </a:prstGeom>
                    <a:noFill/>
                    <a:ln>
                      <a:noFill/>
                    </a:ln>
                  </pic:spPr>
                </pic:pic>
              </a:graphicData>
            </a:graphic>
          </wp:inline>
        </w:drawing>
      </w:r>
    </w:p>
    <w:p w:rsidR="000B09F4" w:rsidRDefault="000B09F4" w:rsidP="00176C30">
      <w:pPr>
        <w:pStyle w:val="Heading3"/>
        <w:bidi/>
        <w:rPr>
          <w:rtl/>
          <w:lang w:bidi="fa-IR"/>
        </w:rPr>
      </w:pPr>
      <w:bookmarkStart w:id="258" w:name="_Toc358655156"/>
      <w:r w:rsidRPr="000B09F4">
        <w:rPr>
          <w:rFonts w:hint="cs"/>
          <w:rtl/>
          <w:lang w:bidi="fa-IR"/>
        </w:rPr>
        <w:t>شکل(4-7)</w:t>
      </w:r>
      <w:r w:rsidR="00176C30">
        <w:rPr>
          <w:rFonts w:hint="cs"/>
          <w:rtl/>
          <w:lang w:bidi="fa-IR"/>
        </w:rPr>
        <w:t>:</w:t>
      </w:r>
      <w:r w:rsidRPr="000B09F4">
        <w:rPr>
          <w:rFonts w:hint="cs"/>
          <w:rtl/>
          <w:lang w:bidi="fa-IR"/>
        </w:rPr>
        <w:t xml:space="preserve"> ماشینکاری به روش </w:t>
      </w:r>
      <w:r w:rsidRPr="000B09F4">
        <w:rPr>
          <w:lang w:bidi="fa-IR"/>
        </w:rPr>
        <w:t>EDM</w:t>
      </w:r>
      <w:bookmarkEnd w:id="258"/>
    </w:p>
    <w:p w:rsidR="00176C30" w:rsidRPr="00176C30" w:rsidRDefault="00176C30" w:rsidP="00176C30">
      <w:pPr>
        <w:bidi/>
        <w:rPr>
          <w:sz w:val="2"/>
          <w:szCs w:val="2"/>
          <w:lang w:bidi="fa-IR"/>
        </w:rPr>
      </w:pPr>
    </w:p>
    <w:p w:rsidR="000B09F4" w:rsidRPr="000B09F4" w:rsidRDefault="00176C30" w:rsidP="00176C30">
      <w:pPr>
        <w:pStyle w:val="Heading1"/>
        <w:bidi/>
        <w:rPr>
          <w:rtl/>
          <w:lang w:bidi="fa-IR"/>
        </w:rPr>
      </w:pPr>
      <w:bookmarkStart w:id="259" w:name="_Toc305994388"/>
      <w:bookmarkStart w:id="260" w:name="_Toc358655004"/>
      <w:bookmarkStart w:id="261" w:name="_Toc218144324"/>
      <w:r>
        <w:rPr>
          <w:rFonts w:hint="cs"/>
          <w:rtl/>
          <w:lang w:bidi="fa-IR"/>
        </w:rPr>
        <w:t xml:space="preserve">2-5- </w:t>
      </w:r>
      <w:r w:rsidR="000B09F4" w:rsidRPr="000B09F4">
        <w:rPr>
          <w:rtl/>
          <w:lang w:bidi="fa-IR"/>
        </w:rPr>
        <w:t>صافي سطح و سرعت ماشي</w:t>
      </w:r>
      <w:r w:rsidR="000B09F4" w:rsidRPr="000B09F4">
        <w:rPr>
          <w:rFonts w:hint="cs"/>
          <w:rtl/>
          <w:lang w:bidi="fa-IR"/>
        </w:rPr>
        <w:t>ن</w:t>
      </w:r>
      <w:r w:rsidR="000B09F4" w:rsidRPr="000B09F4">
        <w:rPr>
          <w:rtl/>
          <w:lang w:bidi="fa-IR"/>
        </w:rPr>
        <w:t>کاري</w:t>
      </w:r>
      <w:r w:rsidR="000B09F4" w:rsidRPr="000B09F4">
        <w:rPr>
          <w:lang w:bidi="fa-IR"/>
        </w:rPr>
        <w:t>:</w:t>
      </w:r>
      <w:bookmarkEnd w:id="259"/>
      <w:bookmarkEnd w:id="260"/>
      <w:r w:rsidR="000B09F4" w:rsidRPr="000B09F4">
        <w:rPr>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bookmarkStart w:id="262" w:name="_Toc305994389"/>
      <w:bookmarkStart w:id="263" w:name="_Toc355061562"/>
      <w:bookmarkStart w:id="264" w:name="_Toc355064500"/>
      <w:r w:rsidRPr="000B09F4">
        <w:rPr>
          <w:rFonts w:ascii="Times New Roman" w:hAnsi="Times New Roman" w:cs="B Nazanin"/>
          <w:sz w:val="24"/>
          <w:szCs w:val="28"/>
          <w:rtl/>
        </w:rPr>
        <w:t>صافي سطح به ابعاد جرقه توليدي بستگي دارد. هر چه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جرقه قوي تر باشد سطح خشن تر ولي سرعت ماشين کاري خيلي بيشتر خواهد بود. با اين روش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به صافي</w:t>
      </w:r>
      <w:r w:rsidRPr="000B09F4">
        <w:rPr>
          <w:rFonts w:ascii="Times New Roman" w:hAnsi="Times New Roman" w:cs="B Nazanin"/>
          <w:sz w:val="24"/>
          <w:szCs w:val="28"/>
          <w:lang w:bidi="fa-IR"/>
        </w:rPr>
        <w:t xml:space="preserve"> Ra 0.10 </w:t>
      </w:r>
      <w:r w:rsidRPr="000B09F4">
        <w:rPr>
          <w:rFonts w:ascii="Times New Roman" w:hAnsi="Times New Roman" w:cs="B Nazanin"/>
          <w:sz w:val="24"/>
          <w:szCs w:val="28"/>
          <w:rtl/>
        </w:rPr>
        <w:t>مي توان رسيد، سطحي که مثل آينه عمل مي کند. صافي سطح هاي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استاندارد معادل</w:t>
      </w:r>
      <w:r w:rsidRPr="000B09F4">
        <w:rPr>
          <w:rFonts w:ascii="Times New Roman" w:hAnsi="Times New Roman" w:cs="B Nazanin"/>
          <w:sz w:val="24"/>
          <w:szCs w:val="28"/>
          <w:lang w:bidi="fa-IR"/>
        </w:rPr>
        <w:t xml:space="preserve"> Ra 0.8/1 (N5 - N6) </w:t>
      </w:r>
      <w:r w:rsidRPr="000B09F4">
        <w:rPr>
          <w:rFonts w:ascii="Times New Roman" w:hAnsi="Times New Roman" w:cs="B Nazanin"/>
          <w:sz w:val="24"/>
          <w:szCs w:val="28"/>
          <w:rtl/>
        </w:rPr>
        <w:t>مي باشد. بسته به انرژي جرقه سرعت بار برداري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از 1 تا چند صد ميليمتر مکعب بر دقيقه مي‌باشد</w:t>
      </w:r>
      <w:r w:rsidRPr="000B09F4">
        <w:rPr>
          <w:rFonts w:ascii="Times New Roman" w:hAnsi="Times New Roman" w:cs="B Nazanin"/>
          <w:sz w:val="24"/>
          <w:szCs w:val="28"/>
          <w:lang w:bidi="fa-IR"/>
        </w:rPr>
        <w:t>.</w:t>
      </w:r>
      <w:bookmarkEnd w:id="262"/>
      <w:bookmarkEnd w:id="263"/>
      <w:bookmarkEnd w:id="264"/>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bookmarkStart w:id="265" w:name="_Toc305994390"/>
      <w:bookmarkStart w:id="266" w:name="_Toc355061563"/>
      <w:bookmarkStart w:id="267" w:name="_Toc355064501"/>
      <w:r w:rsidRPr="000B09F4">
        <w:rPr>
          <w:rFonts w:ascii="Times New Roman" w:hAnsi="Times New Roman" w:cs="B Nazanin"/>
          <w:sz w:val="24"/>
          <w:szCs w:val="28"/>
          <w:rtl/>
        </w:rPr>
        <w:t>اضافه مي شود که جرقه حداقل</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بايد 5 سانتيمتر زير دي الکتريک زده شود تا خطر اشتعال را در پي نداشته باشد چون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انرژي جرقه بسيار بالا است</w:t>
      </w:r>
      <w:r w:rsidRPr="000B09F4">
        <w:rPr>
          <w:rFonts w:ascii="Times New Roman" w:hAnsi="Times New Roman" w:cs="B Nazanin"/>
          <w:sz w:val="24"/>
          <w:szCs w:val="28"/>
          <w:lang w:bidi="fa-IR"/>
        </w:rPr>
        <w:t>.</w:t>
      </w:r>
      <w:bookmarkEnd w:id="265"/>
      <w:bookmarkEnd w:id="266"/>
      <w:bookmarkEnd w:id="267"/>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bookmarkStart w:id="268" w:name="_Toc305994391"/>
      <w:bookmarkStart w:id="269" w:name="_Toc355061564"/>
      <w:bookmarkStart w:id="270" w:name="_Toc355064502"/>
      <w:r w:rsidRPr="000B09F4">
        <w:rPr>
          <w:rFonts w:ascii="Times New Roman" w:hAnsi="Times New Roman" w:cs="B Nazanin"/>
          <w:sz w:val="24"/>
          <w:szCs w:val="28"/>
          <w:rtl/>
        </w:rPr>
        <w:t>از دستگاه هاي متداول مي توان به اسپارک و وايرکات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اشاره کرد</w:t>
      </w:r>
      <w:r w:rsidRPr="000B09F4">
        <w:rPr>
          <w:rFonts w:ascii="Times New Roman" w:hAnsi="Times New Roman" w:cs="B Nazanin"/>
          <w:sz w:val="24"/>
          <w:szCs w:val="28"/>
          <w:lang w:bidi="fa-IR"/>
        </w:rPr>
        <w:t xml:space="preserve"> .</w:t>
      </w:r>
      <w:bookmarkEnd w:id="268"/>
      <w:bookmarkEnd w:id="269"/>
      <w:bookmarkEnd w:id="270"/>
    </w:p>
    <w:p w:rsidR="000B09F4" w:rsidRPr="000B09F4" w:rsidRDefault="000B09F4" w:rsidP="000B09F4">
      <w:pPr>
        <w:bidi/>
        <w:spacing w:line="312" w:lineRule="auto"/>
        <w:ind w:firstLine="397"/>
        <w:jc w:val="lowKashida"/>
        <w:rPr>
          <w:rFonts w:ascii="Times New Roman" w:hAnsi="Times New Roman" w:cs="B Nazanin"/>
          <w:sz w:val="24"/>
          <w:szCs w:val="28"/>
          <w:lang w:bidi="fa-IR"/>
        </w:rPr>
      </w:pPr>
      <w:bookmarkStart w:id="271" w:name="_Toc305994392"/>
      <w:bookmarkStart w:id="272" w:name="_Toc355061565"/>
      <w:bookmarkStart w:id="273" w:name="_Toc355064503"/>
      <w:r w:rsidRPr="000B09F4">
        <w:rPr>
          <w:rFonts w:ascii="Times New Roman" w:hAnsi="Times New Roman" w:cs="B Nazanin"/>
          <w:sz w:val="24"/>
          <w:szCs w:val="28"/>
          <w:rtl/>
        </w:rPr>
        <w:t>كارايي اين سيستم با آهنگ براده‌برداري بر حسب ميليمتر مكعب يا اينچ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مكعب بر دقيقه سنجيده مي‌شود و توسط سيستمهاي كنترل عددي كنترل مي‌شود</w:t>
      </w:r>
      <w:r w:rsidRPr="000B09F4">
        <w:rPr>
          <w:rFonts w:ascii="Times New Roman" w:hAnsi="Times New Roman" w:cs="B Nazanin"/>
          <w:sz w:val="24"/>
          <w:szCs w:val="28"/>
          <w:lang w:bidi="fa-IR"/>
        </w:rPr>
        <w:t>.</w:t>
      </w:r>
      <w:bookmarkEnd w:id="271"/>
      <w:bookmarkEnd w:id="272"/>
      <w:bookmarkEnd w:id="273"/>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bookmarkStart w:id="274" w:name="_Toc305994393"/>
      <w:bookmarkStart w:id="275" w:name="_Toc355061566"/>
      <w:bookmarkStart w:id="276" w:name="_Toc355064504"/>
      <w:r w:rsidRPr="000B09F4">
        <w:rPr>
          <w:rFonts w:ascii="Times New Roman" w:hAnsi="Times New Roman" w:cs="B Nazanin"/>
          <w:sz w:val="24"/>
          <w:szCs w:val="28"/>
          <w:rtl/>
        </w:rPr>
        <w:t>الكترود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اين فرايند معمولا از جنس مس(در اسپارك) و مسس يا تنگستن (در واير كات) مي‌باشد</w:t>
      </w:r>
      <w:r w:rsidRPr="000B09F4">
        <w:rPr>
          <w:rFonts w:ascii="Times New Roman" w:hAnsi="Times New Roman" w:cs="B Nazanin"/>
          <w:sz w:val="24"/>
          <w:szCs w:val="28"/>
          <w:lang w:bidi="fa-IR"/>
        </w:rPr>
        <w:t>.</w:t>
      </w:r>
      <w:bookmarkEnd w:id="261"/>
      <w:bookmarkEnd w:id="274"/>
      <w:bookmarkEnd w:id="275"/>
      <w:bookmarkEnd w:id="276"/>
      <w:r w:rsidRPr="000B09F4">
        <w:rPr>
          <w:rFonts w:ascii="Times New Roman" w:hAnsi="Times New Roman" w:cs="B Nazanin"/>
          <w:sz w:val="24"/>
          <w:szCs w:val="28"/>
          <w:lang w:bidi="fa-IR"/>
        </w:rPr>
        <w:t xml:space="preserve">  </w:t>
      </w:r>
    </w:p>
    <w:p w:rsidR="00176C30" w:rsidRDefault="000B09F4" w:rsidP="00176C30">
      <w:pPr>
        <w:bidi/>
        <w:spacing w:line="312" w:lineRule="auto"/>
        <w:ind w:firstLine="397"/>
        <w:jc w:val="center"/>
        <w:rPr>
          <w:rFonts w:ascii="Times New Roman" w:hAnsi="Times New Roman" w:cs="B Nazanin"/>
          <w:sz w:val="24"/>
          <w:szCs w:val="28"/>
          <w:rtl/>
          <w:lang w:bidi="fa-IR"/>
        </w:rPr>
      </w:pPr>
      <w:r w:rsidRPr="000B09F4">
        <w:rPr>
          <w:rFonts w:ascii="Times New Roman" w:hAnsi="Times New Roman" w:cs="B Nazanin"/>
          <w:noProof/>
          <w:sz w:val="24"/>
          <w:szCs w:val="28"/>
        </w:rPr>
        <w:lastRenderedPageBreak/>
        <w:drawing>
          <wp:inline distT="0" distB="0" distL="0" distR="0">
            <wp:extent cx="3077210" cy="2830830"/>
            <wp:effectExtent l="0" t="0" r="8890" b="7620"/>
            <wp:docPr id="158" name="Picture 158" descr="Archive_0007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1" descr="Archive_0007_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077210" cy="2830830"/>
                    </a:xfrm>
                    <a:prstGeom prst="rect">
                      <a:avLst/>
                    </a:prstGeom>
                    <a:noFill/>
                    <a:ln>
                      <a:noFill/>
                    </a:ln>
                  </pic:spPr>
                </pic:pic>
              </a:graphicData>
            </a:graphic>
          </wp:inline>
        </w:drawing>
      </w:r>
    </w:p>
    <w:p w:rsidR="000B09F4" w:rsidRDefault="000B09F4" w:rsidP="00176C30">
      <w:pPr>
        <w:pStyle w:val="Heading3"/>
        <w:bidi/>
        <w:rPr>
          <w:rtl/>
        </w:rPr>
      </w:pPr>
      <w:bookmarkStart w:id="277" w:name="_Toc358655157"/>
      <w:r w:rsidRPr="000B09F4">
        <w:rPr>
          <w:rFonts w:hint="cs"/>
          <w:rtl/>
          <w:lang w:bidi="fa-IR"/>
        </w:rPr>
        <w:t>شکل(4-8)</w:t>
      </w:r>
      <w:r w:rsidR="00176C30">
        <w:rPr>
          <w:rFonts w:hint="cs"/>
          <w:rtl/>
          <w:lang w:bidi="fa-IR"/>
        </w:rPr>
        <w:t>:</w:t>
      </w:r>
      <w:r w:rsidRPr="000B09F4">
        <w:rPr>
          <w:rFonts w:hint="cs"/>
          <w:rtl/>
          <w:lang w:bidi="fa-IR"/>
        </w:rPr>
        <w:t xml:space="preserve"> </w:t>
      </w:r>
      <w:r w:rsidRPr="000B09F4">
        <w:rPr>
          <w:rtl/>
        </w:rPr>
        <w:t>يك نمونه از ماشين</w:t>
      </w:r>
      <w:r w:rsidRPr="000B09F4">
        <w:rPr>
          <w:lang w:bidi="fa-IR"/>
        </w:rPr>
        <w:t xml:space="preserve"> </w:t>
      </w:r>
      <w:r w:rsidRPr="000B09F4">
        <w:rPr>
          <w:rtl/>
        </w:rPr>
        <w:t>اسپارك</w:t>
      </w:r>
      <w:bookmarkEnd w:id="277"/>
    </w:p>
    <w:p w:rsidR="00176C30" w:rsidRPr="00176C30" w:rsidRDefault="00176C30" w:rsidP="00176C30">
      <w:pPr>
        <w:bidi/>
        <w:rPr>
          <w:sz w:val="2"/>
          <w:szCs w:val="2"/>
          <w:rtl/>
        </w:rPr>
      </w:pPr>
    </w:p>
    <w:p w:rsidR="000B09F4" w:rsidRPr="000B09F4" w:rsidRDefault="00176C30" w:rsidP="00176C30">
      <w:pPr>
        <w:pStyle w:val="Heading1"/>
        <w:bidi/>
        <w:rPr>
          <w:rtl/>
          <w:lang w:bidi="fa-IR"/>
        </w:rPr>
      </w:pPr>
      <w:bookmarkStart w:id="278" w:name="_Toc218144325"/>
      <w:bookmarkStart w:id="279" w:name="_Toc305994394"/>
      <w:bookmarkStart w:id="280" w:name="_Toc355061567"/>
      <w:bookmarkStart w:id="281" w:name="_Toc355064505"/>
      <w:bookmarkStart w:id="282" w:name="_Toc358655005"/>
      <w:r>
        <w:rPr>
          <w:rFonts w:hint="cs"/>
          <w:rtl/>
          <w:lang w:bidi="fa-IR"/>
        </w:rPr>
        <w:t xml:space="preserve">2-6- </w:t>
      </w:r>
      <w:r w:rsidR="000B09F4" w:rsidRPr="000B09F4">
        <w:rPr>
          <w:rtl/>
          <w:lang w:bidi="fa-IR"/>
        </w:rPr>
        <w:t>ماشين‌كاري با جت آب و</w:t>
      </w:r>
      <w:r w:rsidR="000B09F4" w:rsidRPr="000B09F4">
        <w:rPr>
          <w:lang w:bidi="fa-IR"/>
        </w:rPr>
        <w:t xml:space="preserve"> </w:t>
      </w:r>
      <w:r w:rsidR="000B09F4" w:rsidRPr="000B09F4">
        <w:rPr>
          <w:rtl/>
          <w:lang w:bidi="fa-IR"/>
        </w:rPr>
        <w:t>ذرات ساينده</w:t>
      </w:r>
      <w:bookmarkEnd w:id="278"/>
      <w:bookmarkEnd w:id="279"/>
      <w:bookmarkEnd w:id="280"/>
      <w:bookmarkEnd w:id="281"/>
      <w:r w:rsidR="000B09F4" w:rsidRPr="000B09F4">
        <w:rPr>
          <w:lang w:bidi="fa-IR"/>
        </w:rPr>
        <w:t xml:space="preserve"> :</w:t>
      </w:r>
      <w:bookmarkEnd w:id="282"/>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اگرچه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سال‌هاست كه از استفاده از تكنولوژي جت مواد ساينده و جت آب مي‌گذرد و ليكن اخيراً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اين دو فرآيند در زمينه بازار ماشين ابزار جايگاه مناسبي پيدا كرده است. اين موضوع</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مهم و قابل توجه است و تعدادي از نوآوران قديمي با استفاده از جايگزيني و تكميل</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فرآيندهاي معمولي ماشين‌كاري خود با استفاده از اين دو فرآيند (ماشين‌كاري با جت‌آب</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 جت مواد ساينده) سود فراواني برده‌اند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t>اخيراً بر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طبق گزارش</w:t>
      </w:r>
      <w:r w:rsidRPr="000B09F4">
        <w:rPr>
          <w:rFonts w:ascii="Times New Roman" w:hAnsi="Times New Roman" w:cs="B Nazanin"/>
          <w:sz w:val="24"/>
          <w:szCs w:val="28"/>
          <w:lang w:bidi="fa-IR"/>
        </w:rPr>
        <w:t xml:space="preserve"> Frost </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Sullivan </w:t>
      </w:r>
      <w:r w:rsidRPr="000B09F4">
        <w:rPr>
          <w:rFonts w:ascii="Times New Roman" w:hAnsi="Times New Roman" w:cs="B Nazanin"/>
          <w:sz w:val="24"/>
          <w:szCs w:val="28"/>
          <w:rtl/>
        </w:rPr>
        <w:t>كه يك شركت بازاريابي كار مي‌كنند، اعلام نموده‌اند كه</w:t>
      </w:r>
      <w:r w:rsidRPr="000B09F4">
        <w:rPr>
          <w:rFonts w:ascii="Times New Roman" w:hAnsi="Times New Roman" w:cs="B Nazanin"/>
          <w:sz w:val="24"/>
          <w:szCs w:val="28"/>
          <w:lang w:bidi="fa-IR"/>
        </w:rPr>
        <w:t xml:space="preserve"> abrasive waterjet </w:t>
      </w:r>
      <w:r w:rsidRPr="000B09F4">
        <w:rPr>
          <w:rFonts w:ascii="Times New Roman" w:hAnsi="Times New Roman" w:cs="B Nazanin"/>
          <w:sz w:val="24"/>
          <w:szCs w:val="28"/>
          <w:rtl/>
        </w:rPr>
        <w:t>به نحو چشمگيري رشد و گسترش قابل ملاحظه‌اي پيدا كرده است. رشد</w:t>
      </w:r>
      <w:r w:rsidRPr="000B09F4">
        <w:rPr>
          <w:rFonts w:ascii="Times New Roman" w:hAnsi="Times New Roman" w:cs="B Nazanin"/>
          <w:sz w:val="24"/>
          <w:szCs w:val="28"/>
          <w:lang w:bidi="fa-IR"/>
        </w:rPr>
        <w:t xml:space="preserve"> 1/9 </w:t>
      </w:r>
      <w:r w:rsidRPr="000B09F4">
        <w:rPr>
          <w:rFonts w:ascii="Times New Roman" w:hAnsi="Times New Roman" w:cs="B Nazanin"/>
          <w:sz w:val="24"/>
          <w:szCs w:val="28"/>
          <w:rtl/>
        </w:rPr>
        <w:t>درصد در فاصله سال‌هاي 2002-1997 براي بازار واترجت و جت مواد آينده پيش‌بيني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مي‌شود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t>هم واترجت و هم ليزر قادرند فلزات و ديگر مواد را برش دهند. وليكن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دستگاه‌هاي واترجت ارزان‌تر از دستگاه‌هاي ليزر مي‌باشند و عملاً دستگاه‌هاي واترجت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برتر از ماشين‌هاي برش معمولي مي‌باشند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چرا تعداد زيادي از مردم به خريد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دستگاه‌هاي واترجت روي آورده‌اند، زيرا: چون مي‌توانند سريع برنامه‌ريزي كرده و در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مدت كوتاهي پول‌دار شده و سود زيادي عايدشان شود. همچنين مي‌توانند سريعاً دستگاه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را تنظيم كرده و كل مجموعه تنظيمات دستگاه را تنظيم كرده و كل مجموعه تنظيمات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 xml:space="preserve">دستگاه را </w:t>
      </w:r>
      <w:r w:rsidRPr="000B09F4">
        <w:rPr>
          <w:rFonts w:ascii="Times New Roman" w:hAnsi="Times New Roman" w:cs="B Nazanin"/>
          <w:sz w:val="24"/>
          <w:szCs w:val="28"/>
          <w:rtl/>
        </w:rPr>
        <w:lastRenderedPageBreak/>
        <w:t>چك كنند آنها از ابزار دستگاه خيلي تعريف مي‌كنند. چونكه ابزار، هم در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ماشينكاري اوليه و هم در ماشينكاري ثانويه (نهايي) يكي است و نيازي به تغيير ابزار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نمي‌شود. سرعت ساخت قطعات بسيار بالا و خارج از تصور مي‌باشد. اين روش باعث ايجاد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اثرات حرارتي روي قطعه نمي‌شود. آنها مي‌توانند هزينه خريد دستگاه را در مدت كوتاهي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تامين نمايند. شما قبلاً عبارات واترجت و جت مواد ساينده را شنيده‌ايد، اين مهم است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كه بدانيد جهت مواد ساينده همان واترجت نمي‌باشد، اگرچه خيلي به هم شبيه هستند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تكنولوژي جت‌آب به حدود 20 سال پيش برمي‌گردد و جت مواد ساينده حدوداً 10 سال بعد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به وجود آمد. اساس هر دو روش مبتني بر افزايش فشار آب تا حد خيلي زياد و خروج آب 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يك روزنه كوچك به خارج مي‌باشد. سيستم واترجت از يك باريكه آب استفاده مي‌كند كه 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دهانه</w:t>
      </w:r>
      <w:r w:rsidRPr="000B09F4">
        <w:rPr>
          <w:rFonts w:ascii="Times New Roman" w:hAnsi="Times New Roman" w:cs="B Nazanin"/>
          <w:sz w:val="24"/>
          <w:szCs w:val="28"/>
          <w:lang w:bidi="fa-IR"/>
        </w:rPr>
        <w:t xml:space="preserve"> (orifice) </w:t>
      </w:r>
      <w:r w:rsidRPr="000B09F4">
        <w:rPr>
          <w:rFonts w:ascii="Times New Roman" w:hAnsi="Times New Roman" w:cs="B Nazanin"/>
          <w:sz w:val="24"/>
          <w:szCs w:val="28"/>
          <w:rtl/>
        </w:rPr>
        <w:t>خارج مي‌شود و مي‌تواند مواد نرمي از قبيل پارچه و مقوا را برش دهد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 ليكن نمي‌تواند مواد سخت‌تري را برش‌كاري كند. آب در دهانه ورودي از 20 تا 55</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هزار پوند بر اينچ مربع تحت فشار قرار مي‌گيرد، سپس از دهانه</w:t>
      </w:r>
      <w:r w:rsidRPr="000B09F4">
        <w:rPr>
          <w:rFonts w:ascii="Times New Roman" w:hAnsi="Times New Roman" w:cs="B Nazanin"/>
          <w:sz w:val="24"/>
          <w:szCs w:val="28"/>
          <w:lang w:bidi="fa-IR"/>
        </w:rPr>
        <w:t xml:space="preserve"> (jewel) </w:t>
      </w:r>
      <w:r w:rsidRPr="000B09F4">
        <w:rPr>
          <w:rFonts w:ascii="Times New Roman" w:hAnsi="Times New Roman" w:cs="B Nazanin"/>
          <w:sz w:val="24"/>
          <w:szCs w:val="28"/>
          <w:rtl/>
        </w:rPr>
        <w:t>كه قطر آن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طور نمونه 015/0-010/0 اينچ مي‌باشد. با فشار خارج مي‌شود و در سيستم جت مواد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ساينده، مواد ساينده به جت‌آب افزوده شده تا بتواند مواد سخت‌تر را نيز برش دهد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سرعت خيلي زياد جت آب باعث ايجاد خلاء شده و مواد ساينده را به داخل نازل مكش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مي‌كند. اغلب مردم زماني كه منظورشان جت ساينده است، به غلط اصطلاح واترجت را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كار مي‌برند. يك مجموعه كامل نازل واترجت حدود 500 تا 1000 دلار مي‌باشد در صورتي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كه نازل جت سازنده حدود 800 تا 2000 دلار هزينه در بر دارد. هزينه عملياتي جت مواد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ساينده به خاطر سايش تيوپ مخلوط‌كننده مواد ساينده با آب و همچنين به خاطر مصرف</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مواد ساينده نسبت به واترجت خيلي زياد است</w:t>
      </w:r>
      <w:r w:rsidRPr="000B09F4">
        <w:rPr>
          <w:rFonts w:ascii="Times New Roman" w:hAnsi="Times New Roman" w:cs="B Nazanin"/>
          <w:sz w:val="24"/>
          <w:szCs w:val="28"/>
          <w:lang w:bidi="fa-IR"/>
        </w:rPr>
        <w:t>.  </w:t>
      </w:r>
    </w:p>
    <w:p w:rsidR="000B09F4" w:rsidRPr="000B09F4" w:rsidRDefault="000B09F4" w:rsidP="00176C30">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drawing>
          <wp:inline distT="0" distB="0" distL="0" distR="0">
            <wp:extent cx="2592125" cy="2187880"/>
            <wp:effectExtent l="0" t="0" r="0" b="3175"/>
            <wp:docPr id="157" name="Picture 157" descr="Archive_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9" descr="Archive_002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592066" cy="2187830"/>
                    </a:xfrm>
                    <a:prstGeom prst="rect">
                      <a:avLst/>
                    </a:prstGeom>
                    <a:noFill/>
                    <a:ln>
                      <a:noFill/>
                    </a:ln>
                  </pic:spPr>
                </pic:pic>
              </a:graphicData>
            </a:graphic>
          </wp:inline>
        </w:drawing>
      </w:r>
    </w:p>
    <w:p w:rsidR="000B09F4" w:rsidRDefault="000B09F4" w:rsidP="00176C30">
      <w:pPr>
        <w:pStyle w:val="Heading3"/>
        <w:bidi/>
        <w:rPr>
          <w:rtl/>
        </w:rPr>
      </w:pPr>
      <w:bookmarkStart w:id="283" w:name="_Toc305994395"/>
      <w:bookmarkStart w:id="284" w:name="_Toc355061568"/>
      <w:bookmarkStart w:id="285" w:name="_Toc355064506"/>
      <w:bookmarkStart w:id="286" w:name="_Toc358655158"/>
      <w:r w:rsidRPr="000B09F4">
        <w:rPr>
          <w:rFonts w:hint="cs"/>
          <w:rtl/>
        </w:rPr>
        <w:t>شکل(4-9)</w:t>
      </w:r>
      <w:r w:rsidR="00176C30">
        <w:rPr>
          <w:rFonts w:hint="cs"/>
          <w:rtl/>
        </w:rPr>
        <w:t>:</w:t>
      </w:r>
      <w:r w:rsidRPr="000B09F4">
        <w:rPr>
          <w:rtl/>
        </w:rPr>
        <w:t xml:space="preserve"> ماشين‌كاري با جت آب و</w:t>
      </w:r>
      <w:r w:rsidRPr="000B09F4">
        <w:rPr>
          <w:lang w:bidi="fa-IR"/>
        </w:rPr>
        <w:t xml:space="preserve"> </w:t>
      </w:r>
      <w:r w:rsidRPr="000B09F4">
        <w:rPr>
          <w:rtl/>
        </w:rPr>
        <w:t>ذرات ساينده</w:t>
      </w:r>
      <w:bookmarkEnd w:id="283"/>
      <w:bookmarkEnd w:id="284"/>
      <w:bookmarkEnd w:id="285"/>
      <w:bookmarkEnd w:id="286"/>
    </w:p>
    <w:p w:rsidR="00176C30" w:rsidRPr="00176C30" w:rsidRDefault="00176C30" w:rsidP="00176C30">
      <w:pPr>
        <w:bidi/>
        <w:rPr>
          <w:sz w:val="2"/>
          <w:szCs w:val="2"/>
          <w:rtl/>
        </w:rPr>
      </w:pP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lastRenderedPageBreak/>
        <w:t>تنها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محدوديت جت‌آب نازل‌هاي آن مي‌باشد و</w:t>
      </w:r>
      <w:r w:rsidRPr="000B09F4">
        <w:rPr>
          <w:rFonts w:ascii="Times New Roman" w:hAnsi="Times New Roman" w:cs="B Nazanin"/>
          <w:sz w:val="24"/>
          <w:szCs w:val="28"/>
          <w:lang w:bidi="fa-IR"/>
        </w:rPr>
        <w:t xml:space="preserve"> jewel </w:t>
      </w:r>
      <w:r w:rsidRPr="000B09F4">
        <w:rPr>
          <w:rFonts w:ascii="Times New Roman" w:hAnsi="Times New Roman" w:cs="B Nazanin"/>
          <w:sz w:val="24"/>
          <w:szCs w:val="28"/>
          <w:rtl/>
        </w:rPr>
        <w:t>داراي سوراخ بسيار ريزي بوده كه آب با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فشار از آن به بيرون پاشيده مي‌شود</w:t>
      </w:r>
      <w:r w:rsidRPr="000B09F4">
        <w:rPr>
          <w:rFonts w:ascii="Times New Roman" w:hAnsi="Times New Roman" w:cs="B Nazanin"/>
          <w:sz w:val="24"/>
          <w:szCs w:val="28"/>
          <w:lang w:bidi="fa-IR"/>
        </w:rPr>
        <w:t xml:space="preserve">. Jewel </w:t>
      </w:r>
      <w:r w:rsidRPr="000B09F4">
        <w:rPr>
          <w:rFonts w:ascii="Times New Roman" w:hAnsi="Times New Roman" w:cs="B Nazanin"/>
          <w:sz w:val="24"/>
          <w:szCs w:val="28"/>
          <w:rtl/>
        </w:rPr>
        <w:t>ممكن است ترك برداشته و يا در اثر رسوب</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در آن مسدود شدن دهانه ياقوتي نازل در اثر ورود مواد زائد و گرد و كثافت در دهانه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ورودي آب</w:t>
      </w:r>
      <w:r w:rsidRPr="000B09F4">
        <w:rPr>
          <w:rFonts w:ascii="Times New Roman" w:hAnsi="Times New Roman" w:cs="B Nazanin"/>
          <w:sz w:val="24"/>
          <w:szCs w:val="28"/>
          <w:lang w:bidi="fa-IR"/>
        </w:rPr>
        <w:t xml:space="preserve"> (inlet water) </w:t>
      </w:r>
      <w:r w:rsidRPr="000B09F4">
        <w:rPr>
          <w:rFonts w:ascii="Times New Roman" w:hAnsi="Times New Roman" w:cs="B Nazanin"/>
          <w:sz w:val="24"/>
          <w:szCs w:val="28"/>
          <w:rtl/>
        </w:rPr>
        <w:t>مي‌باشد و مي‌توان براحتي و با استفاده از يك فيلتراسيون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مناسب از بروز چنين مواردي جلوگيري نمود. رسوبات در اثر مواد معدني موجود در آب نيز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ممكن است پديد آيد</w:t>
      </w:r>
      <w:r w:rsidRPr="000B09F4">
        <w:rPr>
          <w:rFonts w:ascii="Times New Roman" w:hAnsi="Times New Roman" w:cs="B Nazanin" w:hint="cs"/>
          <w:sz w:val="24"/>
          <w:szCs w:val="28"/>
          <w:rtl/>
        </w:rPr>
        <w:t xml:space="preserve">. </w:t>
      </w:r>
      <w:r w:rsidRPr="000B09F4">
        <w:rPr>
          <w:rFonts w:ascii="Times New Roman" w:hAnsi="Times New Roman" w:cs="B Nazanin"/>
          <w:sz w:val="24"/>
          <w:szCs w:val="28"/>
          <w:lang w:bidi="fa-IR"/>
        </w:rPr>
        <w:t xml:space="preserve"> Jewel</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ها را مي‌توان در مدت كوتاهي حدود 2 تا 10 دقيقه تعويض</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نمود. همچنين قيمت بالايي نداشته و حدود 5 تا 50 دلار مي‌باشد، البته نازل‌هاي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الماسه نيز وجود دارند وليكن قيمت آنها حدود 200 دلار مي‌باشد و همچنين ساخت آنها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نيز مشكل‌تر از نازل‌هاي ياقوتي مي‌باشد. ابعاد و شكل هندسي دهانه نازل در نحوه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عملكرد آن تاثير بسيار مهمي داشته و در مورد نازل‌هاي الماسي تامين اين دقت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تلرانس كمي مشكل و هزينه‌بر مي‌باشد</w:t>
      </w:r>
      <w:r w:rsidRPr="000B09F4">
        <w:rPr>
          <w:rFonts w:ascii="Times New Roman" w:hAnsi="Times New Roman" w:cs="B Nazanin"/>
          <w:sz w:val="24"/>
          <w:szCs w:val="28"/>
          <w:lang w:bidi="fa-IR"/>
        </w:rPr>
        <w:t>. </w:t>
      </w:r>
    </w:p>
    <w:p w:rsidR="000B09F4" w:rsidRPr="000B09F4" w:rsidRDefault="000B09F4" w:rsidP="00176C30">
      <w:pPr>
        <w:bidi/>
        <w:spacing w:line="312" w:lineRule="auto"/>
        <w:ind w:firstLine="397"/>
        <w:jc w:val="center"/>
        <w:rPr>
          <w:rFonts w:ascii="Times New Roman" w:hAnsi="Times New Roman" w:cs="B Nazanin"/>
          <w:sz w:val="24"/>
          <w:szCs w:val="28"/>
          <w:rtl/>
        </w:rPr>
      </w:pPr>
      <w:r w:rsidRPr="000B09F4">
        <w:rPr>
          <w:rFonts w:ascii="Times New Roman" w:hAnsi="Times New Roman" w:cs="B Nazanin"/>
          <w:noProof/>
          <w:sz w:val="24"/>
          <w:szCs w:val="28"/>
        </w:rPr>
        <w:drawing>
          <wp:inline distT="0" distB="0" distL="0" distR="0">
            <wp:extent cx="2854325" cy="3037205"/>
            <wp:effectExtent l="0" t="0" r="3175" b="0"/>
            <wp:docPr id="156" name="Picture 156" descr="Archive_002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0" descr="Archive_0023_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54325" cy="3037205"/>
                    </a:xfrm>
                    <a:prstGeom prst="rect">
                      <a:avLst/>
                    </a:prstGeom>
                    <a:noFill/>
                    <a:ln>
                      <a:noFill/>
                    </a:ln>
                  </pic:spPr>
                </pic:pic>
              </a:graphicData>
            </a:graphic>
          </wp:inline>
        </w:drawing>
      </w:r>
    </w:p>
    <w:p w:rsidR="000B09F4" w:rsidRDefault="000B09F4" w:rsidP="00176C30">
      <w:pPr>
        <w:pStyle w:val="Heading3"/>
        <w:bidi/>
        <w:rPr>
          <w:rtl/>
        </w:rPr>
      </w:pPr>
      <w:bookmarkStart w:id="287" w:name="_Toc305994396"/>
      <w:bookmarkStart w:id="288" w:name="_Toc355061569"/>
      <w:bookmarkStart w:id="289" w:name="_Toc355064507"/>
      <w:bookmarkStart w:id="290" w:name="_Toc358655159"/>
      <w:r w:rsidRPr="000B09F4">
        <w:rPr>
          <w:rFonts w:hint="cs"/>
          <w:rtl/>
        </w:rPr>
        <w:t>شکل(4-10)</w:t>
      </w:r>
      <w:r w:rsidR="00176C30">
        <w:rPr>
          <w:rFonts w:hint="cs"/>
          <w:rtl/>
        </w:rPr>
        <w:t xml:space="preserve">: </w:t>
      </w:r>
      <w:r w:rsidRPr="000B09F4">
        <w:rPr>
          <w:rFonts w:hint="cs"/>
          <w:rtl/>
        </w:rPr>
        <w:t xml:space="preserve">نمونه ای از </w:t>
      </w:r>
      <w:r w:rsidRPr="000B09F4">
        <w:rPr>
          <w:rtl/>
        </w:rPr>
        <w:t>ماشين‌كاري با جت آب و</w:t>
      </w:r>
      <w:r w:rsidRPr="000B09F4">
        <w:rPr>
          <w:lang w:bidi="fa-IR"/>
        </w:rPr>
        <w:t xml:space="preserve"> </w:t>
      </w:r>
      <w:r w:rsidRPr="000B09F4">
        <w:rPr>
          <w:rtl/>
        </w:rPr>
        <w:t>ذرات ساينده</w:t>
      </w:r>
      <w:bookmarkEnd w:id="287"/>
      <w:bookmarkEnd w:id="288"/>
      <w:bookmarkEnd w:id="289"/>
      <w:bookmarkEnd w:id="290"/>
    </w:p>
    <w:p w:rsidR="00176C30" w:rsidRPr="00176C30" w:rsidRDefault="00176C30" w:rsidP="00176C30">
      <w:pPr>
        <w:bidi/>
        <w:rPr>
          <w:sz w:val="2"/>
          <w:szCs w:val="2"/>
          <w:rtl/>
        </w:rPr>
      </w:pPr>
    </w:p>
    <w:p w:rsidR="000B09F4" w:rsidRPr="000B09F4" w:rsidRDefault="000B09F4" w:rsidP="00176C30">
      <w:pPr>
        <w:pStyle w:val="Heading1"/>
        <w:bidi/>
        <w:rPr>
          <w:rtl/>
          <w:lang w:bidi="fa-IR"/>
        </w:rPr>
      </w:pPr>
      <w:r w:rsidRPr="000B09F4">
        <w:rPr>
          <w:lang w:bidi="fa-IR"/>
        </w:rPr>
        <w:t> </w:t>
      </w:r>
      <w:bookmarkStart w:id="291" w:name="_Toc305994397"/>
      <w:bookmarkStart w:id="292" w:name="_Toc355061570"/>
      <w:bookmarkStart w:id="293" w:name="_Toc355064508"/>
      <w:bookmarkStart w:id="294" w:name="_Toc358655006"/>
      <w:r w:rsidR="00176C30">
        <w:rPr>
          <w:rFonts w:hint="cs"/>
          <w:rtl/>
          <w:lang w:bidi="fa-IR"/>
        </w:rPr>
        <w:t xml:space="preserve">2-7- </w:t>
      </w:r>
      <w:r w:rsidRPr="000B09F4">
        <w:rPr>
          <w:rtl/>
          <w:lang w:bidi="fa-IR"/>
        </w:rPr>
        <w:t>محدوديت‌هاي</w:t>
      </w:r>
      <w:r w:rsidRPr="000B09F4">
        <w:rPr>
          <w:rFonts w:hint="cs"/>
          <w:rtl/>
          <w:lang w:bidi="fa-IR"/>
        </w:rPr>
        <w:t xml:space="preserve"> </w:t>
      </w:r>
      <w:r w:rsidRPr="000B09F4">
        <w:rPr>
          <w:rtl/>
          <w:lang w:bidi="fa-IR"/>
        </w:rPr>
        <w:t>موجود در مورد نازل‌هاي مربوط به جت مواد ساينده</w:t>
      </w:r>
      <w:r w:rsidRPr="000B09F4">
        <w:rPr>
          <w:lang w:bidi="fa-IR"/>
        </w:rPr>
        <w:t xml:space="preserve"> :</w:t>
      </w:r>
      <w:bookmarkEnd w:id="291"/>
      <w:bookmarkEnd w:id="292"/>
      <w:bookmarkEnd w:id="293"/>
      <w:bookmarkEnd w:id="294"/>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نازل‌هاي جت مواد ساينده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علاوه بر طرح ساده‌اي كه دارند گاه‌گاهي ايجاد مشكلاتي نيز مي‌كنند. طرح‌هاي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گوناگوني ساخته شده‌اند ولي همگي در بروز يكسري مشكلات مشترك هستند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lastRenderedPageBreak/>
        <w:t>تيوپ</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مخلوط‌كننده يك قطعه و مجموعه گران‌قيمت بوده و به علت سايش در اثر مواد ساينده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داراي عمر كوتاهي نيز مي‌باشد. همانطوري كه گفته شد، جت مواد ساينده قادر است هر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چيزي را برش دهد و اين توانايي بالايي فرسايش و در نتيچه آن برش مسير عبور و تيوپ</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مخلوط‌كننده را نيز تحت تاثير قرار مي‌دهد و همين مسئله در افزايش قيمت نهايي قطعه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توليدي تاثير مي‌گذارد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از ديگر مشكلات موجود در مورد دستگاه‌هاي جت مواد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ساينده اين است كه تيوپ مخلوط‌كننده به هميشه بلكه گاه‌گاهي مسدود مي‌شود. معمولاً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علت اين امر در اثر مواد زايد و كثيف</w:t>
      </w:r>
      <w:r w:rsidRPr="000B09F4">
        <w:rPr>
          <w:rFonts w:ascii="Times New Roman" w:hAnsi="Times New Roman" w:cs="B Nazanin"/>
          <w:sz w:val="24"/>
          <w:szCs w:val="28"/>
          <w:lang w:bidi="fa-IR"/>
        </w:rPr>
        <w:t xml:space="preserve"> (dirt) </w:t>
      </w:r>
      <w:r w:rsidRPr="000B09F4">
        <w:rPr>
          <w:rFonts w:ascii="Times New Roman" w:hAnsi="Times New Roman" w:cs="B Nazanin"/>
          <w:sz w:val="24"/>
          <w:szCs w:val="28"/>
          <w:rtl/>
        </w:rPr>
        <w:t>و همچنين دانه‌هاي مواد ساينده كه از</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اندازه استاندارد بزرگ‌تر باشند نيز حاصل مي‌شود</w:t>
      </w:r>
      <w:r w:rsidRPr="000B09F4">
        <w:rPr>
          <w:rFonts w:ascii="Times New Roman" w:hAnsi="Times New Roman" w:cs="B Nazanin"/>
          <w:sz w:val="24"/>
          <w:szCs w:val="28"/>
          <w:lang w:bidi="fa-IR"/>
        </w:rPr>
        <w:t xml:space="preserve">. </w:t>
      </w:r>
    </w:p>
    <w:p w:rsidR="000B09F4" w:rsidRPr="000B09F4" w:rsidRDefault="000B09F4" w:rsidP="00176C30">
      <w:pPr>
        <w:pStyle w:val="Heading1"/>
        <w:bidi/>
        <w:rPr>
          <w:lang w:bidi="fa-IR"/>
        </w:rPr>
      </w:pPr>
      <w:r w:rsidRPr="000B09F4">
        <w:rPr>
          <w:lang w:bidi="fa-IR"/>
        </w:rPr>
        <w:t> </w:t>
      </w:r>
      <w:bookmarkStart w:id="295" w:name="_Toc284810052"/>
      <w:bookmarkStart w:id="296" w:name="_Toc355064509"/>
      <w:bookmarkStart w:id="297" w:name="_Toc358655007"/>
      <w:r w:rsidR="00176C30">
        <w:rPr>
          <w:rFonts w:hint="cs"/>
          <w:rtl/>
          <w:lang w:bidi="fa-IR"/>
        </w:rPr>
        <w:t xml:space="preserve">2-8- </w:t>
      </w:r>
      <w:r w:rsidRPr="000B09F4">
        <w:rPr>
          <w:rtl/>
          <w:lang w:bidi="fa-IR"/>
        </w:rPr>
        <w:t>ماشين‌ابزار</w:t>
      </w:r>
      <w:bookmarkEnd w:id="295"/>
      <w:bookmarkEnd w:id="296"/>
      <w:r w:rsidRPr="000B09F4">
        <w:rPr>
          <w:lang w:bidi="fa-IR"/>
        </w:rPr>
        <w:t xml:space="preserve"> :</w:t>
      </w:r>
      <w:bookmarkEnd w:id="297"/>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t>ماشين‌ابزار نامي کلي است براي اشاره به يکي از رشته‌هاي فني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که در آن کار با دستگاه‌هاي ويژه صنعتي آموخته مي‌شود</w:t>
      </w:r>
      <w:r w:rsidRPr="000B09F4">
        <w:rPr>
          <w:rFonts w:ascii="Times New Roman" w:hAnsi="Times New Roman" w:cs="B Nazanin"/>
          <w:sz w:val="24"/>
          <w:szCs w:val="28"/>
          <w:lang w:bidi="fa-IR"/>
        </w:rPr>
        <w:t xml:space="preserve">. </w:t>
      </w:r>
    </w:p>
    <w:p w:rsidR="000B09F4" w:rsidRPr="000B09F4" w:rsidRDefault="00176C30" w:rsidP="00176C30">
      <w:pPr>
        <w:pStyle w:val="Heading2"/>
        <w:bidi/>
        <w:rPr>
          <w:lang w:bidi="fa-IR"/>
        </w:rPr>
      </w:pPr>
      <w:bookmarkStart w:id="298" w:name="_Toc358655008"/>
      <w:bookmarkStart w:id="299" w:name="کارگاهها_و_آزمایشگاههای_مربوط_به_ماشین‌ا"/>
      <w:r>
        <w:rPr>
          <w:rFonts w:hint="cs"/>
          <w:rtl/>
        </w:rPr>
        <w:t xml:space="preserve">2-8-1- </w:t>
      </w:r>
      <w:r w:rsidR="000B09F4" w:rsidRPr="000B09F4">
        <w:rPr>
          <w:rtl/>
        </w:rPr>
        <w:t>کارگاهها و آزمايشگاههاي مربوط به ماشين‌ابزار</w:t>
      </w:r>
      <w:bookmarkEnd w:id="298"/>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کارگاه فلزکاري - کارگاه تراشکاري - کارگاه فرزکاري - کارگاه سنگ زني - کارگاه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قالبسازي</w:t>
      </w:r>
      <w:r w:rsidRPr="000B09F4">
        <w:rPr>
          <w:rFonts w:ascii="Times New Roman" w:hAnsi="Times New Roman" w:cs="B Nazanin"/>
          <w:sz w:val="24"/>
          <w:szCs w:val="28"/>
          <w:lang w:bidi="fa-IR"/>
        </w:rPr>
        <w:t xml:space="preserve"> - CNC </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CAD/CAM </w:t>
      </w:r>
      <w:r w:rsidRPr="000B09F4">
        <w:rPr>
          <w:rFonts w:ascii="Times New Roman" w:hAnsi="Times New Roman" w:cs="B Nazanin"/>
          <w:sz w:val="24"/>
          <w:szCs w:val="28"/>
          <w:rtl/>
        </w:rPr>
        <w:t>کارگاه - آزمايشگاه اندازه گيري</w:t>
      </w:r>
      <w:r w:rsidRPr="000B09F4">
        <w:rPr>
          <w:rFonts w:ascii="Times New Roman" w:hAnsi="Times New Roman" w:cs="B Nazanin"/>
          <w:sz w:val="24"/>
          <w:szCs w:val="28"/>
          <w:lang w:bidi="fa-IR"/>
        </w:rPr>
        <w:t xml:space="preserve"> </w:t>
      </w:r>
    </w:p>
    <w:p w:rsidR="000B09F4" w:rsidRPr="00176C30" w:rsidRDefault="00176C30" w:rsidP="00176C30">
      <w:pPr>
        <w:pStyle w:val="Heading5"/>
        <w:bidi/>
      </w:pPr>
      <w:bookmarkStart w:id="300" w:name="_Toc358655009"/>
      <w:bookmarkEnd w:id="299"/>
      <w:r w:rsidRPr="00176C30">
        <w:rPr>
          <w:rFonts w:hint="cs"/>
          <w:rtl/>
        </w:rPr>
        <w:t>2-8-1-1-</w:t>
      </w:r>
      <w:r w:rsidR="000B09F4" w:rsidRPr="00176C30">
        <w:rPr>
          <w:rFonts w:cs="Times New Roman" w:hint="cs"/>
          <w:rtl/>
        </w:rPr>
        <w:t> </w:t>
      </w:r>
      <w:bookmarkStart w:id="301" w:name="_Toc284810053"/>
      <w:r w:rsidR="000B09F4" w:rsidRPr="00176C30">
        <w:rPr>
          <w:rtl/>
        </w:rPr>
        <w:t>کارگاه قالبسازي</w:t>
      </w:r>
      <w:bookmarkEnd w:id="301"/>
      <w:r w:rsidR="000B09F4" w:rsidRPr="00176C30">
        <w:rPr>
          <w:rtl/>
        </w:rPr>
        <w:t xml:space="preserve"> </w:t>
      </w:r>
      <w:r w:rsidR="000B09F4" w:rsidRPr="00176C30">
        <w:t xml:space="preserve"> :</w:t>
      </w:r>
      <w:bookmarkEnd w:id="300"/>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lang w:bidi="fa-IR"/>
        </w:rPr>
        <w:t xml:space="preserve">دستگاه تراش , صفحه تراش , فرز , اسپارک , پانتوگراف </w:t>
      </w:r>
    </w:p>
    <w:p w:rsidR="000B09F4" w:rsidRPr="000B09F4" w:rsidRDefault="00176C30" w:rsidP="00176C30">
      <w:pPr>
        <w:pStyle w:val="Heading5"/>
        <w:bidi/>
        <w:rPr>
          <w:rtl/>
        </w:rPr>
      </w:pPr>
      <w:bookmarkStart w:id="302" w:name="_Toc358655010"/>
      <w:r>
        <w:rPr>
          <w:rFonts w:hint="cs"/>
          <w:rtl/>
        </w:rPr>
        <w:t xml:space="preserve">2-8-1-2- </w:t>
      </w:r>
      <w:r w:rsidR="000B09F4" w:rsidRPr="000B09F4">
        <w:rPr>
          <w:rtl/>
        </w:rPr>
        <w:t xml:space="preserve"> </w:t>
      </w:r>
      <w:bookmarkStart w:id="303" w:name="_Toc284810054"/>
      <w:r w:rsidR="000B09F4" w:rsidRPr="000B09F4">
        <w:rPr>
          <w:rtl/>
        </w:rPr>
        <w:t>دستگاه ماشينکاري</w:t>
      </w:r>
      <w:bookmarkEnd w:id="303"/>
      <w:r w:rsidR="000B09F4" w:rsidRPr="000B09F4">
        <w:t xml:space="preserve"> :</w:t>
      </w:r>
      <w:bookmarkEnd w:id="302"/>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lang w:bidi="fa-IR"/>
        </w:rPr>
        <w:t xml:space="preserve">مجهز به دستگاه تراش , دريل , ماشينهاي مخصوص سوراخکاري همزمان چند سوراخ, ماشين تراشهاي مخصوص هيدروکپي </w:t>
      </w:r>
      <w:r w:rsidRPr="000B09F4">
        <w:rPr>
          <w:rFonts w:ascii="Times New Roman" w:hAnsi="Times New Roman" w:cs="B Nazanin"/>
          <w:sz w:val="24"/>
          <w:szCs w:val="28"/>
          <w:lang w:bidi="fa-IR"/>
        </w:rPr>
        <w:t>vertical</w:t>
      </w:r>
      <w:r w:rsidRPr="000B09F4">
        <w:rPr>
          <w:rFonts w:ascii="Times New Roman" w:hAnsi="Times New Roman" w:cs="B Nazanin"/>
          <w:sz w:val="24"/>
          <w:szCs w:val="28"/>
          <w:rtl/>
          <w:lang w:bidi="fa-IR"/>
        </w:rPr>
        <w:t xml:space="preserve">, ماشين سري تراش </w:t>
      </w:r>
      <w:r w:rsidRPr="000B09F4">
        <w:rPr>
          <w:rFonts w:ascii="Times New Roman" w:hAnsi="Times New Roman" w:cs="B Nazanin"/>
          <w:sz w:val="24"/>
          <w:szCs w:val="28"/>
          <w:lang w:bidi="fa-IR"/>
        </w:rPr>
        <w:t>nc</w:t>
      </w:r>
    </w:p>
    <w:p w:rsidR="000B09F4" w:rsidRPr="00176C30" w:rsidRDefault="00176C30" w:rsidP="00176C30">
      <w:pPr>
        <w:pStyle w:val="Heading5"/>
        <w:bidi/>
        <w:rPr>
          <w:rtl/>
        </w:rPr>
      </w:pPr>
      <w:bookmarkStart w:id="304" w:name="_Toc358655011"/>
      <w:r w:rsidRPr="00176C30">
        <w:rPr>
          <w:rFonts w:hint="cs"/>
          <w:rtl/>
        </w:rPr>
        <w:t xml:space="preserve">2-8-1-3- </w:t>
      </w:r>
      <w:r w:rsidR="000B09F4" w:rsidRPr="00176C30">
        <w:rPr>
          <w:rFonts w:cs="Times New Roman" w:hint="cs"/>
          <w:rtl/>
        </w:rPr>
        <w:t> </w:t>
      </w:r>
      <w:r w:rsidR="000B09F4" w:rsidRPr="00176C30">
        <w:rPr>
          <w:rtl/>
        </w:rPr>
        <w:t xml:space="preserve"> </w:t>
      </w:r>
      <w:bookmarkStart w:id="305" w:name="_Toc284810055"/>
      <w:r w:rsidR="000B09F4" w:rsidRPr="00176C30">
        <w:rPr>
          <w:rtl/>
        </w:rPr>
        <w:t>کارگاه ريخته گري</w:t>
      </w:r>
      <w:bookmarkEnd w:id="305"/>
      <w:r w:rsidR="000B09F4" w:rsidRPr="00176C30">
        <w:t xml:space="preserve"> :</w:t>
      </w:r>
      <w:bookmarkEnd w:id="304"/>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lang w:bidi="fa-IR"/>
        </w:rPr>
        <w:t xml:space="preserve">مجهز به دستگاه ريخته گري (فشاري) , دستگاه ريژه ريخته گري , دستگاه ريخته گري فشار بالا با توانهاي (250 تن , 400 تن , 1600 تن ) , کمپرسور </w:t>
      </w:r>
      <w:r w:rsidRPr="000B09F4">
        <w:rPr>
          <w:rFonts w:ascii="Times New Roman" w:hAnsi="Times New Roman" w:cs="B Nazanin"/>
          <w:sz w:val="24"/>
          <w:szCs w:val="28"/>
          <w:lang w:bidi="fa-IR"/>
        </w:rPr>
        <w:t xml:space="preserve">oil free </w:t>
      </w:r>
      <w:r w:rsidRPr="000B09F4">
        <w:rPr>
          <w:rFonts w:ascii="Times New Roman" w:hAnsi="Times New Roman" w:cs="B Nazanin"/>
          <w:sz w:val="24"/>
          <w:szCs w:val="28"/>
          <w:rtl/>
          <w:lang w:bidi="fa-IR"/>
        </w:rPr>
        <w:t xml:space="preserve">, کوره ريخته گري 2 تن </w:t>
      </w:r>
    </w:p>
    <w:p w:rsidR="000B09F4" w:rsidRPr="00176C30" w:rsidRDefault="00176C30" w:rsidP="00176C30">
      <w:pPr>
        <w:pStyle w:val="Heading5"/>
        <w:bidi/>
        <w:rPr>
          <w:rtl/>
        </w:rPr>
      </w:pPr>
      <w:bookmarkStart w:id="306" w:name="_Toc358655012"/>
      <w:r w:rsidRPr="00176C30">
        <w:rPr>
          <w:rFonts w:hint="cs"/>
          <w:rtl/>
        </w:rPr>
        <w:t xml:space="preserve">2-8-1-4- </w:t>
      </w:r>
      <w:r w:rsidR="000B09F4" w:rsidRPr="00176C30">
        <w:rPr>
          <w:rFonts w:cs="Times New Roman" w:hint="cs"/>
          <w:rtl/>
        </w:rPr>
        <w:t> </w:t>
      </w:r>
      <w:bookmarkStart w:id="307" w:name="_Toc284810056"/>
      <w:r w:rsidR="000B09F4" w:rsidRPr="00176C30">
        <w:rPr>
          <w:rtl/>
        </w:rPr>
        <w:t>کارگاه رنگ کاري</w:t>
      </w:r>
      <w:bookmarkEnd w:id="307"/>
      <w:r w:rsidR="000B09F4" w:rsidRPr="00176C30">
        <w:rPr>
          <w:rtl/>
        </w:rPr>
        <w:t xml:space="preserve"> </w:t>
      </w:r>
      <w:r w:rsidR="000B09F4" w:rsidRPr="00176C30">
        <w:t>:</w:t>
      </w:r>
      <w:bookmarkEnd w:id="306"/>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lang w:bidi="fa-IR"/>
        </w:rPr>
        <w:t xml:space="preserve">مجهز به کوره رنگ کاري , آبشار رنگ , وان شستشو و کروماته و چربي گيري و... </w:t>
      </w:r>
    </w:p>
    <w:p w:rsidR="000B09F4" w:rsidRPr="000B09F4" w:rsidRDefault="00176C30" w:rsidP="00176C30">
      <w:pPr>
        <w:pStyle w:val="Heading5"/>
        <w:bidi/>
        <w:rPr>
          <w:rtl/>
        </w:rPr>
      </w:pPr>
      <w:bookmarkStart w:id="308" w:name="_Toc358655013"/>
      <w:r>
        <w:rPr>
          <w:rFonts w:hint="cs"/>
          <w:rtl/>
        </w:rPr>
        <w:lastRenderedPageBreak/>
        <w:t xml:space="preserve">2-8-1-5- </w:t>
      </w:r>
      <w:r w:rsidR="000B09F4" w:rsidRPr="000B09F4">
        <w:rPr>
          <w:rtl/>
        </w:rPr>
        <w:t xml:space="preserve"> </w:t>
      </w:r>
      <w:bookmarkStart w:id="309" w:name="_Toc284810057"/>
      <w:r w:rsidR="000B09F4" w:rsidRPr="000B09F4">
        <w:rPr>
          <w:rtl/>
        </w:rPr>
        <w:t>کارگاه پرداخت کاري</w:t>
      </w:r>
      <w:bookmarkEnd w:id="309"/>
      <w:r w:rsidR="000B09F4" w:rsidRPr="000B09F4">
        <w:rPr>
          <w:rtl/>
        </w:rPr>
        <w:t xml:space="preserve"> </w:t>
      </w:r>
      <w:r w:rsidR="000B09F4" w:rsidRPr="000B09F4">
        <w:t>:</w:t>
      </w:r>
      <w:bookmarkEnd w:id="308"/>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lang w:bidi="fa-IR"/>
        </w:rPr>
        <w:t xml:space="preserve">مجهز به دستگاه پوليش کاري </w:t>
      </w:r>
    </w:p>
    <w:p w:rsidR="000B09F4" w:rsidRPr="000B09F4" w:rsidRDefault="00176C30" w:rsidP="00176C30">
      <w:pPr>
        <w:pStyle w:val="Heading2"/>
        <w:bidi/>
        <w:rPr>
          <w:lang w:bidi="fa-IR"/>
        </w:rPr>
      </w:pPr>
      <w:bookmarkStart w:id="310" w:name="_Toc284810058"/>
      <w:bookmarkStart w:id="311" w:name="_Toc358655014"/>
      <w:r>
        <w:rPr>
          <w:rFonts w:hint="cs"/>
          <w:rtl/>
          <w:lang w:bidi="fa-IR"/>
        </w:rPr>
        <w:t xml:space="preserve">2-8-2- </w:t>
      </w:r>
      <w:r w:rsidR="000B09F4" w:rsidRPr="000B09F4">
        <w:rPr>
          <w:rtl/>
          <w:lang w:bidi="fa-IR"/>
        </w:rPr>
        <w:t>دستگاههاي ماشين‌ابزار</w:t>
      </w:r>
      <w:bookmarkEnd w:id="310"/>
      <w:r w:rsidR="000B09F4" w:rsidRPr="000B09F4">
        <w:rPr>
          <w:lang w:bidi="fa-IR"/>
        </w:rPr>
        <w:t>:</w:t>
      </w:r>
      <w:bookmarkEnd w:id="311"/>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bookmarkStart w:id="312" w:name="دستگاههای_ماشین‌ابزار"/>
      <w:r w:rsidRPr="000B09F4">
        <w:rPr>
          <w:rFonts w:ascii="Times New Roman" w:hAnsi="Times New Roman" w:cs="B Nazanin"/>
          <w:sz w:val="24"/>
          <w:szCs w:val="28"/>
          <w:rtl/>
        </w:rPr>
        <w:t xml:space="preserve">دستگاه تراش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دستگاه فرز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دستگاه بازار تيزکن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دستگاه فرز هاب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صفحه تراش</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 xml:space="preserve">فرز پانتوگراف (جريان‌گير)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بورينگ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اسپارک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تزريق پلاستيک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سنگ زني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دريل</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شابلن تراش</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فرز</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w:t>
      </w:r>
      <w:bookmarkEnd w:id="312"/>
      <w:r w:rsidRPr="000B09F4">
        <w:rPr>
          <w:rFonts w:ascii="Times New Roman" w:hAnsi="Times New Roman" w:cs="B Nazanin"/>
          <w:sz w:val="24"/>
          <w:szCs w:val="28"/>
          <w:rtl/>
        </w:rPr>
        <w:t xml:space="preserve">ارونگ </w:t>
      </w:r>
      <w:r w:rsidRPr="000B09F4">
        <w:rPr>
          <w:rFonts w:ascii="Times New Roman" w:hAnsi="Times New Roman" w:cs="B Nazanin" w:hint="cs"/>
          <w:sz w:val="24"/>
          <w:szCs w:val="28"/>
          <w:rtl/>
        </w:rPr>
        <w:t>،</w:t>
      </w:r>
      <w:r w:rsidRPr="000B09F4">
        <w:rPr>
          <w:rFonts w:ascii="Times New Roman" w:hAnsi="Times New Roman" w:cs="B Nazanin"/>
          <w:sz w:val="24"/>
          <w:szCs w:val="28"/>
          <w:rtl/>
        </w:rPr>
        <w:t xml:space="preserve"> اره نواري</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r w:rsidRPr="000B09F4">
        <w:rPr>
          <w:rFonts w:ascii="Times New Roman" w:hAnsi="Times New Roman" w:cs="B Nazanin"/>
          <w:sz w:val="24"/>
          <w:szCs w:val="28"/>
          <w:lang w:bidi="fa-IR"/>
        </w:rPr>
        <w:t xml:space="preserve"> DENFORD</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MTS </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MDT </w:t>
      </w:r>
      <w:r w:rsidRPr="000B09F4">
        <w:rPr>
          <w:rFonts w:ascii="Times New Roman" w:hAnsi="Times New Roman" w:cs="B Nazanin"/>
          <w:sz w:val="24"/>
          <w:szCs w:val="28"/>
          <w:rtl/>
        </w:rPr>
        <w:t>تراش و فرز</w:t>
      </w:r>
      <w:r w:rsidRPr="000B09F4">
        <w:rPr>
          <w:rFonts w:ascii="Times New Roman" w:hAnsi="Times New Roman" w:cs="B Nazanin"/>
          <w:sz w:val="24"/>
          <w:szCs w:val="28"/>
          <w:lang w:bidi="fa-IR"/>
        </w:rPr>
        <w:t xml:space="preserve"> CNC</w:t>
      </w:r>
      <w:r w:rsidRPr="000B09F4">
        <w:rPr>
          <w:rFonts w:ascii="Times New Roman" w:hAnsi="Times New Roman" w:cs="B Nazanin" w:hint="cs"/>
          <w:sz w:val="24"/>
          <w:szCs w:val="28"/>
          <w:rtl/>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lang w:bidi="fa-IR"/>
        </w:rPr>
        <w:t xml:space="preserve">اين مبحث در مورد </w:t>
      </w:r>
      <w:r w:rsidRPr="000B09F4">
        <w:rPr>
          <w:rFonts w:ascii="Times New Roman" w:hAnsi="Times New Roman" w:cs="B Nazanin"/>
          <w:sz w:val="24"/>
          <w:szCs w:val="28"/>
          <w:lang w:bidi="fa-IR"/>
        </w:rPr>
        <w:t>CNC</w:t>
      </w:r>
      <w:r w:rsidRPr="000B09F4">
        <w:rPr>
          <w:rFonts w:ascii="Times New Roman" w:hAnsi="Times New Roman" w:cs="B Nazanin" w:hint="cs"/>
          <w:sz w:val="24"/>
          <w:szCs w:val="28"/>
          <w:rtl/>
          <w:lang w:bidi="fa-IR"/>
        </w:rPr>
        <w:t xml:space="preserve"> مي باشد . بنابراين به بحث و بررسي ماشينهاي </w:t>
      </w:r>
      <w:r w:rsidRPr="000B09F4">
        <w:rPr>
          <w:rFonts w:ascii="Times New Roman" w:hAnsi="Times New Roman" w:cs="B Nazanin"/>
          <w:sz w:val="24"/>
          <w:szCs w:val="28"/>
          <w:lang w:bidi="fa-IR"/>
        </w:rPr>
        <w:t>CNC</w:t>
      </w:r>
      <w:r w:rsidRPr="000B09F4">
        <w:rPr>
          <w:rFonts w:ascii="Times New Roman" w:hAnsi="Times New Roman" w:cs="B Nazanin" w:hint="cs"/>
          <w:sz w:val="24"/>
          <w:szCs w:val="28"/>
          <w:rtl/>
          <w:lang w:bidi="fa-IR"/>
        </w:rPr>
        <w:t xml:space="preserve"> مي پردازيم. </w:t>
      </w:r>
    </w:p>
    <w:p w:rsidR="000B09F4" w:rsidRPr="000B09F4" w:rsidRDefault="00176C30" w:rsidP="00176C30">
      <w:pPr>
        <w:pStyle w:val="Heading1"/>
        <w:bidi/>
        <w:rPr>
          <w:rtl/>
          <w:lang w:bidi="fa-IR"/>
        </w:rPr>
      </w:pPr>
      <w:bookmarkStart w:id="313" w:name="_Toc284810059"/>
      <w:bookmarkStart w:id="314" w:name="_Toc355061571"/>
      <w:bookmarkStart w:id="315" w:name="_Toc355064510"/>
      <w:bookmarkStart w:id="316" w:name="_Toc358655015"/>
      <w:r>
        <w:rPr>
          <w:rFonts w:hint="cs"/>
          <w:rtl/>
          <w:lang w:bidi="fa-IR"/>
        </w:rPr>
        <w:t xml:space="preserve">2-9- </w:t>
      </w:r>
      <w:r w:rsidR="000B09F4" w:rsidRPr="000B09F4">
        <w:rPr>
          <w:rtl/>
          <w:lang w:bidi="fa-IR"/>
        </w:rPr>
        <w:t>تاریخچه ماشینهای</w:t>
      </w:r>
      <w:r w:rsidR="000B09F4" w:rsidRPr="000B09F4">
        <w:rPr>
          <w:lang w:bidi="fa-IR"/>
        </w:rPr>
        <w:t xml:space="preserve"> CNC :</w:t>
      </w:r>
      <w:bookmarkEnd w:id="313"/>
      <w:bookmarkEnd w:id="314"/>
      <w:bookmarkEnd w:id="315"/>
      <w:bookmarkEnd w:id="316"/>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1642</w:t>
      </w:r>
      <w:r w:rsidRPr="000B09F4">
        <w:rPr>
          <w:rFonts w:ascii="Times New Roman" w:hAnsi="Times New Roman" w:cs="B Nazanin"/>
          <w:sz w:val="24"/>
          <w:szCs w:val="28"/>
          <w:rtl/>
          <w:lang w:bidi="fa-IR"/>
        </w:rPr>
        <w:t>ماشین حساب چرخ دنده ای پاسکال</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xml:space="preserve">® 1804 </w:t>
      </w:r>
      <w:r w:rsidRPr="000B09F4">
        <w:rPr>
          <w:rFonts w:ascii="Times New Roman" w:hAnsi="Times New Roman" w:cs="B Nazanin"/>
          <w:sz w:val="24"/>
          <w:szCs w:val="28"/>
          <w:rtl/>
          <w:lang w:bidi="fa-IR"/>
        </w:rPr>
        <w:t>ماشین بافندگی ژاکارد با کارت پانچ</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xml:space="preserve">® 1946 </w:t>
      </w:r>
      <w:r w:rsidRPr="000B09F4">
        <w:rPr>
          <w:rFonts w:ascii="Times New Roman" w:hAnsi="Times New Roman" w:cs="B Nazanin"/>
          <w:sz w:val="24"/>
          <w:szCs w:val="28"/>
          <w:rtl/>
          <w:lang w:bidi="fa-IR"/>
        </w:rPr>
        <w:t>اولین کامپیوتر دیجیتال</w:t>
      </w:r>
      <w:r w:rsidRPr="000B09F4">
        <w:rPr>
          <w:rFonts w:ascii="Times New Roman" w:hAnsi="Times New Roman" w:cs="B Nazanin"/>
          <w:sz w:val="24"/>
          <w:szCs w:val="28"/>
          <w:lang w:bidi="fa-IR"/>
        </w:rPr>
        <w:t xml:space="preserve"> ENIAC </w:t>
      </w:r>
      <w:r w:rsidRPr="000B09F4">
        <w:rPr>
          <w:rFonts w:ascii="Times New Roman" w:hAnsi="Times New Roman" w:cs="B Nazanin"/>
          <w:sz w:val="24"/>
          <w:szCs w:val="28"/>
          <w:rtl/>
          <w:lang w:bidi="fa-IR"/>
        </w:rPr>
        <w:t>برای ارتش آمریکا</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1947</w:t>
      </w:r>
      <w:proofErr w:type="gramStart"/>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اختراع</w:t>
      </w:r>
      <w:proofErr w:type="gramEnd"/>
      <w:r w:rsidRPr="000B09F4">
        <w:rPr>
          <w:rFonts w:ascii="Times New Roman" w:hAnsi="Times New Roman" w:cs="B Nazanin"/>
          <w:sz w:val="24"/>
          <w:szCs w:val="28"/>
          <w:rtl/>
          <w:lang w:bidi="fa-IR"/>
        </w:rPr>
        <w:t xml:space="preserve"> ترانزیستور</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1949-1952</w:t>
      </w:r>
      <w:r w:rsidRPr="000B09F4">
        <w:rPr>
          <w:rFonts w:ascii="Times New Roman" w:hAnsi="Times New Roman" w:cs="B Nazanin"/>
          <w:sz w:val="24"/>
          <w:szCs w:val="28"/>
          <w:rtl/>
          <w:lang w:bidi="fa-IR"/>
        </w:rPr>
        <w:t>اعلام نیاز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 xml:space="preserve">نیروی هوائی ایالات متحده وساخت اولین ماشین فرز با کنترل </w:t>
      </w:r>
      <w:proofErr w:type="gramStart"/>
      <w:r w:rsidRPr="000B09F4">
        <w:rPr>
          <w:rFonts w:ascii="Times New Roman" w:hAnsi="Times New Roman" w:cs="B Nazanin"/>
          <w:sz w:val="24"/>
          <w:szCs w:val="28"/>
          <w:rtl/>
          <w:lang w:bidi="fa-IR"/>
        </w:rPr>
        <w:t>اتوماتیک(</w:t>
      </w:r>
      <w:proofErr w:type="gramEnd"/>
      <w:r w:rsidRPr="000B09F4">
        <w:rPr>
          <w:rFonts w:ascii="Times New Roman" w:hAnsi="Times New Roman" w:cs="B Nazanin"/>
          <w:sz w:val="24"/>
          <w:szCs w:val="28"/>
          <w:rtl/>
          <w:lang w:bidi="fa-IR"/>
        </w:rPr>
        <w:t>عددی) توسط شرکت</w:t>
      </w:r>
      <w:r w:rsidRPr="000B09F4">
        <w:rPr>
          <w:rFonts w:ascii="Times New Roman" w:hAnsi="Times New Roman" w:cs="B Nazanin"/>
          <w:sz w:val="24"/>
          <w:szCs w:val="28"/>
          <w:lang w:bidi="fa-IR"/>
        </w:rPr>
        <w:t xml:space="preserve"> Parsons </w:t>
      </w:r>
      <w:r w:rsidRPr="000B09F4">
        <w:rPr>
          <w:rFonts w:ascii="Times New Roman" w:hAnsi="Times New Roman" w:cs="B Nazanin"/>
          <w:sz w:val="24"/>
          <w:szCs w:val="28"/>
          <w:rtl/>
          <w:lang w:bidi="fa-IR"/>
        </w:rPr>
        <w:t>با همکاری فنی و تحقیقاتی</w:t>
      </w:r>
      <w:r w:rsidRPr="000B09F4">
        <w:rPr>
          <w:rFonts w:ascii="Times New Roman" w:hAnsi="Times New Roman" w:cs="B Nazanin"/>
          <w:sz w:val="24"/>
          <w:szCs w:val="28"/>
          <w:lang w:bidi="fa-IR"/>
        </w:rPr>
        <w:t xml:space="preserve"> MIT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1958</w:t>
      </w:r>
      <w:r w:rsidRPr="000B09F4">
        <w:rPr>
          <w:rFonts w:ascii="Times New Roman" w:hAnsi="Times New Roman" w:cs="B Nazanin"/>
          <w:sz w:val="24"/>
          <w:szCs w:val="28"/>
          <w:rtl/>
          <w:lang w:bidi="fa-IR"/>
        </w:rPr>
        <w:t>ابداع زبان برنامه نویسی</w:t>
      </w:r>
      <w:r w:rsidRPr="000B09F4">
        <w:rPr>
          <w:rFonts w:ascii="Times New Roman" w:hAnsi="Times New Roman" w:cs="B Nazanin"/>
          <w:sz w:val="24"/>
          <w:szCs w:val="28"/>
          <w:lang w:bidi="fa-IR"/>
        </w:rPr>
        <w:t xml:space="preserve"> APT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1959</w:t>
      </w:r>
      <w:r w:rsidRPr="000B09F4">
        <w:rPr>
          <w:rFonts w:ascii="Times New Roman" w:hAnsi="Times New Roman" w:cs="B Nazanin"/>
          <w:sz w:val="24"/>
          <w:szCs w:val="28"/>
          <w:rtl/>
          <w:lang w:bidi="fa-IR"/>
        </w:rPr>
        <w:t>توسعه</w:t>
      </w:r>
      <w:r w:rsidRPr="000B09F4">
        <w:rPr>
          <w:rFonts w:ascii="Times New Roman" w:hAnsi="Times New Roman" w:cs="B Nazanin"/>
          <w:sz w:val="24"/>
          <w:szCs w:val="28"/>
          <w:lang w:bidi="fa-IR"/>
        </w:rPr>
        <w:t xml:space="preserve"> IC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1972</w:t>
      </w:r>
      <w:r w:rsidRPr="000B09F4">
        <w:rPr>
          <w:rFonts w:ascii="Times New Roman" w:hAnsi="Times New Roman" w:cs="B Nazanin"/>
          <w:sz w:val="24"/>
          <w:szCs w:val="28"/>
          <w:rtl/>
          <w:lang w:bidi="fa-IR"/>
        </w:rPr>
        <w:t>اولین ماشین کنترل عددی با مینی کامپیوتر</w:t>
      </w:r>
      <w:r w:rsidRPr="000B09F4">
        <w:rPr>
          <w:rFonts w:ascii="Times New Roman" w:hAnsi="Times New Roman" w:cs="B Nazanin"/>
          <w:sz w:val="24"/>
          <w:szCs w:val="28"/>
          <w:lang w:bidi="fa-IR"/>
        </w:rPr>
        <w:t xml:space="preserve">CNC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1975</w:t>
      </w:r>
      <w:r w:rsidRPr="000B09F4">
        <w:rPr>
          <w:rFonts w:ascii="Times New Roman" w:hAnsi="Times New Roman" w:cs="B Nazanin"/>
          <w:sz w:val="24"/>
          <w:szCs w:val="28"/>
          <w:rtl/>
          <w:lang w:bidi="fa-IR"/>
        </w:rPr>
        <w:t>ساخت کنترلر فانوک سیستم 5 و 6</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lang w:bidi="fa-IR"/>
        </w:rPr>
        <w:t xml:space="preserve">® 1977-1982 </w:t>
      </w:r>
      <w:r w:rsidRPr="000B09F4">
        <w:rPr>
          <w:rFonts w:ascii="Times New Roman" w:hAnsi="Times New Roman" w:cs="B Nazanin"/>
          <w:sz w:val="24"/>
          <w:szCs w:val="28"/>
          <w:rtl/>
          <w:lang w:bidi="fa-IR"/>
        </w:rPr>
        <w:t>ساخت کنترلر</w:t>
      </w:r>
      <w:r w:rsidRPr="000B09F4">
        <w:rPr>
          <w:rFonts w:ascii="Times New Roman" w:hAnsi="Times New Roman" w:cs="B Nazanin"/>
          <w:sz w:val="24"/>
          <w:szCs w:val="28"/>
          <w:lang w:bidi="fa-IR"/>
        </w:rPr>
        <w:t xml:space="preserve"> Sinumerik System 7 </w:t>
      </w:r>
      <w:r w:rsidRPr="000B09F4">
        <w:rPr>
          <w:rFonts w:ascii="Times New Roman" w:hAnsi="Times New Roman" w:cs="B Nazanin"/>
          <w:sz w:val="24"/>
          <w:szCs w:val="28"/>
          <w:rtl/>
          <w:lang w:bidi="fa-IR"/>
        </w:rPr>
        <w:t>با میکروپروسسور</w:t>
      </w:r>
      <w:proofErr w:type="gramStart"/>
      <w:r w:rsidRPr="000B09F4">
        <w:rPr>
          <w:rFonts w:ascii="Times New Roman" w:hAnsi="Times New Roman" w:cs="Times New Roman" w:hint="cs"/>
          <w:sz w:val="24"/>
          <w:szCs w:val="28"/>
          <w:rtl/>
          <w:lang w:bidi="fa-IR"/>
        </w:rPr>
        <w:t> </w:t>
      </w:r>
      <w:r w:rsidRPr="000B09F4">
        <w:rPr>
          <w:rFonts w:ascii="Times New Roman" w:hAnsi="Times New Roman" w:cs="B Nazanin"/>
          <w:sz w:val="24"/>
          <w:szCs w:val="28"/>
          <w:rtl/>
          <w:lang w:bidi="fa-IR"/>
        </w:rPr>
        <w:t xml:space="preserve"> 4بیتی</w:t>
      </w:r>
      <w:proofErr w:type="gramEnd"/>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xml:space="preserve">® 1982 </w:t>
      </w:r>
      <w:r w:rsidRPr="000B09F4">
        <w:rPr>
          <w:rFonts w:ascii="Times New Roman" w:hAnsi="Times New Roman" w:cs="B Nazanin"/>
          <w:sz w:val="24"/>
          <w:szCs w:val="28"/>
          <w:rtl/>
          <w:lang w:bidi="fa-IR"/>
        </w:rPr>
        <w:t>ساخت کنترلر</w:t>
      </w:r>
      <w:r w:rsidRPr="000B09F4">
        <w:rPr>
          <w:rFonts w:ascii="Times New Roman" w:hAnsi="Times New Roman" w:cs="B Nazanin"/>
          <w:sz w:val="24"/>
          <w:szCs w:val="28"/>
          <w:lang w:bidi="fa-IR"/>
        </w:rPr>
        <w:t xml:space="preserve"> Sinumerik System 8 </w:t>
      </w:r>
      <w:r w:rsidRPr="000B09F4">
        <w:rPr>
          <w:rFonts w:ascii="Times New Roman" w:hAnsi="Times New Roman" w:cs="B Nazanin"/>
          <w:sz w:val="24"/>
          <w:szCs w:val="28"/>
          <w:rtl/>
          <w:lang w:bidi="fa-IR"/>
        </w:rPr>
        <w:t>با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میکروپروسسور 16بیتی</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lastRenderedPageBreak/>
        <w:t xml:space="preserve">® 1981 </w:t>
      </w:r>
      <w:r w:rsidRPr="000B09F4">
        <w:rPr>
          <w:rFonts w:ascii="Times New Roman" w:hAnsi="Times New Roman" w:cs="B Nazanin"/>
          <w:sz w:val="24"/>
          <w:szCs w:val="28"/>
          <w:rtl/>
          <w:lang w:bidi="fa-IR"/>
        </w:rPr>
        <w:t>ساخت کنترلر</w:t>
      </w:r>
      <w:r w:rsidRPr="000B09F4">
        <w:rPr>
          <w:rFonts w:ascii="Times New Roman" w:hAnsi="Times New Roman" w:cs="B Nazanin"/>
          <w:sz w:val="24"/>
          <w:szCs w:val="28"/>
          <w:lang w:bidi="fa-IR"/>
        </w:rPr>
        <w:t xml:space="preserve"> Sinumerik System 3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xml:space="preserve">® 1985 </w:t>
      </w:r>
      <w:r w:rsidRPr="000B09F4">
        <w:rPr>
          <w:rFonts w:ascii="Times New Roman" w:hAnsi="Times New Roman" w:cs="B Nazanin"/>
          <w:sz w:val="24"/>
          <w:szCs w:val="28"/>
          <w:rtl/>
          <w:lang w:bidi="fa-IR"/>
        </w:rPr>
        <w:t>ساخت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کنترلر</w:t>
      </w:r>
      <w:r w:rsidRPr="000B09F4">
        <w:rPr>
          <w:rFonts w:ascii="Times New Roman" w:hAnsi="Times New Roman" w:cs="B Nazanin"/>
          <w:sz w:val="24"/>
          <w:szCs w:val="28"/>
          <w:lang w:bidi="fa-IR"/>
        </w:rPr>
        <w:t xml:space="preserve"> Sinumerik 810- </w:t>
      </w:r>
      <w:r w:rsidRPr="000B09F4">
        <w:rPr>
          <w:rFonts w:ascii="Times New Roman" w:hAnsi="Times New Roman" w:cs="B Nazanin"/>
          <w:sz w:val="24"/>
          <w:szCs w:val="28"/>
          <w:rtl/>
          <w:lang w:bidi="fa-IR"/>
        </w:rPr>
        <w:t>سری 800 آنالوگ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xml:space="preserve">® 1986 </w:t>
      </w:r>
      <w:r w:rsidRPr="000B09F4">
        <w:rPr>
          <w:rFonts w:ascii="Times New Roman" w:hAnsi="Times New Roman" w:cs="B Nazanin"/>
          <w:sz w:val="24"/>
          <w:szCs w:val="28"/>
          <w:rtl/>
          <w:lang w:bidi="fa-IR"/>
        </w:rPr>
        <w:t>ساخت کنترلر</w:t>
      </w:r>
      <w:r w:rsidRPr="000B09F4">
        <w:rPr>
          <w:rFonts w:ascii="Times New Roman" w:hAnsi="Times New Roman" w:cs="B Nazanin"/>
          <w:sz w:val="24"/>
          <w:szCs w:val="28"/>
          <w:lang w:bidi="fa-IR"/>
        </w:rPr>
        <w:t xml:space="preserve"> Sinumerik 850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xml:space="preserve">® 1988 </w:t>
      </w:r>
      <w:r w:rsidRPr="000B09F4">
        <w:rPr>
          <w:rFonts w:ascii="Times New Roman" w:hAnsi="Times New Roman" w:cs="B Nazanin"/>
          <w:sz w:val="24"/>
          <w:szCs w:val="28"/>
          <w:rtl/>
          <w:lang w:bidi="fa-IR"/>
        </w:rPr>
        <w:t>ساخت کنترلر</w:t>
      </w:r>
      <w:r w:rsidRPr="000B09F4">
        <w:rPr>
          <w:rFonts w:ascii="Times New Roman" w:hAnsi="Times New Roman" w:cs="B Nazanin"/>
          <w:sz w:val="24"/>
          <w:szCs w:val="28"/>
          <w:lang w:bidi="fa-IR"/>
        </w:rPr>
        <w:t xml:space="preserve"> Sinumerik 880 </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lang w:bidi="fa-IR"/>
        </w:rPr>
        <w:t>® 1995-1996</w:t>
      </w:r>
      <w:r w:rsidRPr="000B09F4">
        <w:rPr>
          <w:rFonts w:ascii="Times New Roman" w:hAnsi="Times New Roman" w:cs="B Nazanin"/>
          <w:sz w:val="24"/>
          <w:szCs w:val="28"/>
          <w:rtl/>
          <w:lang w:bidi="fa-IR"/>
        </w:rPr>
        <w:t>ساخت کنترلر 810 / 840</w:t>
      </w:r>
      <w:proofErr w:type="gramStart"/>
      <w:r w:rsidRPr="000B09F4">
        <w:rPr>
          <w:rFonts w:ascii="Times New Roman" w:hAnsi="Times New Roman" w:cs="Times New Roman" w:hint="cs"/>
          <w:sz w:val="24"/>
          <w:szCs w:val="28"/>
          <w:rtl/>
          <w:lang w:bidi="fa-IR"/>
        </w:rPr>
        <w:t> </w:t>
      </w:r>
      <w:r w:rsidRPr="000B09F4">
        <w:rPr>
          <w:rFonts w:ascii="Times New Roman" w:hAnsi="Times New Roman" w:cs="B Nazanin"/>
          <w:sz w:val="24"/>
          <w:szCs w:val="28"/>
          <w:rtl/>
          <w:lang w:bidi="fa-IR"/>
        </w:rPr>
        <w:t xml:space="preserve"> سری</w:t>
      </w:r>
      <w:proofErr w:type="gramEnd"/>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دیجیتال</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lang w:bidi="fa-IR"/>
        </w:rPr>
        <w:t>ابداع كنترل عددی در سال 1952 فصل جدیدی را در امر اتوماسیون گشود. بعد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از جنگ جهانی دوم نیروی هوایی آمریكا احساس كرد نیاز به تولید قطعات پیچیده و دقیق</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هواپیما دارد كه ساخت آنها با ماشینهای ابزار معمولی مشكل است . اولین قدمها در راه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توسعه یك ماشین ابزار مناسب در كمپانی</w:t>
      </w:r>
      <w:r w:rsidRPr="000B09F4">
        <w:rPr>
          <w:rFonts w:ascii="Times New Roman" w:hAnsi="Times New Roman" w:cs="B Nazanin"/>
          <w:sz w:val="24"/>
          <w:szCs w:val="28"/>
          <w:lang w:bidi="fa-IR"/>
        </w:rPr>
        <w:t xml:space="preserve"> Parsons  </w:t>
      </w:r>
      <w:r w:rsidRPr="000B09F4">
        <w:rPr>
          <w:rFonts w:ascii="Times New Roman" w:hAnsi="Times New Roman" w:cs="B Nazanin"/>
          <w:sz w:val="24"/>
          <w:szCs w:val="28"/>
          <w:rtl/>
          <w:lang w:bidi="fa-IR"/>
        </w:rPr>
        <w:t>در ایالت میشیگان برداشته شد(1947</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و در آزمایشگاه سرو مكانیزم انستیتو تكنولوژی ماساچوست</w:t>
      </w:r>
      <w:r w:rsidRPr="000B09F4">
        <w:rPr>
          <w:rFonts w:ascii="Times New Roman" w:hAnsi="Times New Roman" w:cs="B Nazanin"/>
          <w:sz w:val="24"/>
          <w:szCs w:val="28"/>
          <w:lang w:bidi="fa-IR"/>
        </w:rPr>
        <w:t xml:space="preserve"> MIT </w:t>
      </w:r>
      <w:r w:rsidRPr="000B09F4">
        <w:rPr>
          <w:rFonts w:ascii="Times New Roman" w:hAnsi="Times New Roman" w:cs="B Nazanin"/>
          <w:sz w:val="24"/>
          <w:szCs w:val="28"/>
          <w:rtl/>
          <w:lang w:bidi="fa-IR"/>
        </w:rPr>
        <w:t>كامل شد (1949) . در سال</w:t>
      </w:r>
      <w:r w:rsidRPr="000B09F4">
        <w:rPr>
          <w:rFonts w:ascii="Times New Roman" w:hAnsi="Times New Roman" w:cs="B Nazanin"/>
          <w:sz w:val="24"/>
          <w:szCs w:val="28"/>
          <w:lang w:bidi="fa-IR"/>
        </w:rPr>
        <w:t xml:space="preserve"> 1952 </w:t>
      </w:r>
      <w:r w:rsidRPr="000B09F4">
        <w:rPr>
          <w:rFonts w:ascii="Times New Roman" w:hAnsi="Times New Roman" w:cs="B Nazanin"/>
          <w:sz w:val="24"/>
          <w:szCs w:val="28"/>
          <w:rtl/>
          <w:lang w:bidi="fa-IR"/>
        </w:rPr>
        <w:t>ساخت یك فرز با كنترل اتوماتیك سه محور انجام پذیرفت</w:t>
      </w:r>
      <w:r w:rsidRPr="000B09F4">
        <w:rPr>
          <w:rFonts w:ascii="Times New Roman" w:hAnsi="Times New Roman" w:cs="B Nazanin"/>
          <w:sz w:val="24"/>
          <w:szCs w:val="28"/>
          <w:lang w:bidi="fa-IR"/>
        </w:rPr>
        <w:t>.</w:t>
      </w:r>
      <w:r w:rsidRPr="000B09F4">
        <w:rPr>
          <w:rFonts w:ascii="Times New Roman" w:hAnsi="Times New Roman" w:cs="B Nazanin"/>
          <w:sz w:val="24"/>
          <w:szCs w:val="28"/>
          <w:rtl/>
          <w:lang w:bidi="fa-IR"/>
        </w:rPr>
        <w:t>سیستم كنترلر</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lang w:bidi="fa-IR"/>
        </w:rPr>
        <w:t>بر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اساس اصول كامپیوترهای دیجیتالی می باشد كه در آن زمان یك تكنولوژی پیشرفته محسوب</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می شد. توسعه منطقی</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lang w:bidi="fa-IR"/>
        </w:rPr>
        <w:t>كنترلهای عددی كامپیوتری</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lang w:bidi="fa-IR"/>
        </w:rPr>
        <w:t>بود كه در آن یك كامپیوتر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بعنوان بخش اصلی سیستم كنترلر انجام وظیفه می كند. رباتهای صنعتی همزمان با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سیستمهای</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lang w:bidi="fa-IR"/>
        </w:rPr>
        <w:t>توسعه یافتند و اولین ربات تجارتی در سال 1961 ساخته شد اما تا اواخر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دهه 70</w:t>
      </w:r>
      <w:r w:rsidRPr="000B09F4">
        <w:rPr>
          <w:rFonts w:ascii="Times New Roman" w:hAnsi="Times New Roman" w:cs="Times New Roman" w:hint="cs"/>
          <w:sz w:val="24"/>
          <w:szCs w:val="28"/>
          <w:rtl/>
          <w:lang w:bidi="fa-IR"/>
        </w:rPr>
        <w:t> </w:t>
      </w:r>
      <w:r w:rsidRPr="000B09F4">
        <w:rPr>
          <w:rFonts w:ascii="Times New Roman" w:hAnsi="Times New Roman" w:cs="B Nazanin"/>
          <w:sz w:val="24"/>
          <w:szCs w:val="28"/>
          <w:rtl/>
          <w:lang w:bidi="fa-IR"/>
        </w:rPr>
        <w:t xml:space="preserve"> نقش مهمی را در تولید بازی نكردند</w:t>
      </w:r>
      <w:r w:rsidRPr="000B09F4">
        <w:rPr>
          <w:rFonts w:ascii="Times New Roman" w:hAnsi="Times New Roman" w:cs="B Nazanin"/>
          <w:sz w:val="24"/>
          <w:szCs w:val="28"/>
          <w:lang w:bidi="fa-IR"/>
        </w:rPr>
        <w:t>.</w:t>
      </w:r>
      <w:bookmarkStart w:id="317" w:name="_Toc284810060"/>
    </w:p>
    <w:p w:rsidR="000B09F4" w:rsidRPr="000B09F4" w:rsidRDefault="00176C30" w:rsidP="00176C30">
      <w:pPr>
        <w:pStyle w:val="Heading1"/>
        <w:bidi/>
        <w:rPr>
          <w:rtl/>
          <w:lang w:bidi="fa-IR"/>
        </w:rPr>
      </w:pPr>
      <w:bookmarkStart w:id="318" w:name="_Toc358655016"/>
      <w:r>
        <w:rPr>
          <w:rFonts w:hint="cs"/>
          <w:rtl/>
          <w:lang w:bidi="fa-IR"/>
        </w:rPr>
        <w:t xml:space="preserve">2-10- </w:t>
      </w:r>
      <w:r w:rsidR="000B09F4" w:rsidRPr="000B09F4">
        <w:rPr>
          <w:rtl/>
          <w:lang w:bidi="fa-IR"/>
        </w:rPr>
        <w:t>مزایا ,معایب و كاربردهای</w:t>
      </w:r>
      <w:r w:rsidR="000B09F4" w:rsidRPr="000B09F4">
        <w:rPr>
          <w:lang w:bidi="fa-IR"/>
        </w:rPr>
        <w:t>  CNC :</w:t>
      </w:r>
      <w:bookmarkEnd w:id="317"/>
      <w:bookmarkEnd w:id="318"/>
    </w:p>
    <w:p w:rsidR="000B09F4" w:rsidRPr="000B09F4" w:rsidRDefault="00176C30" w:rsidP="00176C30">
      <w:pPr>
        <w:pStyle w:val="Heading2"/>
        <w:bidi/>
        <w:rPr>
          <w:rtl/>
          <w:lang w:bidi="fa-IR"/>
        </w:rPr>
      </w:pPr>
      <w:bookmarkStart w:id="319" w:name="_Toc358655017"/>
      <w:r>
        <w:rPr>
          <w:rFonts w:hint="cs"/>
          <w:rtl/>
          <w:lang w:bidi="fa-IR"/>
        </w:rPr>
        <w:t xml:space="preserve">2-10-1- </w:t>
      </w:r>
      <w:r w:rsidR="000B09F4" w:rsidRPr="000B09F4">
        <w:rPr>
          <w:rtl/>
          <w:lang w:bidi="fa-IR"/>
        </w:rPr>
        <w:t>مزایا</w:t>
      </w:r>
      <w:r w:rsidR="000B09F4" w:rsidRPr="000B09F4">
        <w:rPr>
          <w:lang w:bidi="fa-IR"/>
        </w:rPr>
        <w:t>:</w:t>
      </w:r>
      <w:bookmarkEnd w:id="319"/>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1-</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توانائی ماشینکاری قطعات پیچیده (انعطاف</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پذیری</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2-</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دقت بالا</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3-</w:t>
      </w:r>
      <w:r w:rsidRPr="000B09F4">
        <w:rPr>
          <w:rFonts w:ascii="Times New Roman" w:hAnsi="Times New Roman" w:cs="B Nazanin"/>
          <w:sz w:val="24"/>
          <w:szCs w:val="28"/>
          <w:rtl/>
          <w:lang w:bidi="fa-IR"/>
        </w:rPr>
        <w:t>تکرارپذیری</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4-</w:t>
      </w:r>
      <w:r w:rsidRPr="000B09F4">
        <w:rPr>
          <w:rFonts w:ascii="Times New Roman" w:hAnsi="Times New Roman" w:cs="B Nazanin"/>
          <w:sz w:val="24"/>
          <w:szCs w:val="28"/>
          <w:lang w:bidi="fa-IR"/>
        </w:rPr>
        <w:t> </w:t>
      </w:r>
      <w:r w:rsidRPr="000B09F4">
        <w:rPr>
          <w:rFonts w:ascii="Times New Roman" w:hAnsi="Times New Roman" w:cs="B Nazanin"/>
          <w:sz w:val="24"/>
          <w:szCs w:val="28"/>
          <w:rtl/>
          <w:lang w:bidi="fa-IR"/>
        </w:rPr>
        <w:t>عدم نیاز به ماشینكار با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تجربه</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lastRenderedPageBreak/>
        <w:t>5-</w:t>
      </w:r>
      <w:r w:rsidRPr="000B09F4">
        <w:rPr>
          <w:rFonts w:ascii="Times New Roman" w:hAnsi="Times New Roman" w:cs="B Nazanin"/>
          <w:sz w:val="24"/>
          <w:szCs w:val="28"/>
          <w:lang w:bidi="fa-IR"/>
        </w:rPr>
        <w:t> </w:t>
      </w:r>
      <w:r w:rsidRPr="000B09F4">
        <w:rPr>
          <w:rFonts w:ascii="Times New Roman" w:hAnsi="Times New Roman" w:cs="B Nazanin"/>
          <w:sz w:val="24"/>
          <w:szCs w:val="28"/>
          <w:rtl/>
          <w:lang w:bidi="fa-IR"/>
        </w:rPr>
        <w:t>خطر كمتر برای اپراتور</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6-</w:t>
      </w:r>
      <w:r w:rsidRPr="000B09F4">
        <w:rPr>
          <w:rFonts w:ascii="Times New Roman" w:hAnsi="Times New Roman" w:cs="B Nazanin"/>
          <w:sz w:val="24"/>
          <w:szCs w:val="28"/>
          <w:lang w:bidi="fa-IR"/>
        </w:rPr>
        <w:t> </w:t>
      </w:r>
      <w:r w:rsidRPr="000B09F4">
        <w:rPr>
          <w:rFonts w:ascii="Times New Roman" w:hAnsi="Times New Roman" w:cs="B Nazanin"/>
          <w:sz w:val="24"/>
          <w:szCs w:val="28"/>
          <w:rtl/>
          <w:lang w:bidi="fa-IR"/>
        </w:rPr>
        <w:t>سرعت بالا در ماشینكاری و به تبع آن كاهش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زمان تولید</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7-</w:t>
      </w:r>
      <w:r w:rsidRPr="000B09F4">
        <w:rPr>
          <w:rFonts w:ascii="Times New Roman" w:hAnsi="Times New Roman" w:cs="B Nazanin"/>
          <w:sz w:val="24"/>
          <w:szCs w:val="28"/>
          <w:rtl/>
          <w:lang w:bidi="fa-IR"/>
        </w:rPr>
        <w:t>كاهش ضایعات</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8-</w:t>
      </w:r>
      <w:r w:rsidRPr="000B09F4">
        <w:rPr>
          <w:rFonts w:ascii="Times New Roman" w:hAnsi="Times New Roman" w:cs="B Nazanin"/>
          <w:sz w:val="24"/>
          <w:szCs w:val="28"/>
          <w:rtl/>
          <w:lang w:bidi="fa-IR"/>
        </w:rPr>
        <w:t>كاهش امكان خطای انسانی</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9-</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كاهش هزینه ساخت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قید وبست</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10-</w:t>
      </w:r>
      <w:r w:rsidRPr="000B09F4">
        <w:rPr>
          <w:rFonts w:ascii="Times New Roman" w:hAnsi="Times New Roman" w:cs="B Nazanin"/>
          <w:sz w:val="24"/>
          <w:szCs w:val="28"/>
          <w:rtl/>
          <w:lang w:bidi="fa-IR"/>
        </w:rPr>
        <w:t>كاهش زمان تنظیم اولیه ماشین</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11-</w:t>
      </w:r>
      <w:r w:rsidRPr="000B09F4">
        <w:rPr>
          <w:rFonts w:ascii="Times New Roman" w:hAnsi="Times New Roman" w:cs="B Nazanin"/>
          <w:sz w:val="24"/>
          <w:szCs w:val="28"/>
          <w:rtl/>
          <w:lang w:bidi="fa-IR"/>
        </w:rPr>
        <w:t>كاهش زمان اندازه گیری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كنترل</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lang w:bidi="fa-IR"/>
        </w:rPr>
        <w:t>12-</w:t>
      </w:r>
      <w:r w:rsidRPr="000B09F4">
        <w:rPr>
          <w:rFonts w:ascii="Times New Roman" w:hAnsi="Times New Roman" w:cs="B Nazanin"/>
          <w:sz w:val="24"/>
          <w:szCs w:val="28"/>
          <w:rtl/>
          <w:lang w:bidi="fa-IR"/>
        </w:rPr>
        <w:t>افزایش قابل توجه راندمان تولید</w:t>
      </w:r>
      <w:r w:rsidRPr="000B09F4">
        <w:rPr>
          <w:rFonts w:ascii="Times New Roman" w:hAnsi="Times New Roman" w:cs="B Nazanin"/>
          <w:sz w:val="24"/>
          <w:szCs w:val="28"/>
          <w:lang w:bidi="fa-IR"/>
        </w:rPr>
        <w:t xml:space="preserve">  </w:t>
      </w:r>
    </w:p>
    <w:p w:rsidR="000B09F4" w:rsidRPr="000B09F4" w:rsidRDefault="00176C30" w:rsidP="00176C30">
      <w:pPr>
        <w:pStyle w:val="Heading2"/>
        <w:bidi/>
        <w:rPr>
          <w:rtl/>
          <w:lang w:bidi="fa-IR"/>
        </w:rPr>
      </w:pPr>
      <w:bookmarkStart w:id="320" w:name="_Toc358655018"/>
      <w:r>
        <w:rPr>
          <w:rFonts w:hint="cs"/>
          <w:rtl/>
          <w:lang w:bidi="fa-IR"/>
        </w:rPr>
        <w:t xml:space="preserve">2-10-2- </w:t>
      </w:r>
      <w:r w:rsidR="000B09F4" w:rsidRPr="000B09F4">
        <w:rPr>
          <w:rtl/>
          <w:lang w:bidi="fa-IR"/>
        </w:rPr>
        <w:t>معایب</w:t>
      </w:r>
      <w:r w:rsidR="000B09F4" w:rsidRPr="000B09F4">
        <w:rPr>
          <w:lang w:bidi="fa-IR"/>
        </w:rPr>
        <w:t>:</w:t>
      </w:r>
      <w:bookmarkEnd w:id="320"/>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1-</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قیمت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نسبتا زیاد</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2-</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تعمیر و نگهداری پیچیده تر و پرهزینه تر</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3-</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هزینه پرسنلی</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بیشتر</w:t>
      </w:r>
    </w:p>
    <w:p w:rsidR="000B09F4" w:rsidRPr="000B09F4" w:rsidRDefault="00176C30" w:rsidP="00176C30">
      <w:pPr>
        <w:pStyle w:val="Heading2"/>
        <w:bidi/>
        <w:rPr>
          <w:rtl/>
          <w:lang w:bidi="fa-IR"/>
        </w:rPr>
      </w:pPr>
      <w:bookmarkStart w:id="321" w:name="_Toc358655019"/>
      <w:r>
        <w:rPr>
          <w:rFonts w:hint="cs"/>
          <w:rtl/>
          <w:lang w:bidi="fa-IR"/>
        </w:rPr>
        <w:t xml:space="preserve">2-10-3- </w:t>
      </w:r>
      <w:r w:rsidR="000B09F4" w:rsidRPr="000B09F4">
        <w:rPr>
          <w:rtl/>
          <w:lang w:bidi="fa-IR"/>
        </w:rPr>
        <w:t>موارد كاربرد ماشین</w:t>
      </w:r>
      <w:r w:rsidR="000B09F4" w:rsidRPr="000B09F4">
        <w:rPr>
          <w:lang w:bidi="fa-IR"/>
        </w:rPr>
        <w:t xml:space="preserve"> CNC</w:t>
      </w:r>
      <w:bookmarkEnd w:id="321"/>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1-</w:t>
      </w:r>
      <w:r w:rsidRPr="000B09F4">
        <w:rPr>
          <w:rFonts w:ascii="Times New Roman" w:hAnsi="Times New Roman" w:cs="B Nazanin"/>
          <w:sz w:val="24"/>
          <w:szCs w:val="28"/>
          <w:rtl/>
          <w:lang w:bidi="fa-IR"/>
        </w:rPr>
        <w:t>تولید قطعات متنوع</w:t>
      </w:r>
      <w:r w:rsidRPr="000B09F4">
        <w:rPr>
          <w:rFonts w:ascii="Times New Roman" w:hAnsi="Times New Roman" w:cs="Times New Roman" w:hint="cs"/>
          <w:sz w:val="24"/>
          <w:szCs w:val="28"/>
          <w:rtl/>
          <w:lang w:bidi="fa-IR"/>
        </w:rPr>
        <w:t> </w:t>
      </w:r>
      <w:r w:rsidRPr="000B09F4">
        <w:rPr>
          <w:rFonts w:ascii="Times New Roman" w:hAnsi="Times New Roman" w:cs="B Nazanin"/>
          <w:sz w:val="24"/>
          <w:szCs w:val="28"/>
          <w:rtl/>
          <w:lang w:bidi="fa-IR"/>
        </w:rPr>
        <w:t xml:space="preserve"> در تیراژ</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نسبتا زیاد</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2-</w:t>
      </w:r>
      <w:r w:rsidRPr="000B09F4">
        <w:rPr>
          <w:rFonts w:ascii="Times New Roman" w:hAnsi="Times New Roman" w:cs="B Nazanin"/>
          <w:sz w:val="24"/>
          <w:szCs w:val="28"/>
          <w:rtl/>
          <w:lang w:bidi="fa-IR"/>
        </w:rPr>
        <w:t>ساخت قطعات پیچیده هر چند تیراژ كمی داشته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باشند(قالبها</w:t>
      </w:r>
      <w:r w:rsidRPr="000B09F4">
        <w:rPr>
          <w:rFonts w:ascii="Times New Roman" w:hAnsi="Times New Roman" w:cs="B Nazanin" w:hint="cs"/>
          <w:sz w:val="24"/>
          <w:szCs w:val="28"/>
          <w:rtl/>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lang w:bidi="fa-IR"/>
        </w:rPr>
        <w:t>3-</w:t>
      </w:r>
      <w:r w:rsidRPr="000B09F4">
        <w:rPr>
          <w:rFonts w:ascii="Times New Roman" w:hAnsi="Times New Roman" w:cs="B Nazanin"/>
          <w:sz w:val="24"/>
          <w:szCs w:val="28"/>
          <w:rtl/>
          <w:lang w:bidi="fa-IR"/>
        </w:rPr>
        <w:t>اگر تعداد قطعات بیش از 100000 در سال باشد (قطعات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خودرو)،استفاده از ماشینهای مخصوص</w:t>
      </w:r>
      <w:r w:rsidRPr="000B09F4">
        <w:rPr>
          <w:rFonts w:ascii="Times New Roman" w:hAnsi="Times New Roman" w:cs="B Nazanin"/>
          <w:sz w:val="24"/>
          <w:szCs w:val="28"/>
          <w:lang w:bidi="fa-IR"/>
        </w:rPr>
        <w:t xml:space="preserve">  (Special Purpose Machines)  </w:t>
      </w:r>
      <w:r w:rsidRPr="000B09F4">
        <w:rPr>
          <w:rFonts w:ascii="Times New Roman" w:hAnsi="Times New Roman" w:cs="B Nazanin"/>
          <w:sz w:val="24"/>
          <w:szCs w:val="28"/>
          <w:rtl/>
          <w:lang w:bidi="fa-IR"/>
        </w:rPr>
        <w:t>صحیح تر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lang w:bidi="fa-IR"/>
        </w:rPr>
        <w:t>است</w:t>
      </w:r>
      <w:r w:rsidRPr="000B09F4">
        <w:rPr>
          <w:rFonts w:ascii="Times New Roman" w:hAnsi="Times New Roman" w:cs="B Nazanin"/>
          <w:sz w:val="24"/>
          <w:szCs w:val="28"/>
          <w:lang w:bidi="fa-IR"/>
        </w:rPr>
        <w:t>.</w:t>
      </w:r>
    </w:p>
    <w:p w:rsidR="000B09F4" w:rsidRPr="000B09F4" w:rsidRDefault="00176C30" w:rsidP="00176C30">
      <w:pPr>
        <w:pStyle w:val="Heading1"/>
        <w:bidi/>
        <w:rPr>
          <w:rtl/>
          <w:lang w:bidi="fa-IR"/>
        </w:rPr>
      </w:pPr>
      <w:bookmarkStart w:id="322" w:name="_Toc284810061"/>
      <w:bookmarkStart w:id="323" w:name="_Toc355064511"/>
      <w:bookmarkStart w:id="324" w:name="_Toc358655020"/>
      <w:r>
        <w:rPr>
          <w:rFonts w:hint="cs"/>
          <w:rtl/>
          <w:lang w:bidi="fa-IR"/>
        </w:rPr>
        <w:t xml:space="preserve">2-11- </w:t>
      </w:r>
      <w:r w:rsidR="000B09F4" w:rsidRPr="000B09F4">
        <w:rPr>
          <w:lang w:bidi="fa-IR"/>
        </w:rPr>
        <w:t>CNC</w:t>
      </w:r>
      <w:r w:rsidR="000B09F4" w:rsidRPr="000B09F4">
        <w:rPr>
          <w:rFonts w:hint="cs"/>
          <w:rtl/>
          <w:lang w:bidi="fa-IR"/>
        </w:rPr>
        <w:t xml:space="preserve"> چيست؟</w:t>
      </w:r>
      <w:bookmarkEnd w:id="322"/>
      <w:bookmarkEnd w:id="323"/>
      <w:bookmarkEnd w:id="324"/>
    </w:p>
    <w:p w:rsidR="000B09F4" w:rsidRPr="00176C30" w:rsidRDefault="000B09F4" w:rsidP="000B09F4">
      <w:pPr>
        <w:bidi/>
        <w:spacing w:line="312" w:lineRule="auto"/>
        <w:ind w:firstLine="397"/>
        <w:jc w:val="lowKashida"/>
        <w:rPr>
          <w:rFonts w:ascii="Times New Roman" w:hAnsi="Times New Roman" w:cs="B Nazanin"/>
          <w:sz w:val="24"/>
          <w:szCs w:val="28"/>
          <w:rtl/>
          <w:lang w:bidi="fa-IR"/>
        </w:rPr>
      </w:pPr>
      <w:r w:rsidRPr="00176C30">
        <w:rPr>
          <w:rFonts w:ascii="Times New Roman" w:hAnsi="Times New Roman" w:cs="B Nazanin"/>
          <w:sz w:val="24"/>
          <w:szCs w:val="28"/>
          <w:lang w:bidi="fa-IR"/>
        </w:rPr>
        <w:t>CNC</w:t>
      </w:r>
      <w:r w:rsidRPr="00176C30">
        <w:rPr>
          <w:rFonts w:ascii="Times New Roman" w:hAnsi="Times New Roman" w:cs="B Nazanin"/>
          <w:sz w:val="24"/>
          <w:szCs w:val="28"/>
          <w:rtl/>
          <w:lang w:bidi="fa-IR"/>
        </w:rPr>
        <w:t xml:space="preserve">کنترل رقمی رایانه‌ای یا سی‌ان‌سی به تنظیمات </w:t>
      </w:r>
      <w:hyperlink r:id="rId111" w:tooltip="ماشین‌ابزار" w:history="1">
        <w:r w:rsidRPr="00176C30">
          <w:rPr>
            <w:rStyle w:val="Hyperlink"/>
            <w:rFonts w:ascii="Times New Roman" w:hAnsi="Times New Roman" w:cs="B Nazanin"/>
            <w:color w:val="auto"/>
            <w:sz w:val="24"/>
            <w:szCs w:val="28"/>
            <w:u w:val="none"/>
            <w:rtl/>
            <w:lang w:bidi="fa-IR"/>
          </w:rPr>
          <w:t>ماشین‌ابزار</w:t>
        </w:r>
      </w:hyperlink>
      <w:r w:rsidRPr="00176C30">
        <w:rPr>
          <w:rFonts w:ascii="Times New Roman" w:hAnsi="Times New Roman" w:cs="B Nazanin"/>
          <w:sz w:val="24"/>
          <w:szCs w:val="28"/>
          <w:rtl/>
          <w:lang w:bidi="fa-IR"/>
        </w:rPr>
        <w:t xml:space="preserve"> صنعتی از طریق هدایت </w:t>
      </w:r>
      <w:hyperlink r:id="rId112" w:tooltip="رایانه" w:history="1">
        <w:r w:rsidRPr="00176C30">
          <w:rPr>
            <w:rStyle w:val="Hyperlink"/>
            <w:rFonts w:ascii="Times New Roman" w:hAnsi="Times New Roman" w:cs="B Nazanin"/>
            <w:color w:val="auto"/>
            <w:sz w:val="24"/>
            <w:szCs w:val="28"/>
            <w:u w:val="none"/>
            <w:rtl/>
            <w:lang w:bidi="fa-IR"/>
          </w:rPr>
          <w:t>رایانه‌ای</w:t>
        </w:r>
      </w:hyperlink>
      <w:r w:rsidRPr="00176C30">
        <w:rPr>
          <w:rFonts w:ascii="Times New Roman" w:hAnsi="Times New Roman" w:cs="B Nazanin"/>
          <w:sz w:val="24"/>
          <w:szCs w:val="28"/>
          <w:rtl/>
          <w:lang w:bidi="fa-IR"/>
        </w:rPr>
        <w:t xml:space="preserve"> گفته می‌شود.سی‌ان‌سی (</w:t>
      </w:r>
      <w:r w:rsidRPr="00176C30">
        <w:rPr>
          <w:rFonts w:ascii="Times New Roman" w:hAnsi="Times New Roman" w:cs="B Nazanin"/>
          <w:sz w:val="24"/>
          <w:szCs w:val="28"/>
          <w:lang w:bidi="fa-IR"/>
        </w:rPr>
        <w:t>CNC</w:t>
      </w:r>
      <w:r w:rsidRPr="00176C30">
        <w:rPr>
          <w:rFonts w:ascii="Times New Roman" w:hAnsi="Times New Roman" w:cs="B Nazanin"/>
          <w:sz w:val="24"/>
          <w:szCs w:val="28"/>
          <w:rtl/>
          <w:lang w:bidi="fa-IR"/>
        </w:rPr>
        <w:t>) کوتاه‌شده</w:t>
      </w:r>
      <w:r w:rsidRPr="00176C30">
        <w:rPr>
          <w:rFonts w:ascii="Times New Roman" w:hAnsi="Times New Roman" w:cs="Times New Roman" w:hint="cs"/>
          <w:sz w:val="24"/>
          <w:szCs w:val="28"/>
          <w:rtl/>
          <w:lang w:bidi="fa-IR"/>
        </w:rPr>
        <w:t>ٔ</w:t>
      </w:r>
      <w:r w:rsidRPr="00176C30">
        <w:rPr>
          <w:rFonts w:ascii="Times New Roman" w:hAnsi="Times New Roman" w:cs="B Nazanin"/>
          <w:sz w:val="24"/>
          <w:szCs w:val="28"/>
          <w:rtl/>
          <w:lang w:bidi="fa-IR"/>
        </w:rPr>
        <w:t xml:space="preserve"> </w:t>
      </w:r>
      <w:r w:rsidRPr="00176C30">
        <w:rPr>
          <w:rFonts w:ascii="Times New Roman" w:hAnsi="Times New Roman" w:cs="B Nazanin"/>
          <w:i/>
          <w:iCs/>
          <w:sz w:val="24"/>
          <w:szCs w:val="28"/>
          <w:cs/>
          <w:lang w:bidi="fa-IR"/>
        </w:rPr>
        <w:t>‎</w:t>
      </w:r>
      <w:proofErr w:type="gramStart"/>
      <w:r w:rsidRPr="00176C30">
        <w:rPr>
          <w:rFonts w:ascii="Times New Roman" w:hAnsi="Times New Roman" w:cs="B Nazanin"/>
          <w:i/>
          <w:iCs/>
          <w:sz w:val="24"/>
          <w:szCs w:val="28"/>
          <w:lang w:bidi="fa-IR"/>
        </w:rPr>
        <w:t>Computer(</w:t>
      </w:r>
      <w:proofErr w:type="gramEnd"/>
      <w:r w:rsidRPr="00176C30">
        <w:rPr>
          <w:rFonts w:ascii="Times New Roman" w:hAnsi="Times New Roman" w:cs="B Nazanin"/>
          <w:i/>
          <w:iCs/>
          <w:sz w:val="24"/>
          <w:szCs w:val="28"/>
          <w:lang w:bidi="fa-IR"/>
        </w:rPr>
        <w:t>ized) Numerical(ly) Control(led</w:t>
      </w:r>
      <w:r w:rsidRPr="00176C30">
        <w:rPr>
          <w:rFonts w:ascii="Times New Roman" w:hAnsi="Times New Roman" w:cs="B Nazanin"/>
          <w:i/>
          <w:iCs/>
          <w:sz w:val="24"/>
          <w:szCs w:val="28"/>
          <w:rtl/>
          <w:lang w:bidi="fa-IR"/>
        </w:rPr>
        <w:t>)</w:t>
      </w:r>
      <w:r w:rsidRPr="00176C30">
        <w:rPr>
          <w:rFonts w:ascii="Times New Roman" w:hAnsi="Times New Roman" w:cs="B Nazanin"/>
          <w:sz w:val="24"/>
          <w:szCs w:val="28"/>
          <w:rtl/>
          <w:lang w:bidi="fa-IR"/>
        </w:rPr>
        <w:t xml:space="preserve"> است.</w:t>
      </w:r>
    </w:p>
    <w:p w:rsidR="000B09F4" w:rsidRDefault="000B09F4" w:rsidP="00176C30">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lastRenderedPageBreak/>
        <w:drawing>
          <wp:inline distT="0" distB="0" distL="0" distR="0">
            <wp:extent cx="2377440" cy="1788795"/>
            <wp:effectExtent l="0" t="0" r="3810" b="1905"/>
            <wp:docPr id="155" name="Picture 155" descr="یک مرکز چرخش سی‌ان‌سی">
              <a:hlinkClick xmlns:a="http://schemas.openxmlformats.org/drawingml/2006/main" r:id="rId113" tooltip="یک مرکز چرخش سی‌ان‌سی"/>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یک مرکز چرخش سی‌ان‌سی"/>
                    <pic:cNvPicPr>
                      <a:picLocks noChangeAspect="1" noChangeArrowheads="1"/>
                    </pic:cNvPicPr>
                  </pic:nvPicPr>
                  <pic:blipFill>
                    <a:blip r:embed="rId114" r:link="rId115">
                      <a:extLst>
                        <a:ext uri="{28A0092B-C50C-407E-A947-70E740481C1C}">
                          <a14:useLocalDpi xmlns:a14="http://schemas.microsoft.com/office/drawing/2010/main" val="0"/>
                        </a:ext>
                      </a:extLst>
                    </a:blip>
                    <a:srcRect/>
                    <a:stretch>
                      <a:fillRect/>
                    </a:stretch>
                  </pic:blipFill>
                  <pic:spPr bwMode="auto">
                    <a:xfrm>
                      <a:off x="0" y="0"/>
                      <a:ext cx="2377440" cy="1788795"/>
                    </a:xfrm>
                    <a:prstGeom prst="rect">
                      <a:avLst/>
                    </a:prstGeom>
                    <a:noFill/>
                    <a:ln>
                      <a:noFill/>
                    </a:ln>
                  </pic:spPr>
                </pic:pic>
              </a:graphicData>
            </a:graphic>
          </wp:inline>
        </w:drawing>
      </w:r>
    </w:p>
    <w:p w:rsidR="00AF66AB" w:rsidRDefault="00AF66AB" w:rsidP="00AF66AB">
      <w:pPr>
        <w:pStyle w:val="Heading3"/>
        <w:bidi/>
        <w:rPr>
          <w:rtl/>
          <w:lang w:bidi="fa-IR"/>
        </w:rPr>
      </w:pPr>
      <w:bookmarkStart w:id="325" w:name="_Toc358655160"/>
      <w:r>
        <w:rPr>
          <w:rFonts w:hint="cs"/>
          <w:rtl/>
          <w:lang w:bidi="fa-IR"/>
        </w:rPr>
        <w:t xml:space="preserve">شکل (2-11): دستگاه </w:t>
      </w:r>
      <w:r>
        <w:rPr>
          <w:lang w:bidi="fa-IR"/>
        </w:rPr>
        <w:t>CNC</w:t>
      </w:r>
      <w:bookmarkEnd w:id="325"/>
    </w:p>
    <w:p w:rsidR="00AF66AB" w:rsidRPr="00AF66AB" w:rsidRDefault="00AF66AB" w:rsidP="00AF66AB">
      <w:pPr>
        <w:bidi/>
        <w:rPr>
          <w:sz w:val="2"/>
          <w:szCs w:val="2"/>
          <w:rtl/>
          <w:lang w:bidi="fa-IR"/>
        </w:rPr>
      </w:pPr>
    </w:p>
    <w:p w:rsidR="000B09F4" w:rsidRPr="00AF66AB" w:rsidRDefault="000B09F4" w:rsidP="00AF66AB">
      <w:pPr>
        <w:bidi/>
        <w:spacing w:line="312" w:lineRule="auto"/>
        <w:ind w:firstLine="397"/>
        <w:jc w:val="lowKashida"/>
        <w:rPr>
          <w:rFonts w:ascii="Times New Roman" w:hAnsi="Times New Roman" w:cs="B Nazanin"/>
          <w:sz w:val="24"/>
          <w:szCs w:val="28"/>
          <w:rtl/>
          <w:lang w:bidi="fa-IR"/>
        </w:rPr>
      </w:pPr>
      <w:r w:rsidRPr="00AF66AB">
        <w:rPr>
          <w:rFonts w:ascii="Times New Roman" w:hAnsi="Times New Roman" w:cs="B Nazanin"/>
          <w:sz w:val="24"/>
          <w:szCs w:val="28"/>
          <w:rtl/>
          <w:lang w:bidi="fa-IR"/>
        </w:rPr>
        <w:t xml:space="preserve">به‌وسیله سی‌ان‌سی می‌توان به سرعت قطعاتی با اندازه‌های دقیق از </w:t>
      </w:r>
      <w:hyperlink r:id="rId116" w:tooltip="فلز" w:history="1">
        <w:r w:rsidRPr="00AF66AB">
          <w:rPr>
            <w:rStyle w:val="Hyperlink"/>
            <w:rFonts w:ascii="Times New Roman" w:hAnsi="Times New Roman" w:cs="B Nazanin"/>
            <w:color w:val="auto"/>
            <w:sz w:val="24"/>
            <w:szCs w:val="28"/>
            <w:u w:val="none"/>
            <w:rtl/>
            <w:lang w:bidi="fa-IR"/>
          </w:rPr>
          <w:t>فلز</w:t>
        </w:r>
      </w:hyperlink>
      <w:r w:rsidRPr="00AF66AB">
        <w:rPr>
          <w:rFonts w:ascii="Times New Roman" w:hAnsi="Times New Roman" w:cs="B Nazanin"/>
          <w:sz w:val="24"/>
          <w:szCs w:val="28"/>
          <w:rtl/>
          <w:lang w:bidi="fa-IR"/>
        </w:rPr>
        <w:t xml:space="preserve"> یا </w:t>
      </w:r>
      <w:hyperlink r:id="rId117" w:tooltip="چوب" w:history="1">
        <w:r w:rsidRPr="00AF66AB">
          <w:rPr>
            <w:rStyle w:val="Hyperlink"/>
            <w:rFonts w:ascii="Times New Roman" w:hAnsi="Times New Roman" w:cs="B Nazanin"/>
            <w:color w:val="auto"/>
            <w:sz w:val="24"/>
            <w:szCs w:val="28"/>
            <w:u w:val="none"/>
            <w:rtl/>
            <w:lang w:bidi="fa-IR"/>
          </w:rPr>
          <w:t>چوب</w:t>
        </w:r>
      </w:hyperlink>
      <w:r w:rsidRPr="00AF66AB">
        <w:rPr>
          <w:rFonts w:ascii="Times New Roman" w:hAnsi="Times New Roman" w:cs="B Nazanin"/>
          <w:sz w:val="24"/>
          <w:szCs w:val="28"/>
          <w:rtl/>
          <w:lang w:bidi="fa-IR"/>
        </w:rPr>
        <w:t xml:space="preserve"> درست کرد. شکل این قطعات از پیش توسط یک برنامه که در </w:t>
      </w:r>
      <w:hyperlink r:id="rId118" w:tooltip="سیستم کم" w:history="1">
        <w:r w:rsidRPr="00AF66AB">
          <w:rPr>
            <w:rStyle w:val="Hyperlink"/>
            <w:rFonts w:ascii="Times New Roman" w:hAnsi="Times New Roman" w:cs="B Nazanin"/>
            <w:color w:val="auto"/>
            <w:sz w:val="24"/>
            <w:szCs w:val="28"/>
            <w:u w:val="none"/>
            <w:rtl/>
            <w:lang w:bidi="fa-IR"/>
          </w:rPr>
          <w:t>سیستم کم</w:t>
        </w:r>
      </w:hyperlink>
      <w:r w:rsidRPr="00AF66AB">
        <w:rPr>
          <w:rFonts w:ascii="Times New Roman" w:hAnsi="Times New Roman" w:cs="B Nazanin"/>
          <w:sz w:val="24"/>
          <w:szCs w:val="28"/>
          <w:rtl/>
          <w:lang w:bidi="fa-IR"/>
        </w:rPr>
        <w:t xml:space="preserve"> (</w:t>
      </w:r>
      <w:r w:rsidRPr="00AF66AB">
        <w:rPr>
          <w:rFonts w:ascii="Times New Roman" w:hAnsi="Times New Roman" w:cs="B Nazanin"/>
          <w:sz w:val="24"/>
          <w:szCs w:val="28"/>
          <w:lang w:bidi="fa-IR"/>
        </w:rPr>
        <w:t>CAM</w:t>
      </w:r>
      <w:r w:rsidRPr="00AF66AB">
        <w:rPr>
          <w:rFonts w:ascii="Times New Roman" w:hAnsi="Times New Roman" w:cs="B Nazanin"/>
          <w:sz w:val="24"/>
          <w:szCs w:val="28"/>
          <w:rtl/>
          <w:lang w:bidi="fa-IR"/>
        </w:rPr>
        <w:t xml:space="preserve">) تولید شده مشخص می‌گردد. معمولاً برای این منظور هنوز از استاندارد </w:t>
      </w:r>
      <w:r w:rsidRPr="00AF66AB">
        <w:rPr>
          <w:rFonts w:ascii="Times New Roman" w:hAnsi="Times New Roman" w:cs="B Nazanin"/>
          <w:sz w:val="24"/>
          <w:szCs w:val="28"/>
          <w:lang w:bidi="fa-IR"/>
        </w:rPr>
        <w:t>EIA-274-D</w:t>
      </w:r>
      <w:r w:rsidRPr="00AF66AB">
        <w:rPr>
          <w:rFonts w:ascii="Times New Roman" w:hAnsi="Times New Roman" w:cs="B Nazanin"/>
          <w:sz w:val="24"/>
          <w:szCs w:val="28"/>
          <w:rtl/>
          <w:lang w:bidi="fa-IR"/>
        </w:rPr>
        <w:t xml:space="preserve"> استفاده می‌شود که </w:t>
      </w:r>
      <w:hyperlink r:id="rId119" w:tooltip="کد جی" w:history="1">
        <w:r w:rsidRPr="00AF66AB">
          <w:rPr>
            <w:rStyle w:val="Hyperlink"/>
            <w:rFonts w:ascii="Times New Roman" w:hAnsi="Times New Roman" w:cs="B Nazanin"/>
            <w:color w:val="auto"/>
            <w:sz w:val="24"/>
            <w:szCs w:val="28"/>
            <w:u w:val="none"/>
            <w:rtl/>
            <w:lang w:bidi="fa-IR"/>
          </w:rPr>
          <w:t>کد جی</w:t>
        </w:r>
      </w:hyperlink>
      <w:r w:rsidRPr="00AF66AB">
        <w:rPr>
          <w:rFonts w:ascii="Times New Roman" w:hAnsi="Times New Roman" w:cs="B Nazanin"/>
          <w:sz w:val="24"/>
          <w:szCs w:val="28"/>
          <w:rtl/>
          <w:lang w:bidi="fa-IR"/>
        </w:rPr>
        <w:t xml:space="preserve"> (</w:t>
      </w:r>
      <w:r w:rsidRPr="00AF66AB">
        <w:rPr>
          <w:rFonts w:ascii="Times New Roman" w:hAnsi="Times New Roman" w:cs="B Nazanin"/>
          <w:sz w:val="24"/>
          <w:szCs w:val="28"/>
          <w:lang w:bidi="fa-IR"/>
        </w:rPr>
        <w:t>G</w:t>
      </w:r>
      <w:r w:rsidRPr="00AF66AB">
        <w:rPr>
          <w:rFonts w:ascii="Times New Roman" w:hAnsi="Times New Roman" w:cs="B Nazanin"/>
          <w:sz w:val="24"/>
          <w:szCs w:val="28"/>
          <w:rtl/>
          <w:lang w:bidi="fa-IR"/>
        </w:rPr>
        <w:t xml:space="preserve">) هم نامیده می‌شود.روش سی‌ان‌سی در دهه ۴۰ میلادی پدید آمد و ادامه‌دهنده روش دستگاه‌های </w:t>
      </w:r>
      <w:hyperlink r:id="rId120" w:tooltip="ان‌سی" w:history="1">
        <w:r w:rsidRPr="00AF66AB">
          <w:rPr>
            <w:rStyle w:val="Hyperlink"/>
            <w:rFonts w:ascii="Times New Roman" w:hAnsi="Times New Roman" w:cs="B Nazanin"/>
            <w:color w:val="auto"/>
            <w:sz w:val="24"/>
            <w:szCs w:val="28"/>
            <w:u w:val="none"/>
            <w:rtl/>
            <w:lang w:bidi="fa-IR"/>
          </w:rPr>
          <w:t>ان‌سی</w:t>
        </w:r>
      </w:hyperlink>
      <w:r w:rsidRPr="00AF66AB">
        <w:rPr>
          <w:rFonts w:ascii="Times New Roman" w:hAnsi="Times New Roman" w:cs="B Nazanin"/>
          <w:sz w:val="24"/>
          <w:szCs w:val="28"/>
          <w:rtl/>
          <w:lang w:bidi="fa-IR"/>
        </w:rPr>
        <w:t xml:space="preserve"> (کنترل رقمی) بود. از ان‌سی در </w:t>
      </w:r>
      <w:hyperlink r:id="rId121" w:tooltip="جنگ جهانی دوم" w:history="1">
        <w:r w:rsidRPr="00AF66AB">
          <w:rPr>
            <w:rStyle w:val="Hyperlink"/>
            <w:rFonts w:ascii="Times New Roman" w:hAnsi="Times New Roman" w:cs="B Nazanin"/>
            <w:color w:val="auto"/>
            <w:sz w:val="24"/>
            <w:szCs w:val="28"/>
            <w:u w:val="none"/>
            <w:rtl/>
            <w:lang w:bidi="fa-IR"/>
          </w:rPr>
          <w:t>جنگ جهانی دوم</w:t>
        </w:r>
      </w:hyperlink>
      <w:r w:rsidRPr="00AF66AB">
        <w:rPr>
          <w:rFonts w:ascii="Times New Roman" w:hAnsi="Times New Roman" w:cs="B Nazanin"/>
          <w:sz w:val="24"/>
          <w:szCs w:val="28"/>
          <w:rtl/>
          <w:lang w:bidi="fa-IR"/>
        </w:rPr>
        <w:t xml:space="preserve"> برای تولید </w:t>
      </w:r>
      <w:hyperlink r:id="rId122" w:tooltip="جنگ‌افزار" w:history="1">
        <w:r w:rsidRPr="00AF66AB">
          <w:rPr>
            <w:rStyle w:val="Hyperlink"/>
            <w:rFonts w:ascii="Times New Roman" w:hAnsi="Times New Roman" w:cs="B Nazanin"/>
            <w:color w:val="auto"/>
            <w:sz w:val="24"/>
            <w:szCs w:val="28"/>
            <w:u w:val="none"/>
            <w:rtl/>
            <w:lang w:bidi="fa-IR"/>
          </w:rPr>
          <w:t>جنگ‌افزار</w:t>
        </w:r>
      </w:hyperlink>
      <w:r w:rsidRPr="00AF66AB">
        <w:rPr>
          <w:rFonts w:ascii="Times New Roman" w:hAnsi="Times New Roman" w:cs="B Nazanin"/>
          <w:sz w:val="24"/>
          <w:szCs w:val="28"/>
          <w:rtl/>
          <w:lang w:bidi="fa-IR"/>
        </w:rPr>
        <w:t xml:space="preserve"> و </w:t>
      </w:r>
      <w:hyperlink r:id="rId123" w:tooltip="پیچ" w:history="1">
        <w:r w:rsidRPr="00AF66AB">
          <w:rPr>
            <w:rStyle w:val="Hyperlink"/>
            <w:rFonts w:ascii="Times New Roman" w:hAnsi="Times New Roman" w:cs="B Nazanin"/>
            <w:color w:val="auto"/>
            <w:sz w:val="24"/>
            <w:szCs w:val="28"/>
            <w:u w:val="none"/>
            <w:rtl/>
            <w:lang w:bidi="fa-IR"/>
          </w:rPr>
          <w:t>پیچ‌ها</w:t>
        </w:r>
      </w:hyperlink>
      <w:r w:rsidRPr="00AF66AB">
        <w:rPr>
          <w:rFonts w:ascii="Times New Roman" w:hAnsi="Times New Roman" w:cs="B Nazanin"/>
          <w:sz w:val="24"/>
          <w:szCs w:val="28"/>
          <w:rtl/>
          <w:lang w:bidi="fa-IR"/>
        </w:rPr>
        <w:t xml:space="preserve"> استفاده زیادی می‌شد.</w:t>
      </w:r>
    </w:p>
    <w:p w:rsidR="000B09F4" w:rsidRPr="000B09F4" w:rsidRDefault="00AF66AB" w:rsidP="00AF66AB">
      <w:pPr>
        <w:pStyle w:val="Heading1"/>
        <w:bidi/>
        <w:rPr>
          <w:lang w:bidi="fa-IR"/>
        </w:rPr>
      </w:pPr>
      <w:bookmarkStart w:id="326" w:name="_Toc284810062"/>
      <w:bookmarkStart w:id="327" w:name="_Toc358655021"/>
      <w:r>
        <w:rPr>
          <w:rFonts w:hint="cs"/>
          <w:rtl/>
          <w:lang w:bidi="fa-IR"/>
        </w:rPr>
        <w:t xml:space="preserve">2-12- </w:t>
      </w:r>
      <w:r w:rsidR="000B09F4" w:rsidRPr="000B09F4">
        <w:rPr>
          <w:rFonts w:hint="cs"/>
          <w:rtl/>
          <w:lang w:bidi="fa-IR"/>
        </w:rPr>
        <w:t xml:space="preserve">كاركرد </w:t>
      </w:r>
      <w:r w:rsidR="000B09F4" w:rsidRPr="000B09F4">
        <w:rPr>
          <w:lang w:bidi="fa-IR"/>
        </w:rPr>
        <w:t>CNC</w:t>
      </w:r>
      <w:r w:rsidR="000B09F4" w:rsidRPr="000B09F4">
        <w:rPr>
          <w:rFonts w:hint="cs"/>
          <w:rtl/>
          <w:lang w:bidi="fa-IR"/>
        </w:rPr>
        <w:t xml:space="preserve"> چگونه است؟</w:t>
      </w:r>
      <w:bookmarkEnd w:id="326"/>
      <w:bookmarkEnd w:id="327"/>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مخفف</w:t>
      </w:r>
      <w:r w:rsidRPr="000B09F4">
        <w:rPr>
          <w:rFonts w:ascii="Times New Roman" w:hAnsi="Times New Roman" w:cs="B Nazanin"/>
          <w:sz w:val="24"/>
          <w:szCs w:val="28"/>
          <w:lang w:bidi="fa-IR"/>
        </w:rPr>
        <w:t xml:space="preserve"> computer numerical control  </w:t>
      </w:r>
      <w:r w:rsidRPr="000B09F4">
        <w:rPr>
          <w:rFonts w:ascii="Times New Roman" w:hAnsi="Times New Roman" w:cs="B Nazanin"/>
          <w:sz w:val="24"/>
          <w:szCs w:val="28"/>
          <w:rtl/>
        </w:rPr>
        <w:t>می باشد در ایران این ماشین ها</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خالی</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خوانده میشوند ولی نام آنها به فارسی ماشین های (دستگاه های ) کنترل عددی ترجمه می</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شود</w:t>
      </w:r>
      <w:r w:rsidRPr="000B09F4">
        <w:rPr>
          <w:rFonts w:ascii="Times New Roman" w:hAnsi="Times New Roman" w:cs="B Nazanin"/>
          <w:sz w:val="24"/>
          <w:szCs w:val="28"/>
          <w:lang w:bidi="fa-IR"/>
        </w:rPr>
        <w:t>.</w:t>
      </w:r>
      <w:r w:rsidRPr="000B09F4">
        <w:rPr>
          <w:rFonts w:ascii="Times New Roman" w:hAnsi="Times New Roman" w:cs="B Nazanin"/>
          <w:sz w:val="24"/>
          <w:szCs w:val="28"/>
          <w:rtl/>
        </w:rPr>
        <w:t>نسل اول این دستگاه ها</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rPr>
        <w:t>ها بوده اند یعنی کامپیوتر را نداشته است و دستگاه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طبق منطقی خاص دستورات را درک می کرده مثلا با استفاده از کارت های پانچ شده</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به عنوان مثال در دستگاه تراش برای دستور پیشروی بدین صورت عمل می شود که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قسمت ساپورت دستگاه را بوسیله دسته چرخان به جلو میبریم در ماشین های</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rPr>
        <w:t>این کار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توسط یک سری دستورات پانچ شده بر روی نوار پانچ صورت می گرفت در دستگاه های</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امروزین اینکار توسط یک کد صورت می گیرد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پس یک دستگاه</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عملا همان همان دستگاه دستی ساده می باشد که قابلیت فرمان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پذیری از طریق کد ها و منطق ریاضیاتی را دارد در این دستگاه حضور کاربر (اپراتور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برای کار با دستگاه محدود به ایستادن این فرد پشت بخش کنترل کننده دستگاه می باشد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 xml:space="preserve">نوشتن برنامه های حرکتی آنهم فقط برای </w:t>
      </w:r>
      <w:r w:rsidRPr="000B09F4">
        <w:rPr>
          <w:rFonts w:ascii="Times New Roman" w:hAnsi="Times New Roman" w:cs="B Nazanin"/>
          <w:sz w:val="24"/>
          <w:szCs w:val="28"/>
          <w:rtl/>
        </w:rPr>
        <w:lastRenderedPageBreak/>
        <w:t>یکبار ، دیگر دستگاه این عمل را بصورت خودکار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هر چند بار که بخواهیم تکرار می نمایدالبته</w:t>
      </w:r>
      <w:r w:rsidRPr="000B09F4">
        <w:rPr>
          <w:rFonts w:ascii="Times New Roman" w:hAnsi="Times New Roman" w:cs="Times New Roman" w:hint="cs"/>
          <w:sz w:val="24"/>
          <w:szCs w:val="28"/>
          <w:rtl/>
        </w:rPr>
        <w:t> </w:t>
      </w:r>
      <w:r w:rsidRPr="000B09F4">
        <w:rPr>
          <w:rFonts w:ascii="Times New Roman" w:hAnsi="Times New Roman" w:cs="B Nazanin"/>
          <w:sz w:val="24"/>
          <w:szCs w:val="28"/>
          <w:rtl/>
        </w:rPr>
        <w:t xml:space="preserve"> بدون حضور کاربر</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بدنه این دستگاه تقریبا شبیه دستگاه های دستی می باشند یک</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فرز عملا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همان بدنه سخت افزاری فرز دستی را دارد همینطور برای</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تراش و</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سنگ و</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تنها تفاوت اضافه شدن بخش کنترل گر میباشد (البته این تفاوت بصورت عام می</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باشد ولی به صورت خاص مطمئنا بخش الکترونیکی هم تغییر کرده است</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اما بخش کنترلگر ،این بخش ،بخش اصلی یک دستگاه</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می باشد در صنعت این بخش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با نام کنترلر</w:t>
      </w:r>
      <w:r w:rsidRPr="000B09F4">
        <w:rPr>
          <w:rFonts w:ascii="Times New Roman" w:hAnsi="Times New Roman" w:cs="B Nazanin"/>
          <w:sz w:val="24"/>
          <w:szCs w:val="28"/>
          <w:lang w:bidi="fa-IR"/>
        </w:rPr>
        <w:t xml:space="preserve"> CONTROLER  </w:t>
      </w:r>
      <w:r w:rsidRPr="000B09F4">
        <w:rPr>
          <w:rFonts w:ascii="Times New Roman" w:hAnsi="Times New Roman" w:cs="B Nazanin"/>
          <w:sz w:val="24"/>
          <w:szCs w:val="28"/>
          <w:rtl/>
        </w:rPr>
        <w:t>خوانده می شود یک دستگاه</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از هر نوع (تراش،فرز</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،سنگ،ابزار تیز کن،تزریق ،پرس ،و...)بیشتربا نوع کنترلرش شناخته شده است مطمئنا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آموزشی که به افراد داده میشود در اصل براساس کنترلر این دستگا ه ها می باشد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کنترلر های مختلفی برای دستگاه های</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 xml:space="preserve">موجود میباشد مانند فانوک </w:t>
      </w:r>
      <w:r w:rsidRPr="000B09F4">
        <w:rPr>
          <w:rFonts w:ascii="Times New Roman" w:hAnsi="Times New Roman" w:cs="Times New Roman" w:hint="cs"/>
          <w:sz w:val="24"/>
          <w:szCs w:val="28"/>
          <w:rtl/>
        </w:rPr>
        <w:t>–</w:t>
      </w:r>
      <w:r w:rsidRPr="000B09F4">
        <w:rPr>
          <w:rFonts w:ascii="Times New Roman" w:hAnsi="Times New Roman" w:cs="B Nazanin"/>
          <w:sz w:val="24"/>
          <w:szCs w:val="28"/>
          <w:rtl/>
        </w:rPr>
        <w:t xml:space="preserve"> هایدن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هاین، زیمنس</w:t>
      </w:r>
      <w:r w:rsidRPr="000B09F4">
        <w:rPr>
          <w:rFonts w:ascii="Times New Roman" w:hAnsi="Times New Roman" w:cs="B Nazanin"/>
          <w:sz w:val="24"/>
          <w:szCs w:val="28"/>
          <w:lang w:bidi="fa-IR"/>
        </w:rPr>
        <w:t xml:space="preserve"> – C39 -  2P22 –C15 – </w:t>
      </w:r>
      <w:r w:rsidRPr="000B09F4">
        <w:rPr>
          <w:rFonts w:ascii="Times New Roman" w:hAnsi="Times New Roman" w:cs="B Nazanin"/>
          <w:sz w:val="24"/>
          <w:szCs w:val="28"/>
          <w:rtl/>
        </w:rPr>
        <w:t>فاگورو میتسوبیشی و</w:t>
      </w:r>
      <w:r w:rsidRPr="000B09F4">
        <w:rPr>
          <w:rFonts w:ascii="Times New Roman" w:hAnsi="Times New Roman" w:cs="B Nazanin"/>
          <w:sz w:val="24"/>
          <w:szCs w:val="28"/>
          <w:lang w:bidi="fa-IR"/>
        </w:rPr>
        <w:t>...</w:t>
      </w:r>
      <w:r w:rsidRPr="000B09F4">
        <w:rPr>
          <w:rFonts w:ascii="Times New Roman" w:hAnsi="Times New Roman" w:cs="B Nazanin"/>
          <w:sz w:val="24"/>
          <w:szCs w:val="28"/>
          <w:rtl/>
        </w:rPr>
        <w:t>زیمنس و هایدن هاین از مارک هایی می باشند که در ایران فراوان استفاده می</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شوند اما تفاوت های اینها به چگونه است</w:t>
      </w:r>
      <w:r w:rsidRPr="000B09F4">
        <w:rPr>
          <w:rFonts w:ascii="Times New Roman" w:hAnsi="Times New Roman" w:cs="B Nazanin"/>
          <w:sz w:val="24"/>
          <w:szCs w:val="28"/>
          <w:lang w:bidi="fa-IR"/>
        </w:rPr>
        <w:t xml:space="preserve"> </w:t>
      </w:r>
      <w:r w:rsidRPr="000B09F4">
        <w:rPr>
          <w:rFonts w:ascii="Times New Roman" w:hAnsi="Times New Roman" w:cs="B Nazanin" w:hint="cs"/>
          <w:sz w:val="24"/>
          <w:szCs w:val="28"/>
          <w:rtl/>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منطق در یافت اطلاعات بصورت کد هائی می باشد که با</w:t>
      </w:r>
      <w:r w:rsidRPr="000B09F4">
        <w:rPr>
          <w:rFonts w:ascii="Times New Roman" w:hAnsi="Times New Roman" w:cs="B Nazanin"/>
          <w:sz w:val="24"/>
          <w:szCs w:val="28"/>
          <w:lang w:bidi="fa-IR"/>
        </w:rPr>
        <w:t xml:space="preserve"> G  </w:t>
      </w:r>
      <w:r w:rsidRPr="000B09F4">
        <w:rPr>
          <w:rFonts w:ascii="Times New Roman" w:hAnsi="Times New Roman" w:cs="B Nazanin"/>
          <w:sz w:val="24"/>
          <w:szCs w:val="28"/>
          <w:rtl/>
        </w:rPr>
        <w:t>شروع می شوند به عنوان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مثال کد</w:t>
      </w:r>
      <w:r w:rsidRPr="000B09F4">
        <w:rPr>
          <w:rFonts w:ascii="Times New Roman" w:hAnsi="Times New Roman" w:cs="B Nazanin"/>
          <w:sz w:val="24"/>
          <w:szCs w:val="28"/>
          <w:lang w:bidi="fa-IR"/>
        </w:rPr>
        <w:t xml:space="preserve"> G01  </w:t>
      </w:r>
      <w:r w:rsidRPr="000B09F4">
        <w:rPr>
          <w:rFonts w:ascii="Times New Roman" w:hAnsi="Times New Roman" w:cs="B Nazanin"/>
          <w:sz w:val="24"/>
          <w:szCs w:val="28"/>
          <w:rtl/>
        </w:rPr>
        <w:t>حرکت خطی است</w:t>
      </w:r>
      <w:r w:rsidRPr="000B09F4">
        <w:rPr>
          <w:rFonts w:ascii="Times New Roman" w:hAnsi="Times New Roman" w:cs="B Nazanin"/>
          <w:sz w:val="24"/>
          <w:szCs w:val="28"/>
          <w:lang w:bidi="fa-IR"/>
        </w:rPr>
        <w:t xml:space="preserve"> G02  </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G03  </w:t>
      </w:r>
      <w:r w:rsidRPr="000B09F4">
        <w:rPr>
          <w:rFonts w:ascii="Times New Roman" w:hAnsi="Times New Roman" w:cs="B Nazanin"/>
          <w:sz w:val="24"/>
          <w:szCs w:val="28"/>
          <w:rtl/>
        </w:rPr>
        <w:t>حرکت دورانی می باشند و</w:t>
      </w:r>
      <w:r w:rsidRPr="000B09F4">
        <w:rPr>
          <w:rFonts w:ascii="Times New Roman" w:hAnsi="Times New Roman" w:cs="B Nazanin"/>
          <w:sz w:val="24"/>
          <w:szCs w:val="28"/>
          <w:lang w:bidi="fa-IR"/>
        </w:rPr>
        <w:t xml:space="preserve"> G90  </w:t>
      </w:r>
      <w:r w:rsidRPr="000B09F4">
        <w:rPr>
          <w:rFonts w:ascii="Times New Roman" w:hAnsi="Times New Roman" w:cs="B Nazanin"/>
          <w:sz w:val="24"/>
          <w:szCs w:val="28"/>
          <w:rtl/>
        </w:rPr>
        <w:t>نوع مختصات را</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از نظر مطلق بودن یا نسبی بودن مشخص می نماید</w:t>
      </w:r>
      <w:r w:rsidRPr="000B09F4">
        <w:rPr>
          <w:rFonts w:ascii="Times New Roman" w:hAnsi="Times New Roman" w:cs="B Nazanin"/>
          <w:sz w:val="24"/>
          <w:szCs w:val="28"/>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کدهای عنوان شده کدهای عمومی می باشند و در کدهای خاص با توجه به نوع کنترلر</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شاید شماره کد فرق تماید به عنوان مثال</w:t>
      </w:r>
      <w:r w:rsidRPr="000B09F4">
        <w:rPr>
          <w:rFonts w:ascii="Times New Roman" w:hAnsi="Times New Roman" w:cs="B Nazanin"/>
          <w:sz w:val="24"/>
          <w:szCs w:val="28"/>
          <w:lang w:bidi="fa-IR"/>
        </w:rPr>
        <w:t xml:space="preserve"> G20  </w:t>
      </w:r>
      <w:r w:rsidRPr="000B09F4">
        <w:rPr>
          <w:rFonts w:ascii="Times New Roman" w:hAnsi="Times New Roman" w:cs="B Nazanin"/>
          <w:sz w:val="24"/>
          <w:szCs w:val="28"/>
          <w:rtl/>
        </w:rPr>
        <w:t>در زیمنس منظور انتخاب سیستم اندازه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گیری متریک می باشد ولی این در هایدن هاین کد</w:t>
      </w:r>
      <w:r w:rsidRPr="000B09F4">
        <w:rPr>
          <w:rFonts w:ascii="Times New Roman" w:hAnsi="Times New Roman" w:cs="B Nazanin"/>
          <w:sz w:val="24"/>
          <w:szCs w:val="28"/>
          <w:lang w:bidi="fa-IR"/>
        </w:rPr>
        <w:t xml:space="preserve"> G70  </w:t>
      </w:r>
      <w:r w:rsidRPr="000B09F4">
        <w:rPr>
          <w:rFonts w:ascii="Times New Roman" w:hAnsi="Times New Roman" w:cs="B Nazanin"/>
          <w:sz w:val="24"/>
          <w:szCs w:val="28"/>
          <w:rtl/>
        </w:rPr>
        <w:t>این کار را امجام میدهد پس</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همانطور که گفته شد آموزش کدها باید با توجه به نوع کنترلر صورت گیرد خدا را شکر که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استاد بنده در دانشگاه کد نویسی را تحت زیمنس و مدل های بالای این مارک به ما یاد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داد</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lastRenderedPageBreak/>
        <w:t xml:space="preserve">ابتدا به عکسهايي در رابطه با انواع ماشينهاي تراش </w:t>
      </w:r>
      <w:r w:rsidRPr="000B09F4">
        <w:rPr>
          <w:rFonts w:ascii="Times New Roman" w:hAnsi="Times New Roman" w:cs="B Nazanin"/>
          <w:sz w:val="24"/>
          <w:szCs w:val="28"/>
          <w:lang w:bidi="fa-IR"/>
        </w:rPr>
        <w:t xml:space="preserve">CNC </w:t>
      </w:r>
      <w:r w:rsidRPr="000B09F4">
        <w:rPr>
          <w:rFonts w:ascii="Times New Roman" w:hAnsi="Times New Roman" w:cs="B Nazanin" w:hint="cs"/>
          <w:sz w:val="24"/>
          <w:szCs w:val="28"/>
          <w:rtl/>
          <w:lang w:bidi="fa-IR"/>
        </w:rPr>
        <w:t xml:space="preserve"> ، سنگين و ... توجه مي کنيم :</w:t>
      </w:r>
    </w:p>
    <w:p w:rsidR="000B09F4" w:rsidRPr="000B09F4" w:rsidRDefault="00156F27" w:rsidP="00156F27">
      <w:pPr>
        <w:pStyle w:val="Heading4"/>
        <w:bidi/>
        <w:rPr>
          <w:rtl/>
        </w:rPr>
      </w:pPr>
      <w:r>
        <w:rPr>
          <w:rFonts w:hint="cs"/>
          <w:rtl/>
        </w:rPr>
        <w:t xml:space="preserve">جدول (2-1): </w:t>
      </w:r>
      <w:r w:rsidRPr="000B09F4">
        <w:rPr>
          <w:rFonts w:hint="cs"/>
          <w:rtl/>
        </w:rPr>
        <w:t xml:space="preserve">ماشينهاي تراش </w:t>
      </w:r>
      <w:r w:rsidRPr="000B09F4">
        <w:t xml:space="preserve">CNC </w:t>
      </w:r>
      <w:r w:rsidRPr="000B09F4">
        <w:rPr>
          <w:rFonts w:hint="cs"/>
          <w:rtl/>
        </w:rPr>
        <w:t xml:space="preserve"> ، سنگين و ...</w:t>
      </w:r>
    </w:p>
    <w:tbl>
      <w:tblPr>
        <w:tblW w:w="5272" w:type="pct"/>
        <w:jc w:val="center"/>
        <w:tblInd w:w="812" w:type="dxa"/>
        <w:tblLayout w:type="fixed"/>
        <w:tblCellMar>
          <w:left w:w="0" w:type="dxa"/>
          <w:right w:w="0" w:type="dxa"/>
        </w:tblCellMar>
        <w:tblLook w:val="0000" w:firstRow="0" w:lastRow="0" w:firstColumn="0" w:lastColumn="0" w:noHBand="0" w:noVBand="0"/>
      </w:tblPr>
      <w:tblGrid>
        <w:gridCol w:w="2202"/>
        <w:gridCol w:w="2901"/>
        <w:gridCol w:w="1913"/>
        <w:gridCol w:w="2779"/>
      </w:tblGrid>
      <w:tr w:rsidR="000B09F4" w:rsidRPr="00156F27" w:rsidTr="00176C30">
        <w:trPr>
          <w:trHeight w:val="737"/>
          <w:jc w:val="center"/>
        </w:trPr>
        <w:tc>
          <w:tcPr>
            <w:tcW w:w="2268" w:type="dxa"/>
            <w:tcBorders>
              <w:top w:val="single" w:sz="8" w:space="0" w:color="000080"/>
              <w:left w:val="single" w:sz="8" w:space="0" w:color="000080"/>
              <w:bottom w:val="single" w:sz="8" w:space="0" w:color="000080"/>
              <w:right w:val="single" w:sz="8" w:space="0" w:color="000080"/>
            </w:tcBorders>
            <w:shd w:val="clear" w:color="auto" w:fill="000080"/>
            <w:tcMar>
              <w:top w:w="0" w:type="dxa"/>
              <w:left w:w="108" w:type="dxa"/>
              <w:bottom w:w="0" w:type="dxa"/>
              <w:right w:w="108" w:type="dxa"/>
            </w:tcMar>
            <w:vAlign w:val="cente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تصوير دستگاه</w:t>
            </w:r>
          </w:p>
        </w:tc>
        <w:tc>
          <w:tcPr>
            <w:tcW w:w="2990" w:type="dxa"/>
            <w:tcBorders>
              <w:top w:val="single" w:sz="8" w:space="0" w:color="000080"/>
              <w:left w:val="nil"/>
              <w:bottom w:val="single" w:sz="8" w:space="0" w:color="000080"/>
              <w:right w:val="single" w:sz="8" w:space="0" w:color="000080"/>
            </w:tcBorders>
            <w:shd w:val="clear" w:color="auto" w:fill="000080"/>
            <w:tcMar>
              <w:top w:w="0" w:type="dxa"/>
              <w:left w:w="108" w:type="dxa"/>
              <w:bottom w:w="0" w:type="dxa"/>
              <w:right w:w="108" w:type="dxa"/>
            </w:tcMar>
            <w:vAlign w:val="cente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اطلاعات ديگر</w:t>
            </w:r>
          </w:p>
        </w:tc>
        <w:tc>
          <w:tcPr>
            <w:tcW w:w="1969" w:type="dxa"/>
            <w:tcBorders>
              <w:top w:val="single" w:sz="8" w:space="0" w:color="000080"/>
              <w:left w:val="nil"/>
              <w:bottom w:val="single" w:sz="8" w:space="0" w:color="000080"/>
              <w:right w:val="single" w:sz="8" w:space="0" w:color="000080"/>
            </w:tcBorders>
            <w:shd w:val="clear" w:color="auto" w:fill="000080"/>
            <w:tcMar>
              <w:top w:w="0" w:type="dxa"/>
              <w:left w:w="108" w:type="dxa"/>
              <w:bottom w:w="0" w:type="dxa"/>
              <w:right w:w="108" w:type="dxa"/>
            </w:tcMar>
            <w:vAlign w:val="cente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سيستم کنترل</w:t>
            </w:r>
          </w:p>
        </w:tc>
        <w:tc>
          <w:tcPr>
            <w:tcW w:w="2864" w:type="dxa"/>
            <w:tcBorders>
              <w:top w:val="single" w:sz="8" w:space="0" w:color="000080"/>
              <w:left w:val="nil"/>
              <w:bottom w:val="single" w:sz="8" w:space="0" w:color="000080"/>
              <w:right w:val="single" w:sz="8" w:space="0" w:color="000080"/>
            </w:tcBorders>
            <w:shd w:val="clear" w:color="auto" w:fill="000080"/>
            <w:tcMar>
              <w:top w:w="0" w:type="dxa"/>
              <w:left w:w="108" w:type="dxa"/>
              <w:bottom w:w="0" w:type="dxa"/>
              <w:right w:w="108" w:type="dxa"/>
            </w:tcMar>
            <w:vAlign w:val="cente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نام/ کشور سازنده سال ساخت</w:t>
            </w:r>
            <w:r w:rsidRPr="00156F27">
              <w:rPr>
                <w:rFonts w:ascii="Times New Roman" w:hAnsi="Times New Roman" w:cs="B Nazanin"/>
                <w:szCs w:val="24"/>
                <w:lang w:bidi="fa-IR"/>
              </w:rPr>
              <w:t>/</w:t>
            </w:r>
            <w:r w:rsidRPr="00156F27">
              <w:rPr>
                <w:rFonts w:ascii="Times New Roman" w:hAnsi="Times New Roman" w:cs="B Nazanin"/>
                <w:szCs w:val="24"/>
                <w:rtl/>
                <w:lang w:bidi="fa-IR"/>
              </w:rPr>
              <w:t xml:space="preserve"> مدل</w:t>
            </w:r>
          </w:p>
        </w:tc>
      </w:tr>
      <w:tr w:rsidR="000B09F4" w:rsidRPr="00156F27" w:rsidTr="00176C30">
        <w:trPr>
          <w:trHeight w:val="1266"/>
          <w:jc w:val="center"/>
        </w:trPr>
        <w:tc>
          <w:tcPr>
            <w:tcW w:w="2268" w:type="dxa"/>
            <w:tcBorders>
              <w:top w:val="nil"/>
              <w:left w:val="single" w:sz="8" w:space="0" w:color="000080"/>
              <w:bottom w:val="nil"/>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0570D331" wp14:editId="5462A743">
                  <wp:extent cx="1144905" cy="763270"/>
                  <wp:effectExtent l="0" t="0" r="0" b="0"/>
                  <wp:docPr id="154" name="Picture 154" descr="Wohlen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descr="Wohlenber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990" w:type="dxa"/>
            <w:tcBorders>
              <w:top w:val="nil"/>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قطر: 900 ميليمتر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w:t>
            </w:r>
            <w:r w:rsidRPr="00156F27">
              <w:rPr>
                <w:rFonts w:ascii="Times New Roman" w:hAnsi="Times New Roman" w:cs="B Nazanin"/>
                <w:szCs w:val="24"/>
                <w:lang w:bidi="fa-IR"/>
              </w:rPr>
              <w:t>10000mm</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وزن قطعه:5000 كيلوگرم</w:t>
            </w:r>
          </w:p>
        </w:tc>
        <w:tc>
          <w:tcPr>
            <w:tcW w:w="1969" w:type="dxa"/>
            <w:tcBorders>
              <w:top w:val="nil"/>
              <w:left w:val="nil"/>
              <w:bottom w:val="nil"/>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CNC Control R&amp;D  MSH-D2</w:t>
            </w:r>
          </w:p>
        </w:tc>
        <w:tc>
          <w:tcPr>
            <w:tcW w:w="2864" w:type="dxa"/>
            <w:tcBorders>
              <w:top w:val="nil"/>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سنگين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Wohlenberg</w:t>
            </w:r>
            <w:r w:rsidRPr="00156F27">
              <w:rPr>
                <w:rFonts w:ascii="Times New Roman" w:hAnsi="Times New Roman" w:cs="B Nazanin"/>
                <w:szCs w:val="24"/>
                <w:rtl/>
                <w:lang w:bidi="fa-IR"/>
              </w:rPr>
              <w:t xml:space="preserve"> از كشور آلمان</w:t>
            </w:r>
            <w:r w:rsidRPr="00156F27">
              <w:rPr>
                <w:rFonts w:ascii="Times New Roman" w:hAnsi="Times New Roman" w:cs="B Nazanin" w:hint="cs"/>
                <w:szCs w:val="24"/>
                <w:rtl/>
                <w:lang w:bidi="fa-IR"/>
              </w:rPr>
              <w:t xml:space="preserve"> </w:t>
            </w:r>
            <w:r w:rsidRPr="00156F27">
              <w:rPr>
                <w:rFonts w:ascii="Times New Roman" w:hAnsi="Times New Roman" w:cs="B Nazanin"/>
                <w:szCs w:val="24"/>
                <w:rtl/>
                <w:lang w:bidi="fa-IR"/>
              </w:rPr>
              <w:t xml:space="preserve">مدل: </w:t>
            </w:r>
            <w:r w:rsidRPr="00156F27">
              <w:rPr>
                <w:rFonts w:ascii="Times New Roman" w:hAnsi="Times New Roman" w:cs="B Nazanin"/>
                <w:szCs w:val="24"/>
                <w:lang w:bidi="fa-IR"/>
              </w:rPr>
              <w:t>U900S</w:t>
            </w:r>
            <w:r w:rsidRPr="00156F27">
              <w:rPr>
                <w:rFonts w:ascii="Times New Roman" w:hAnsi="Times New Roman" w:cs="B Nazanin"/>
                <w:szCs w:val="24"/>
                <w:rtl/>
                <w:lang w:bidi="fa-IR"/>
              </w:rPr>
              <w:t xml:space="preserve"> </w:t>
            </w:r>
            <w:r w:rsidRPr="00156F27">
              <w:rPr>
                <w:rFonts w:ascii="Times New Roman" w:hAnsi="Times New Roman" w:cs="B Nazanin"/>
                <w:szCs w:val="24"/>
                <w:rtl/>
                <w:lang w:bidi="fa-IR"/>
              </w:rPr>
              <w:br/>
              <w:t>سال ساخت: 1983</w:t>
            </w:r>
          </w:p>
        </w:tc>
      </w:tr>
      <w:tr w:rsidR="000B09F4" w:rsidRPr="00156F27" w:rsidTr="00176C30">
        <w:trPr>
          <w:trHeight w:val="1117"/>
          <w:jc w:val="center"/>
        </w:trPr>
        <w:tc>
          <w:tcPr>
            <w:tcW w:w="2268" w:type="dxa"/>
            <w:tcBorders>
              <w:top w:val="single" w:sz="8" w:space="0" w:color="auto"/>
              <w:left w:val="single" w:sz="8" w:space="0" w:color="000080"/>
              <w:bottom w:val="nil"/>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67B79279" wp14:editId="087B23B2">
                  <wp:extent cx="1144905" cy="763270"/>
                  <wp:effectExtent l="0" t="0" r="0" b="0"/>
                  <wp:docPr id="153" name="Picture 153" descr="Sko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descr="Skoda"/>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990"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قطر: 1500 ميليمتر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w:t>
            </w:r>
            <w:r w:rsidRPr="00156F27">
              <w:rPr>
                <w:rFonts w:ascii="Times New Roman" w:hAnsi="Times New Roman" w:cs="B Nazanin"/>
                <w:szCs w:val="24"/>
                <w:lang w:bidi="fa-IR"/>
              </w:rPr>
              <w:t>13000mm</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وزن قطعه:14000 كيلوگرم</w:t>
            </w:r>
          </w:p>
        </w:tc>
        <w:tc>
          <w:tcPr>
            <w:tcW w:w="1969" w:type="dxa"/>
            <w:tcBorders>
              <w:top w:val="single" w:sz="8" w:space="0" w:color="auto"/>
              <w:left w:val="nil"/>
              <w:bottom w:val="nil"/>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CNC SIEMENS</w:t>
            </w:r>
            <w:r w:rsidRPr="00156F27">
              <w:rPr>
                <w:rFonts w:ascii="Times New Roman" w:hAnsi="Times New Roman" w:cs="B Nazanin"/>
                <w:szCs w:val="24"/>
                <w:lang w:val="de-DE" w:bidi="fa-IR"/>
              </w:rPr>
              <w:t xml:space="preserve"> 820 T</w:t>
            </w:r>
          </w:p>
        </w:tc>
        <w:tc>
          <w:tcPr>
            <w:tcW w:w="2864"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سنگين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Skoda</w:t>
            </w:r>
            <w:r w:rsidRPr="00156F27">
              <w:rPr>
                <w:rFonts w:ascii="Times New Roman" w:hAnsi="Times New Roman" w:cs="B Nazanin"/>
                <w:szCs w:val="24"/>
                <w:rtl/>
                <w:lang w:bidi="fa-IR"/>
              </w:rPr>
              <w:t xml:space="preserve"> مدل: </w:t>
            </w:r>
            <w:r w:rsidRPr="00156F27">
              <w:rPr>
                <w:rFonts w:ascii="Times New Roman" w:hAnsi="Times New Roman" w:cs="B Nazanin"/>
                <w:szCs w:val="24"/>
                <w:lang w:bidi="fa-IR"/>
              </w:rPr>
              <w:t>Sua 125 PA</w:t>
            </w:r>
            <w:r w:rsidRPr="00156F27">
              <w:rPr>
                <w:rFonts w:ascii="Times New Roman" w:hAnsi="Times New Roman" w:cs="B Nazanin"/>
                <w:szCs w:val="24"/>
                <w:rtl/>
                <w:lang w:bidi="fa-IR"/>
              </w:rPr>
              <w:t xml:space="preserve"> سال ساخت: 1992</w:t>
            </w:r>
          </w:p>
        </w:tc>
      </w:tr>
      <w:tr w:rsidR="000B09F4" w:rsidRPr="00156F27" w:rsidTr="00176C30">
        <w:trPr>
          <w:trHeight w:val="1117"/>
          <w:jc w:val="center"/>
        </w:trPr>
        <w:tc>
          <w:tcPr>
            <w:tcW w:w="2268" w:type="dxa"/>
            <w:tcBorders>
              <w:top w:val="single" w:sz="8" w:space="0" w:color="auto"/>
              <w:left w:val="single" w:sz="8" w:space="0" w:color="000080"/>
              <w:bottom w:val="nil"/>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i/>
                <w:iCs/>
                <w:noProof/>
                <w:szCs w:val="24"/>
              </w:rPr>
              <w:drawing>
                <wp:inline distT="0" distB="0" distL="0" distR="0" wp14:anchorId="7715212D" wp14:editId="00A6C06D">
                  <wp:extent cx="1144905" cy="763270"/>
                  <wp:effectExtent l="0" t="0" r="0" b="0"/>
                  <wp:docPr id="152" name="Picture 152" descr="TNS-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descr="TNS-6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990"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قطر: 180 ميليمتر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w:t>
            </w:r>
            <w:r w:rsidRPr="00156F27">
              <w:rPr>
                <w:rFonts w:ascii="Times New Roman" w:hAnsi="Times New Roman" w:cs="B Nazanin"/>
                <w:szCs w:val="24"/>
                <w:lang w:bidi="fa-IR"/>
              </w:rPr>
              <w:t xml:space="preserve">  </w:t>
            </w:r>
            <w:r w:rsidRPr="00156F27">
              <w:rPr>
                <w:rFonts w:ascii="Times New Roman" w:hAnsi="Times New Roman" w:cs="B Nazanin"/>
                <w:szCs w:val="24"/>
                <w:rtl/>
                <w:lang w:bidi="fa-IR"/>
              </w:rPr>
              <w:t>400</w:t>
            </w:r>
            <w:r w:rsidRPr="00156F27">
              <w:rPr>
                <w:rFonts w:ascii="Times New Roman" w:hAnsi="Times New Roman" w:cs="B Nazanin"/>
                <w:szCs w:val="24"/>
                <w:lang w:bidi="fa-IR"/>
              </w:rPr>
              <w:t xml:space="preserve"> </w:t>
            </w:r>
            <w:r w:rsidRPr="00156F27">
              <w:rPr>
                <w:rFonts w:ascii="Times New Roman" w:hAnsi="Times New Roman" w:cs="B Nazanin"/>
                <w:szCs w:val="24"/>
                <w:rtl/>
                <w:lang w:bidi="fa-IR"/>
              </w:rPr>
              <w:t>ميليمتر</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به همراه سه نظام هيدروليكي و تارت الكتريكي 12 ابزاره</w:t>
            </w:r>
          </w:p>
        </w:tc>
        <w:tc>
          <w:tcPr>
            <w:tcW w:w="1969" w:type="dxa"/>
            <w:tcBorders>
              <w:top w:val="single" w:sz="8" w:space="0" w:color="auto"/>
              <w:left w:val="nil"/>
              <w:bottom w:val="nil"/>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val="en-GB" w:bidi="fa-IR"/>
              </w:rPr>
              <w:t>Traub system TX-8-D</w:t>
            </w:r>
          </w:p>
        </w:tc>
        <w:tc>
          <w:tcPr>
            <w:tcW w:w="2864"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w:t>
            </w:r>
            <w:r w:rsidRPr="00156F27">
              <w:rPr>
                <w:rFonts w:ascii="Times New Roman" w:hAnsi="Times New Roman" w:cs="B Nazanin"/>
                <w:szCs w:val="24"/>
                <w:lang w:bidi="fa-IR"/>
              </w:rPr>
              <w:t>CNC</w:t>
            </w:r>
            <w:r w:rsidRPr="00156F27">
              <w:rPr>
                <w:rFonts w:ascii="Times New Roman" w:hAnsi="Times New Roman" w:cs="B Nazanin"/>
                <w:szCs w:val="24"/>
                <w:rtl/>
                <w:lang w:bidi="fa-IR"/>
              </w:rPr>
              <w:t xml:space="preserve">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Traub</w:t>
            </w:r>
            <w:r w:rsidRPr="00156F27">
              <w:rPr>
                <w:rFonts w:ascii="Times New Roman" w:hAnsi="Times New Roman" w:cs="B Nazanin"/>
                <w:szCs w:val="24"/>
                <w:rtl/>
                <w:lang w:bidi="fa-IR"/>
              </w:rPr>
              <w:t xml:space="preserve"> از كشور آلمان</w:t>
            </w:r>
            <w:r w:rsidRPr="00156F27">
              <w:rPr>
                <w:rFonts w:ascii="Times New Roman" w:hAnsi="Times New Roman" w:cs="B Nazanin" w:hint="cs"/>
                <w:szCs w:val="24"/>
                <w:rtl/>
                <w:lang w:bidi="fa-IR"/>
              </w:rPr>
              <w:t xml:space="preserve"> </w:t>
            </w:r>
            <w:r w:rsidRPr="00156F27">
              <w:rPr>
                <w:rFonts w:ascii="Times New Roman" w:hAnsi="Times New Roman" w:cs="B Nazanin"/>
                <w:szCs w:val="24"/>
                <w:rtl/>
                <w:lang w:bidi="fa-IR"/>
              </w:rPr>
              <w:t xml:space="preserve">مدل: </w:t>
            </w:r>
            <w:r w:rsidRPr="00156F27">
              <w:rPr>
                <w:rFonts w:ascii="Times New Roman" w:hAnsi="Times New Roman" w:cs="B Nazanin"/>
                <w:szCs w:val="24"/>
                <w:lang w:bidi="fa-IR"/>
              </w:rPr>
              <w:t>TNS 60</w:t>
            </w:r>
            <w:r w:rsidRPr="00156F27">
              <w:rPr>
                <w:rFonts w:ascii="Times New Roman" w:hAnsi="Times New Roman" w:cs="B Nazanin"/>
                <w:szCs w:val="24"/>
                <w:rtl/>
                <w:lang w:bidi="fa-IR"/>
              </w:rPr>
              <w:t>سال ساخت: 1988</w:t>
            </w:r>
          </w:p>
        </w:tc>
      </w:tr>
      <w:tr w:rsidR="000B09F4" w:rsidRPr="00156F27" w:rsidTr="00176C30">
        <w:trPr>
          <w:trHeight w:val="1117"/>
          <w:jc w:val="center"/>
        </w:trPr>
        <w:tc>
          <w:tcPr>
            <w:tcW w:w="2268" w:type="dxa"/>
            <w:tcBorders>
              <w:top w:val="single" w:sz="8" w:space="0" w:color="auto"/>
              <w:left w:val="single" w:sz="8" w:space="0" w:color="000080"/>
              <w:bottom w:val="nil"/>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1830B97E" wp14:editId="2048CA7A">
                  <wp:extent cx="1144905" cy="763270"/>
                  <wp:effectExtent l="0" t="0" r="0" b="0"/>
                  <wp:docPr id="151" name="Picture 151" descr="TNS-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descr="TNS-3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990"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قطر: 140 ميليمتر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w:t>
            </w:r>
            <w:r w:rsidRPr="00156F27">
              <w:rPr>
                <w:rFonts w:ascii="Times New Roman" w:hAnsi="Times New Roman" w:cs="B Nazanin"/>
                <w:szCs w:val="24"/>
                <w:lang w:bidi="fa-IR"/>
              </w:rPr>
              <w:t xml:space="preserve">  </w:t>
            </w:r>
            <w:r w:rsidRPr="00156F27">
              <w:rPr>
                <w:rFonts w:ascii="Times New Roman" w:hAnsi="Times New Roman" w:cs="B Nazanin"/>
                <w:szCs w:val="24"/>
                <w:rtl/>
                <w:lang w:bidi="fa-IR"/>
              </w:rPr>
              <w:t>220</w:t>
            </w:r>
            <w:r w:rsidRPr="00156F27">
              <w:rPr>
                <w:rFonts w:ascii="Times New Roman" w:hAnsi="Times New Roman" w:cs="B Nazanin"/>
                <w:szCs w:val="24"/>
                <w:lang w:bidi="fa-IR"/>
              </w:rPr>
              <w:t xml:space="preserve"> </w:t>
            </w:r>
            <w:r w:rsidRPr="00156F27">
              <w:rPr>
                <w:rFonts w:ascii="Times New Roman" w:hAnsi="Times New Roman" w:cs="B Nazanin"/>
                <w:szCs w:val="24"/>
                <w:rtl/>
                <w:lang w:bidi="fa-IR"/>
              </w:rPr>
              <w:t>ميليمتر</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به همراه سه نظام هيدروليكي و تارت الكتريكي 12 ابزاره</w:t>
            </w:r>
          </w:p>
        </w:tc>
        <w:tc>
          <w:tcPr>
            <w:tcW w:w="1969" w:type="dxa"/>
            <w:tcBorders>
              <w:top w:val="single" w:sz="8" w:space="0" w:color="auto"/>
              <w:left w:val="nil"/>
              <w:bottom w:val="nil"/>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val="en-GB" w:bidi="fa-IR"/>
              </w:rPr>
              <w:t>Traub system TX-8-D</w:t>
            </w:r>
          </w:p>
        </w:tc>
        <w:tc>
          <w:tcPr>
            <w:tcW w:w="2864"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w:t>
            </w:r>
            <w:r w:rsidRPr="00156F27">
              <w:rPr>
                <w:rFonts w:ascii="Times New Roman" w:hAnsi="Times New Roman" w:cs="B Nazanin"/>
                <w:szCs w:val="24"/>
                <w:lang w:bidi="fa-IR"/>
              </w:rPr>
              <w:t>CNC</w:t>
            </w:r>
            <w:r w:rsidRPr="00156F27">
              <w:rPr>
                <w:rFonts w:ascii="Times New Roman" w:hAnsi="Times New Roman" w:cs="B Nazanin"/>
                <w:szCs w:val="24"/>
                <w:rtl/>
                <w:lang w:bidi="fa-IR"/>
              </w:rPr>
              <w:t xml:space="preserve">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Traub</w:t>
            </w:r>
            <w:r w:rsidRPr="00156F27">
              <w:rPr>
                <w:rFonts w:ascii="Times New Roman" w:hAnsi="Times New Roman" w:cs="B Nazanin"/>
                <w:szCs w:val="24"/>
                <w:rtl/>
                <w:lang w:bidi="fa-IR"/>
              </w:rPr>
              <w:t xml:space="preserve"> از كشور آلمانمدل: </w:t>
            </w:r>
            <w:r w:rsidRPr="00156F27">
              <w:rPr>
                <w:rFonts w:ascii="Times New Roman" w:hAnsi="Times New Roman" w:cs="B Nazanin"/>
                <w:szCs w:val="24"/>
                <w:lang w:bidi="fa-IR"/>
              </w:rPr>
              <w:t>TNS 30</w:t>
            </w:r>
            <w:r w:rsidRPr="00156F27">
              <w:rPr>
                <w:rFonts w:ascii="Times New Roman" w:hAnsi="Times New Roman" w:cs="B Nazanin" w:hint="cs"/>
                <w:szCs w:val="24"/>
                <w:rtl/>
                <w:lang w:bidi="fa-IR"/>
              </w:rPr>
              <w:t xml:space="preserve"> </w:t>
            </w:r>
            <w:r w:rsidRPr="00156F27">
              <w:rPr>
                <w:rFonts w:ascii="Times New Roman" w:hAnsi="Times New Roman" w:cs="B Nazanin"/>
                <w:szCs w:val="24"/>
                <w:rtl/>
                <w:lang w:bidi="fa-IR"/>
              </w:rPr>
              <w:t>سال ساخت: 1988</w:t>
            </w:r>
          </w:p>
        </w:tc>
      </w:tr>
      <w:tr w:rsidR="000B09F4" w:rsidRPr="00156F27" w:rsidTr="00176C30">
        <w:trPr>
          <w:trHeight w:val="1117"/>
          <w:jc w:val="center"/>
        </w:trPr>
        <w:tc>
          <w:tcPr>
            <w:tcW w:w="2268" w:type="dxa"/>
            <w:tcBorders>
              <w:top w:val="single" w:sz="8" w:space="0" w:color="auto"/>
              <w:left w:val="single" w:sz="8" w:space="0" w:color="000080"/>
              <w:bottom w:val="nil"/>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238C760A" wp14:editId="5E9912F1">
                  <wp:extent cx="1144905" cy="763270"/>
                  <wp:effectExtent l="0" t="0" r="0" b="0"/>
                  <wp:docPr id="150" name="Picture 150"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descr="Index"/>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990"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قطر: 260 ميليمتر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w:t>
            </w:r>
            <w:r w:rsidRPr="00156F27">
              <w:rPr>
                <w:rFonts w:ascii="Times New Roman" w:hAnsi="Times New Roman" w:cs="B Nazanin"/>
                <w:szCs w:val="24"/>
                <w:lang w:bidi="fa-IR"/>
              </w:rPr>
              <w:t xml:space="preserve">  </w:t>
            </w:r>
            <w:r w:rsidRPr="00156F27">
              <w:rPr>
                <w:rFonts w:ascii="Times New Roman" w:hAnsi="Times New Roman" w:cs="B Nazanin"/>
                <w:szCs w:val="24"/>
                <w:rtl/>
                <w:lang w:bidi="fa-IR"/>
              </w:rPr>
              <w:t>550</w:t>
            </w:r>
            <w:r w:rsidRPr="00156F27">
              <w:rPr>
                <w:rFonts w:ascii="Times New Roman" w:hAnsi="Times New Roman" w:cs="B Nazanin"/>
                <w:szCs w:val="24"/>
                <w:lang w:bidi="fa-IR"/>
              </w:rPr>
              <w:t xml:space="preserve"> </w:t>
            </w:r>
            <w:r w:rsidRPr="00156F27">
              <w:rPr>
                <w:rFonts w:ascii="Times New Roman" w:hAnsi="Times New Roman" w:cs="B Nazanin"/>
                <w:szCs w:val="24"/>
                <w:rtl/>
                <w:lang w:bidi="fa-IR"/>
              </w:rPr>
              <w:t>ميليمتر</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به همراه دو تارت 12</w:t>
            </w:r>
            <w:r w:rsidRPr="00156F27">
              <w:rPr>
                <w:rFonts w:ascii="Times New Roman" w:hAnsi="Times New Roman" w:cs="Times New Roman" w:hint="cs"/>
                <w:szCs w:val="24"/>
                <w:rtl/>
                <w:lang w:bidi="fa-IR"/>
              </w:rPr>
              <w:t> </w:t>
            </w:r>
            <w:r w:rsidRPr="00156F27">
              <w:rPr>
                <w:rFonts w:ascii="Times New Roman" w:hAnsi="Times New Roman" w:cs="B Nazanin"/>
                <w:szCs w:val="24"/>
                <w:rtl/>
                <w:lang w:bidi="fa-IR"/>
              </w:rPr>
              <w:t xml:space="preserve"> و 14ابزاره</w:t>
            </w:r>
          </w:p>
        </w:tc>
        <w:tc>
          <w:tcPr>
            <w:tcW w:w="1969" w:type="dxa"/>
            <w:tcBorders>
              <w:top w:val="single" w:sz="8" w:space="0" w:color="auto"/>
              <w:left w:val="nil"/>
              <w:bottom w:val="nil"/>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val="en-GB" w:bidi="fa-IR"/>
              </w:rPr>
              <w:t>C 200 TT INDEX</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Times New Roman" w:hint="cs"/>
                <w:szCs w:val="24"/>
                <w:rtl/>
                <w:lang w:bidi="fa-IR"/>
              </w:rPr>
              <w:t> </w:t>
            </w:r>
          </w:p>
        </w:tc>
        <w:tc>
          <w:tcPr>
            <w:tcW w:w="2864" w:type="dxa"/>
            <w:tcBorders>
              <w:top w:val="single" w:sz="8" w:space="0" w:color="auto"/>
              <w:left w:val="nil"/>
              <w:bottom w:val="nil"/>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w:t>
            </w:r>
            <w:r w:rsidRPr="00156F27">
              <w:rPr>
                <w:rFonts w:ascii="Times New Roman" w:hAnsi="Times New Roman" w:cs="B Nazanin"/>
                <w:szCs w:val="24"/>
                <w:lang w:bidi="fa-IR"/>
              </w:rPr>
              <w:t>CNC</w:t>
            </w:r>
            <w:r w:rsidRPr="00156F27">
              <w:rPr>
                <w:rFonts w:ascii="Times New Roman" w:hAnsi="Times New Roman" w:cs="B Nazanin"/>
                <w:szCs w:val="24"/>
                <w:rtl/>
                <w:lang w:bidi="fa-IR"/>
              </w:rPr>
              <w:t xml:space="preserve">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Index</w:t>
            </w:r>
            <w:r w:rsidRPr="00156F27">
              <w:rPr>
                <w:rFonts w:ascii="Times New Roman" w:hAnsi="Times New Roman" w:cs="B Nazanin"/>
                <w:szCs w:val="24"/>
                <w:rtl/>
                <w:lang w:bidi="fa-IR"/>
              </w:rPr>
              <w:t xml:space="preserve"> از كشور آلمان</w:t>
            </w:r>
            <w:r w:rsidRPr="00156F27">
              <w:rPr>
                <w:rFonts w:ascii="Times New Roman" w:hAnsi="Times New Roman" w:cs="B Nazanin" w:hint="cs"/>
                <w:szCs w:val="24"/>
                <w:rtl/>
                <w:lang w:bidi="fa-IR"/>
              </w:rPr>
              <w:t xml:space="preserve"> </w:t>
            </w:r>
            <w:r w:rsidRPr="00156F27">
              <w:rPr>
                <w:rFonts w:ascii="Times New Roman" w:hAnsi="Times New Roman" w:cs="B Nazanin"/>
                <w:szCs w:val="24"/>
                <w:rtl/>
                <w:lang w:bidi="fa-IR"/>
              </w:rPr>
              <w:t xml:space="preserve">مدل: </w:t>
            </w:r>
            <w:r w:rsidRPr="00156F27">
              <w:rPr>
                <w:rFonts w:ascii="Times New Roman" w:hAnsi="Times New Roman" w:cs="B Nazanin"/>
                <w:szCs w:val="24"/>
                <w:lang w:bidi="fa-IR"/>
              </w:rPr>
              <w:t>MD7S-4A</w:t>
            </w:r>
            <w:r w:rsidRPr="00156F27">
              <w:rPr>
                <w:rFonts w:ascii="Times New Roman" w:hAnsi="Times New Roman" w:cs="B Nazanin"/>
                <w:szCs w:val="24"/>
                <w:rtl/>
                <w:lang w:bidi="fa-IR"/>
              </w:rPr>
              <w:t>سال ساخت: 1990</w:t>
            </w:r>
          </w:p>
        </w:tc>
      </w:tr>
      <w:tr w:rsidR="000B09F4" w:rsidRPr="00156F27" w:rsidTr="00176C30">
        <w:trPr>
          <w:cantSplit/>
          <w:trHeight w:val="739"/>
          <w:jc w:val="center"/>
        </w:trPr>
        <w:tc>
          <w:tcPr>
            <w:tcW w:w="2268" w:type="dxa"/>
            <w:vMerge w:val="restart"/>
            <w:tcBorders>
              <w:top w:val="single" w:sz="8" w:space="0" w:color="auto"/>
              <w:left w:val="single" w:sz="8" w:space="0" w:color="000080"/>
              <w:bottom w:val="single" w:sz="8" w:space="0" w:color="auto"/>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rtl/>
                <w:lang w:bidi="fa-IR"/>
              </w:rPr>
            </w:pPr>
            <w:r w:rsidRPr="00156F27">
              <w:rPr>
                <w:rFonts w:ascii="Times New Roman" w:hAnsi="Times New Roman" w:cs="B Nazanin"/>
                <w:noProof/>
                <w:szCs w:val="24"/>
              </w:rPr>
              <w:drawing>
                <wp:inline distT="0" distB="0" distL="0" distR="0" wp14:anchorId="31789DAD" wp14:editId="7B45CA37">
                  <wp:extent cx="977900" cy="1327785"/>
                  <wp:effectExtent l="0" t="0" r="0" b="5715"/>
                  <wp:docPr id="149" name="Picture 149" descr="Gildemeistert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descr="Gildemeistertw"/>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77900" cy="1327785"/>
                          </a:xfrm>
                          <a:prstGeom prst="rect">
                            <a:avLst/>
                          </a:prstGeom>
                          <a:noFill/>
                          <a:ln>
                            <a:noFill/>
                          </a:ln>
                        </pic:spPr>
                      </pic:pic>
                    </a:graphicData>
                  </a:graphic>
                </wp:inline>
              </w:drawing>
            </w:r>
          </w:p>
        </w:tc>
        <w:tc>
          <w:tcPr>
            <w:tcW w:w="2990" w:type="dxa"/>
            <w:vMerge w:val="restart"/>
            <w:tcBorders>
              <w:top w:val="single" w:sz="8" w:space="0" w:color="auto"/>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دستگاه داراي دو تارت و هر تارت</w:t>
            </w:r>
            <w:r w:rsidRPr="00156F27">
              <w:rPr>
                <w:rFonts w:ascii="Times New Roman" w:hAnsi="Times New Roman" w:cs="Times New Roman" w:hint="cs"/>
                <w:szCs w:val="24"/>
                <w:rtl/>
                <w:lang w:bidi="fa-IR"/>
              </w:rPr>
              <w:t> </w:t>
            </w:r>
            <w:r w:rsidRPr="00156F27">
              <w:rPr>
                <w:rFonts w:ascii="Times New Roman" w:hAnsi="Times New Roman" w:cs="B Nazanin"/>
                <w:szCs w:val="24"/>
                <w:rtl/>
                <w:lang w:bidi="fa-IR"/>
              </w:rPr>
              <w:t xml:space="preserve"> 12 ابزاره مي باشد</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 xml:space="preserve">دستگاه داراي </w:t>
            </w:r>
            <w:r w:rsidRPr="00156F27">
              <w:rPr>
                <w:rFonts w:ascii="Times New Roman" w:hAnsi="Times New Roman" w:cs="B Nazanin"/>
                <w:szCs w:val="24"/>
                <w:lang w:bidi="fa-IR"/>
              </w:rPr>
              <w:t>Barfeeder</w:t>
            </w:r>
            <w:r w:rsidRPr="00156F27">
              <w:rPr>
                <w:rFonts w:ascii="Times New Roman" w:hAnsi="Times New Roman" w:cs="B Nazanin"/>
                <w:szCs w:val="24"/>
                <w:rtl/>
                <w:lang w:bidi="fa-IR"/>
              </w:rPr>
              <w:t xml:space="preserve"> مي باشد محورها:</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lang w:val="fr-FR" w:bidi="fa-IR"/>
              </w:rPr>
              <w:t>X1/X2:300/180mm</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lang w:val="fr-FR" w:bidi="fa-IR"/>
              </w:rPr>
              <w:t>Z1/Z2:650/650 mm</w:t>
            </w:r>
          </w:p>
          <w:p w:rsidR="000B09F4" w:rsidRPr="00156F27" w:rsidRDefault="000B09F4" w:rsidP="00156F27">
            <w:pPr>
              <w:bidi/>
              <w:spacing w:after="0" w:line="240" w:lineRule="auto"/>
              <w:jc w:val="lowKashida"/>
              <w:rPr>
                <w:rFonts w:ascii="Times New Roman" w:hAnsi="Times New Roman" w:cs="B Nazanin"/>
                <w:szCs w:val="24"/>
                <w:lang w:val="fr-FR" w:bidi="fa-IR"/>
              </w:rPr>
            </w:pPr>
            <w:r w:rsidRPr="00156F27">
              <w:rPr>
                <w:rFonts w:ascii="Times New Roman" w:hAnsi="Times New Roman" w:cs="B Nazanin"/>
                <w:szCs w:val="24"/>
                <w:lang w:val="fr-FR" w:bidi="fa-IR"/>
              </w:rPr>
              <w:t>Y1: -+40 mm(Vertical)</w:t>
            </w:r>
          </w:p>
        </w:tc>
        <w:tc>
          <w:tcPr>
            <w:tcW w:w="1969" w:type="dxa"/>
            <w:vMerge w:val="restart"/>
            <w:tcBorders>
              <w:top w:val="single" w:sz="8" w:space="0" w:color="auto"/>
              <w:left w:val="nil"/>
              <w:bottom w:val="single" w:sz="8" w:space="0" w:color="auto"/>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Siemens 840D Powerline</w:t>
            </w:r>
          </w:p>
        </w:tc>
        <w:tc>
          <w:tcPr>
            <w:tcW w:w="2864" w:type="dxa"/>
            <w:vMerge w:val="restart"/>
            <w:tcBorders>
              <w:top w:val="single" w:sz="8" w:space="0" w:color="auto"/>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val="en-GB" w:bidi="fa-IR"/>
              </w:rPr>
            </w:pPr>
            <w:r w:rsidRPr="00156F27">
              <w:rPr>
                <w:rFonts w:ascii="Times New Roman" w:hAnsi="Times New Roman" w:cs="B Nazanin"/>
                <w:szCs w:val="24"/>
                <w:lang w:bidi="fa-IR"/>
              </w:rPr>
              <w:t> </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 xml:space="preserve">دستگاه تراش </w:t>
            </w:r>
            <w:r w:rsidRPr="00156F27">
              <w:rPr>
                <w:rFonts w:ascii="Times New Roman" w:hAnsi="Times New Roman" w:cs="B Nazanin"/>
                <w:szCs w:val="24"/>
                <w:lang w:bidi="fa-IR"/>
              </w:rPr>
              <w:t>CNC</w:t>
            </w:r>
            <w:r w:rsidRPr="00156F27">
              <w:rPr>
                <w:rFonts w:ascii="Times New Roman" w:hAnsi="Times New Roman" w:cs="B Nazanin"/>
                <w:szCs w:val="24"/>
                <w:rtl/>
                <w:lang w:bidi="fa-IR"/>
              </w:rPr>
              <w:t xml:space="preserve">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Gildemeister</w:t>
            </w:r>
            <w:r w:rsidRPr="00156F27">
              <w:rPr>
                <w:rFonts w:ascii="Times New Roman" w:hAnsi="Times New Roman" w:cs="B Nazanin"/>
                <w:szCs w:val="24"/>
                <w:rtl/>
                <w:lang w:bidi="fa-IR"/>
              </w:rPr>
              <w:t xml:space="preserve"> از كشور آلمان</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 xml:space="preserve">مدل: </w:t>
            </w:r>
            <w:r w:rsidRPr="00156F27">
              <w:rPr>
                <w:rFonts w:ascii="Times New Roman" w:hAnsi="Times New Roman" w:cs="B Nazanin"/>
                <w:szCs w:val="24"/>
                <w:lang w:bidi="fa-IR"/>
              </w:rPr>
              <w:t>MF42 TwinY</w:t>
            </w:r>
            <w:r w:rsidRPr="00156F27">
              <w:rPr>
                <w:rFonts w:ascii="Times New Roman" w:hAnsi="Times New Roman" w:cs="B Nazanin"/>
                <w:szCs w:val="24"/>
                <w:rtl/>
                <w:lang w:bidi="fa-IR"/>
              </w:rPr>
              <w:t xml:space="preserve"> </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سال ساخت: 1999</w:t>
            </w:r>
          </w:p>
        </w:tc>
      </w:tr>
      <w:tr w:rsidR="000B09F4" w:rsidRPr="00156F27" w:rsidTr="00176C30">
        <w:trPr>
          <w:cantSplit/>
          <w:trHeight w:val="619"/>
          <w:jc w:val="center"/>
        </w:trPr>
        <w:tc>
          <w:tcPr>
            <w:tcW w:w="2268" w:type="dxa"/>
            <w:vMerge/>
            <w:tcBorders>
              <w:top w:val="single" w:sz="8" w:space="0" w:color="auto"/>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990" w:type="dxa"/>
            <w:vMerge/>
            <w:tcBorders>
              <w:top w:val="single" w:sz="8" w:space="0" w:color="auto"/>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69" w:type="dxa"/>
            <w:vMerge/>
            <w:tcBorders>
              <w:top w:val="single" w:sz="8" w:space="0" w:color="auto"/>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64" w:type="dxa"/>
            <w:vMerge/>
            <w:tcBorders>
              <w:top w:val="single" w:sz="8" w:space="0" w:color="auto"/>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1029"/>
          <w:jc w:val="center"/>
        </w:trPr>
        <w:tc>
          <w:tcPr>
            <w:tcW w:w="2268" w:type="dxa"/>
            <w:vMerge/>
            <w:tcBorders>
              <w:top w:val="single" w:sz="8" w:space="0" w:color="auto"/>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990" w:type="dxa"/>
            <w:vMerge/>
            <w:tcBorders>
              <w:top w:val="single" w:sz="8" w:space="0" w:color="auto"/>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69" w:type="dxa"/>
            <w:vMerge/>
            <w:tcBorders>
              <w:top w:val="single" w:sz="8" w:space="0" w:color="auto"/>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64" w:type="dxa"/>
            <w:vMerge/>
            <w:tcBorders>
              <w:top w:val="single" w:sz="8" w:space="0" w:color="auto"/>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bl>
    <w:p w:rsidR="000B09F4" w:rsidRPr="000B09F4" w:rsidRDefault="000B09F4" w:rsidP="000B09F4">
      <w:pPr>
        <w:bidi/>
        <w:spacing w:line="312" w:lineRule="auto"/>
        <w:ind w:firstLine="397"/>
        <w:jc w:val="lowKashida"/>
        <w:rPr>
          <w:rFonts w:ascii="Times New Roman" w:hAnsi="Times New Roman" w:cs="B Nazanin"/>
          <w:vanish/>
          <w:sz w:val="24"/>
          <w:szCs w:val="28"/>
          <w:lang w:bidi="fa-IR"/>
        </w:rPr>
      </w:pPr>
    </w:p>
    <w:tbl>
      <w:tblPr>
        <w:tblpPr w:leftFromText="180" w:rightFromText="180" w:vertAnchor="text" w:horzAnchor="margin" w:tblpX="-252" w:tblpY="51"/>
        <w:tblW w:w="5276" w:type="pct"/>
        <w:tblLayout w:type="fixed"/>
        <w:tblCellMar>
          <w:left w:w="0" w:type="dxa"/>
          <w:right w:w="0" w:type="dxa"/>
        </w:tblCellMar>
        <w:tblLook w:val="0000" w:firstRow="0" w:lastRow="0" w:firstColumn="0" w:lastColumn="0" w:noHBand="0" w:noVBand="0"/>
      </w:tblPr>
      <w:tblGrid>
        <w:gridCol w:w="2235"/>
        <w:gridCol w:w="2835"/>
        <w:gridCol w:w="1984"/>
        <w:gridCol w:w="2749"/>
      </w:tblGrid>
      <w:tr w:rsidR="000B09F4" w:rsidRPr="00156F27" w:rsidTr="00156F27">
        <w:trPr>
          <w:cantSplit/>
          <w:trHeight w:val="620"/>
        </w:trPr>
        <w:tc>
          <w:tcPr>
            <w:tcW w:w="2235" w:type="dxa"/>
            <w:vMerge w:val="restart"/>
            <w:tcBorders>
              <w:top w:val="nil"/>
              <w:left w:val="single" w:sz="8" w:space="0" w:color="000080"/>
              <w:bottom w:val="single" w:sz="8" w:space="0" w:color="auto"/>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57C72F3F" wp14:editId="0F6C666C">
                  <wp:extent cx="1144905" cy="1025525"/>
                  <wp:effectExtent l="0" t="0" r="0" b="3175"/>
                  <wp:docPr id="148" name="Picture 148" descr="Good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descr="Goodway"/>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144905" cy="1025525"/>
                          </a:xfrm>
                          <a:prstGeom prst="rect">
                            <a:avLst/>
                          </a:prstGeom>
                          <a:noFill/>
                          <a:ln>
                            <a:noFill/>
                          </a:ln>
                        </pic:spPr>
                      </pic:pic>
                    </a:graphicData>
                  </a:graphic>
                </wp:inline>
              </w:drawing>
            </w:r>
          </w:p>
        </w:tc>
        <w:tc>
          <w:tcPr>
            <w:tcW w:w="2835"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rtl/>
                <w:lang w:bidi="fa-IR"/>
              </w:rPr>
            </w:pPr>
            <w:r w:rsidRPr="00156F27">
              <w:rPr>
                <w:rFonts w:ascii="Times New Roman" w:hAnsi="Times New Roman" w:cs="B Nazanin"/>
                <w:szCs w:val="24"/>
                <w:rtl/>
                <w:lang w:bidi="fa-IR"/>
              </w:rPr>
              <w:t>حداكثر قطر: 100 ميليمتر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w:t>
            </w:r>
            <w:r w:rsidRPr="00156F27">
              <w:rPr>
                <w:rFonts w:ascii="Times New Roman" w:hAnsi="Times New Roman" w:cs="B Nazanin"/>
                <w:szCs w:val="24"/>
                <w:lang w:bidi="fa-IR"/>
              </w:rPr>
              <w:t>140mm</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به همراه يك سيستم اتوماسيون</w:t>
            </w:r>
            <w:r w:rsidRPr="00156F27">
              <w:rPr>
                <w:rFonts w:ascii="Times New Roman" w:hAnsi="Times New Roman" w:cs="B Nazanin" w:hint="cs"/>
                <w:szCs w:val="24"/>
                <w:rtl/>
              </w:rPr>
              <w:t xml:space="preserve">  </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مناسب جهت توليد انبوه شفت</w:t>
            </w:r>
          </w:p>
        </w:tc>
        <w:tc>
          <w:tcPr>
            <w:tcW w:w="1984" w:type="dxa"/>
            <w:vMerge w:val="restart"/>
            <w:tcBorders>
              <w:top w:val="nil"/>
              <w:left w:val="nil"/>
              <w:bottom w:val="single" w:sz="8" w:space="0" w:color="auto"/>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val="en-GB" w:bidi="fa-IR"/>
              </w:rPr>
              <w:t>CNC Fanuc OT</w:t>
            </w:r>
          </w:p>
        </w:tc>
        <w:tc>
          <w:tcPr>
            <w:tcW w:w="2749"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خط توليد تراش</w:t>
            </w:r>
            <w:r w:rsidRPr="00156F27">
              <w:rPr>
                <w:rFonts w:ascii="Times New Roman" w:hAnsi="Times New Roman" w:cs="B Nazanin"/>
                <w:szCs w:val="24"/>
                <w:lang w:bidi="fa-IR"/>
              </w:rPr>
              <w:t>CNC</w:t>
            </w:r>
            <w:r w:rsidRPr="00156F27">
              <w:rPr>
                <w:rFonts w:ascii="Times New Roman" w:hAnsi="Times New Roman" w:cs="B Nazanin"/>
                <w:szCs w:val="24"/>
                <w:rtl/>
                <w:lang w:bidi="fa-IR"/>
              </w:rPr>
              <w:t xml:space="preserve">با 3 دستگاه </w:t>
            </w:r>
          </w:p>
          <w:p w:rsidR="000B09F4" w:rsidRPr="00156F27" w:rsidRDefault="000B09F4" w:rsidP="00156F27">
            <w:pPr>
              <w:bidi/>
              <w:spacing w:after="0" w:line="240" w:lineRule="auto"/>
              <w:jc w:val="lowKashida"/>
              <w:rPr>
                <w:rFonts w:ascii="Times New Roman" w:hAnsi="Times New Roman" w:cs="B Nazanin"/>
                <w:szCs w:val="24"/>
                <w:rtl/>
              </w:rPr>
            </w:pPr>
            <w:bookmarkStart w:id="328" w:name="_Toc355061573"/>
            <w:bookmarkStart w:id="329" w:name="_Toc355064512"/>
            <w:r w:rsidRPr="00156F27">
              <w:rPr>
                <w:rFonts w:ascii="Times New Roman" w:hAnsi="Times New Roman" w:cs="B Nazanin"/>
                <w:szCs w:val="24"/>
                <w:rtl/>
                <w:lang w:bidi="fa-IR"/>
              </w:rPr>
              <w:t xml:space="preserve">2 دستگاه تراش </w:t>
            </w:r>
            <w:r w:rsidRPr="00156F27">
              <w:rPr>
                <w:rFonts w:ascii="Times New Roman" w:hAnsi="Times New Roman" w:cs="B Nazanin"/>
                <w:szCs w:val="24"/>
                <w:lang w:val="en-GB" w:bidi="fa-IR"/>
              </w:rPr>
              <w:t xml:space="preserve">Goodway </w:t>
            </w:r>
            <w:r w:rsidRPr="00156F27">
              <w:rPr>
                <w:rFonts w:ascii="Times New Roman" w:hAnsi="Times New Roman" w:cs="Times New Roman" w:hint="cs"/>
                <w:szCs w:val="24"/>
                <w:rtl/>
              </w:rPr>
              <w:t> </w:t>
            </w:r>
            <w:r w:rsidRPr="00156F27">
              <w:rPr>
                <w:rFonts w:ascii="Times New Roman" w:hAnsi="Times New Roman" w:cs="B Nazanin"/>
                <w:szCs w:val="24"/>
                <w:rtl/>
              </w:rPr>
              <w:t>مدل</w:t>
            </w:r>
            <w:r w:rsidRPr="00156F27">
              <w:rPr>
                <w:rFonts w:ascii="Times New Roman" w:hAnsi="Times New Roman" w:cs="B Nazanin"/>
                <w:szCs w:val="24"/>
                <w:lang w:val="en-GB" w:bidi="fa-IR"/>
              </w:rPr>
              <w:t>GZL42</w:t>
            </w:r>
            <w:bookmarkEnd w:id="328"/>
            <w:bookmarkEnd w:id="329"/>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يك دستگاه تراش </w:t>
            </w:r>
            <w:r w:rsidRPr="00156F27">
              <w:rPr>
                <w:rFonts w:ascii="Times New Roman" w:hAnsi="Times New Roman" w:cs="B Nazanin"/>
                <w:szCs w:val="24"/>
                <w:lang w:bidi="fa-IR"/>
              </w:rPr>
              <w:t>Goodway</w:t>
            </w:r>
            <w:r w:rsidRPr="00156F27">
              <w:rPr>
                <w:rFonts w:ascii="Times New Roman" w:hAnsi="Times New Roman" w:cs="B Nazanin"/>
                <w:szCs w:val="24"/>
                <w:rtl/>
                <w:lang w:bidi="fa-IR"/>
              </w:rPr>
              <w:t xml:space="preserve"> مدل:</w:t>
            </w:r>
            <w:r w:rsidRPr="00156F27">
              <w:rPr>
                <w:rFonts w:ascii="Times New Roman" w:hAnsi="Times New Roman" w:cs="B Nazanin"/>
                <w:szCs w:val="24"/>
                <w:lang w:bidi="fa-IR"/>
              </w:rPr>
              <w:t xml:space="preserve"> </w:t>
            </w:r>
            <w:r w:rsidRPr="00156F27">
              <w:rPr>
                <w:rFonts w:ascii="Times New Roman" w:hAnsi="Times New Roman" w:cs="B Nazanin"/>
                <w:szCs w:val="24"/>
                <w:lang w:val="en-GB" w:bidi="fa-IR"/>
              </w:rPr>
              <w:t>TA 32</w:t>
            </w:r>
            <w:r w:rsidRPr="00156F27">
              <w:rPr>
                <w:rFonts w:ascii="Times New Roman" w:hAnsi="Times New Roman" w:cs="B Nazanin"/>
                <w:szCs w:val="24"/>
                <w:rtl/>
                <w:lang w:bidi="fa-IR"/>
              </w:rPr>
              <w:t>سال ساخت: 1997</w:t>
            </w: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val="restart"/>
            <w:tcBorders>
              <w:top w:val="nil"/>
              <w:left w:val="single" w:sz="8" w:space="0" w:color="000080"/>
              <w:bottom w:val="single" w:sz="8" w:space="0" w:color="auto"/>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lastRenderedPageBreak/>
              <w:drawing>
                <wp:inline distT="0" distB="0" distL="0" distR="0" wp14:anchorId="4F6695E0" wp14:editId="2D90931C">
                  <wp:extent cx="1144905" cy="763270"/>
                  <wp:effectExtent l="0" t="0" r="0" b="0"/>
                  <wp:docPr id="147" name="Picture 147" descr="schi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descr="schiess"/>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835"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قطر ماشينكاري: 1400 ميليمتر</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توان دستگاه: 55 كيلو وات</w:t>
            </w:r>
          </w:p>
        </w:tc>
        <w:tc>
          <w:tcPr>
            <w:tcW w:w="1984" w:type="dxa"/>
            <w:vMerge w:val="restart"/>
            <w:tcBorders>
              <w:top w:val="nil"/>
              <w:left w:val="nil"/>
              <w:bottom w:val="single" w:sz="8" w:space="0" w:color="auto"/>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Conventional</w:t>
            </w:r>
          </w:p>
        </w:tc>
        <w:tc>
          <w:tcPr>
            <w:tcW w:w="2749"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عمودي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bidi="fa-IR"/>
              </w:rPr>
              <w:t>Schiess</w:t>
            </w:r>
            <w:r w:rsidRPr="00156F27">
              <w:rPr>
                <w:rFonts w:ascii="Times New Roman" w:hAnsi="Times New Roman" w:cs="B Nazanin"/>
                <w:szCs w:val="24"/>
                <w:rtl/>
                <w:lang w:bidi="fa-IR"/>
              </w:rPr>
              <w:t xml:space="preserve"> از كشور آلمان</w:t>
            </w:r>
            <w:r w:rsidRPr="00156F27">
              <w:rPr>
                <w:rFonts w:ascii="Times New Roman" w:hAnsi="Times New Roman" w:cs="B Nazanin"/>
                <w:szCs w:val="24"/>
                <w:lang w:bidi="fa-IR"/>
              </w:rPr>
              <w:t xml:space="preserve"> </w:t>
            </w:r>
            <w:r w:rsidRPr="00156F27">
              <w:rPr>
                <w:rFonts w:ascii="Times New Roman" w:hAnsi="Times New Roman" w:cs="Times New Roman" w:hint="cs"/>
                <w:szCs w:val="24"/>
                <w:rtl/>
                <w:lang w:bidi="fa-IR"/>
              </w:rPr>
              <w:t> </w:t>
            </w:r>
            <w:r w:rsidRPr="00156F27">
              <w:rPr>
                <w:rFonts w:ascii="Times New Roman" w:hAnsi="Times New Roman" w:cs="B Nazanin"/>
                <w:szCs w:val="24"/>
                <w:rtl/>
                <w:lang w:bidi="fa-IR"/>
              </w:rPr>
              <w:t>ساخت سال 1966</w:t>
            </w: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val="restart"/>
            <w:tcBorders>
              <w:top w:val="nil"/>
              <w:left w:val="single" w:sz="8" w:space="0" w:color="000080"/>
              <w:bottom w:val="single" w:sz="8" w:space="0" w:color="auto"/>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5C70F8E5" wp14:editId="75095C6E">
                  <wp:extent cx="1144905" cy="763270"/>
                  <wp:effectExtent l="0" t="0" r="0" b="0"/>
                  <wp:docPr id="145" name="Picture 145" descr="Weiler E50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Weiler E50 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835"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 </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فاصله بين دو مرغك: 2 متر</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مصرف برق دستگاه:</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Times New Roman" w:hint="cs"/>
                <w:szCs w:val="24"/>
                <w:rtl/>
                <w:lang w:bidi="fa-IR"/>
              </w:rPr>
              <w:t> </w:t>
            </w:r>
            <w:r w:rsidRPr="00156F27">
              <w:rPr>
                <w:rFonts w:ascii="Times New Roman" w:hAnsi="Times New Roman" w:cs="B Nazanin"/>
                <w:szCs w:val="24"/>
                <w:lang w:bidi="fa-IR"/>
              </w:rPr>
              <w:t>400V/3Ph/50Hz/25A/15KW</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دستگاه تنها7639 ساعت كار كرده</w:t>
            </w:r>
          </w:p>
        </w:tc>
        <w:tc>
          <w:tcPr>
            <w:tcW w:w="1984" w:type="dxa"/>
            <w:vMerge w:val="restart"/>
            <w:tcBorders>
              <w:top w:val="nil"/>
              <w:left w:val="nil"/>
              <w:bottom w:val="single" w:sz="8" w:space="0" w:color="auto"/>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val="de-DE" w:bidi="fa-IR"/>
              </w:rPr>
              <w:t>Weiler</w:t>
            </w:r>
          </w:p>
        </w:tc>
        <w:tc>
          <w:tcPr>
            <w:tcW w:w="2749"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rPr>
              <w:t xml:space="preserve">دستگاه تراش دو محوره بستر تخت </w:t>
            </w:r>
            <w:r w:rsidRPr="00156F27">
              <w:rPr>
                <w:rFonts w:ascii="Times New Roman" w:hAnsi="Times New Roman" w:cs="B Nazanin"/>
                <w:szCs w:val="24"/>
                <w:rtl/>
              </w:rPr>
              <w:br/>
              <w:t xml:space="preserve">ساخت كمپاني </w:t>
            </w:r>
            <w:r w:rsidRPr="00156F27">
              <w:rPr>
                <w:rFonts w:ascii="Times New Roman" w:hAnsi="Times New Roman" w:cs="B Nazanin"/>
                <w:szCs w:val="24"/>
                <w:lang w:bidi="fa-IR"/>
              </w:rPr>
              <w:t>Weiler</w:t>
            </w:r>
            <w:r w:rsidRPr="00156F27">
              <w:rPr>
                <w:rFonts w:ascii="Times New Roman" w:hAnsi="Times New Roman" w:cs="B Nazanin"/>
                <w:szCs w:val="24"/>
                <w:rtl/>
                <w:lang w:bidi="fa-IR"/>
              </w:rPr>
              <w:t xml:space="preserve"> از كشور آلمان</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 xml:space="preserve">مدل: </w:t>
            </w:r>
            <w:r w:rsidRPr="00156F27">
              <w:rPr>
                <w:rFonts w:ascii="Times New Roman" w:hAnsi="Times New Roman" w:cs="B Nazanin"/>
                <w:szCs w:val="24"/>
                <w:lang w:bidi="fa-IR"/>
              </w:rPr>
              <w:t>E50/2</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rPr>
              <w:t>سال ساخت: 1997</w:t>
            </w: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57"/>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val="restart"/>
            <w:tcBorders>
              <w:top w:val="nil"/>
              <w:left w:val="single" w:sz="8" w:space="0" w:color="000080"/>
              <w:bottom w:val="single" w:sz="8" w:space="0" w:color="auto"/>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6CE3EEE6" wp14:editId="7F50DA93">
                  <wp:extent cx="1144905" cy="763270"/>
                  <wp:effectExtent l="0" t="0" r="0" b="0"/>
                  <wp:docPr id="144" name="Picture 144" descr="Monf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Monforts"/>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144905" cy="763270"/>
                          </a:xfrm>
                          <a:prstGeom prst="rect">
                            <a:avLst/>
                          </a:prstGeom>
                          <a:noFill/>
                          <a:ln>
                            <a:noFill/>
                          </a:ln>
                        </pic:spPr>
                      </pic:pic>
                    </a:graphicData>
                  </a:graphic>
                </wp:inline>
              </w:drawing>
            </w:r>
          </w:p>
        </w:tc>
        <w:tc>
          <w:tcPr>
            <w:tcW w:w="2835"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حداكثر قطر ماشينكاري:</w:t>
            </w:r>
            <w:r w:rsidRPr="00156F27">
              <w:rPr>
                <w:rFonts w:ascii="Times New Roman" w:hAnsi="Times New Roman" w:cs="B Nazanin"/>
                <w:szCs w:val="24"/>
                <w:lang w:bidi="fa-IR"/>
              </w:rPr>
              <w:t xml:space="preserve"> </w:t>
            </w:r>
            <w:r w:rsidRPr="00156F27">
              <w:rPr>
                <w:rFonts w:ascii="Times New Roman" w:hAnsi="Times New Roman" w:cs="B Nazanin"/>
                <w:szCs w:val="24"/>
                <w:lang w:val="en-GB" w:bidi="fa-IR"/>
              </w:rPr>
              <w:t>380 mm</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حداكثر طول ماشينكاري:</w:t>
            </w:r>
            <w:r w:rsidRPr="00156F27">
              <w:rPr>
                <w:rFonts w:ascii="Times New Roman" w:hAnsi="Times New Roman" w:cs="B Nazanin"/>
                <w:szCs w:val="24"/>
                <w:lang w:val="en-GB" w:bidi="fa-IR"/>
              </w:rPr>
              <w:t>500 mm</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سرعت اسپيندل:</w:t>
            </w:r>
            <w:r w:rsidRPr="00156F27">
              <w:rPr>
                <w:rFonts w:ascii="Times New Roman" w:hAnsi="Times New Roman" w:cs="B Nazanin"/>
                <w:szCs w:val="24"/>
                <w:lang w:bidi="fa-IR"/>
              </w:rPr>
              <w:t>50-6000 RPM</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مجهز به تارت 12 ابزاره</w:t>
            </w:r>
          </w:p>
        </w:tc>
        <w:tc>
          <w:tcPr>
            <w:tcW w:w="1984" w:type="dxa"/>
            <w:vMerge w:val="restart"/>
            <w:tcBorders>
              <w:top w:val="nil"/>
              <w:left w:val="nil"/>
              <w:bottom w:val="single" w:sz="8" w:space="0" w:color="auto"/>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 xml:space="preserve">CNC </w:t>
            </w:r>
            <w:r w:rsidRPr="00156F27">
              <w:rPr>
                <w:rFonts w:ascii="Times New Roman" w:hAnsi="Times New Roman" w:cs="B Nazanin"/>
                <w:szCs w:val="24"/>
                <w:lang w:val="en-GB" w:bidi="fa-IR"/>
              </w:rPr>
              <w:t>FANUC 15 T</w:t>
            </w:r>
          </w:p>
        </w:tc>
        <w:tc>
          <w:tcPr>
            <w:tcW w:w="2749" w:type="dxa"/>
            <w:vMerge w:val="restart"/>
            <w:tcBorders>
              <w:top w:val="nil"/>
              <w:left w:val="nil"/>
              <w:bottom w:val="single" w:sz="8" w:space="0" w:color="auto"/>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دستگاه تراش بستر مورب </w:t>
            </w:r>
            <w:r w:rsidRPr="00156F27">
              <w:rPr>
                <w:rFonts w:ascii="Times New Roman" w:hAnsi="Times New Roman" w:cs="B Nazanin"/>
                <w:szCs w:val="24"/>
                <w:rtl/>
                <w:lang w:bidi="fa-IR"/>
              </w:rPr>
              <w:br/>
              <w:t xml:space="preserve">ساخت كمپاني </w:t>
            </w:r>
            <w:r w:rsidRPr="00156F27">
              <w:rPr>
                <w:rFonts w:ascii="Times New Roman" w:hAnsi="Times New Roman" w:cs="B Nazanin"/>
                <w:szCs w:val="24"/>
                <w:lang w:val="en-GB" w:bidi="fa-IR"/>
              </w:rPr>
              <w:t>MONFORTS</w:t>
            </w:r>
            <w:r w:rsidRPr="00156F27">
              <w:rPr>
                <w:rFonts w:ascii="Times New Roman" w:hAnsi="Times New Roman" w:cs="B Nazanin"/>
                <w:szCs w:val="24"/>
                <w:rtl/>
              </w:rPr>
              <w:t xml:space="preserve"> از كشور آلمان</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rPr>
              <w:t>مدل:</w:t>
            </w:r>
            <w:r w:rsidRPr="00156F27">
              <w:rPr>
                <w:rFonts w:ascii="Times New Roman" w:hAnsi="Times New Roman" w:cs="B Nazanin"/>
                <w:szCs w:val="24"/>
                <w:lang w:val="en-GB" w:bidi="fa-IR"/>
              </w:rPr>
              <w:t xml:space="preserve"> RNC 3 </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سال ساخت: 1991</w:t>
            </w: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tcBorders>
              <w:top w:val="nil"/>
              <w:left w:val="single" w:sz="8" w:space="0" w:color="000080"/>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835"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1984"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c>
          <w:tcPr>
            <w:tcW w:w="2749" w:type="dxa"/>
            <w:vMerge/>
            <w:tcBorders>
              <w:top w:val="nil"/>
              <w:left w:val="nil"/>
              <w:bottom w:val="single" w:sz="8" w:space="0" w:color="auto"/>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bidi="fa-IR"/>
              </w:rPr>
            </w:pPr>
          </w:p>
        </w:tc>
      </w:tr>
      <w:tr w:rsidR="000B09F4" w:rsidRPr="00156F27" w:rsidTr="00156F27">
        <w:trPr>
          <w:cantSplit/>
          <w:trHeight w:val="619"/>
        </w:trPr>
        <w:tc>
          <w:tcPr>
            <w:tcW w:w="2235" w:type="dxa"/>
            <w:vMerge w:val="restart"/>
            <w:tcBorders>
              <w:top w:val="nil"/>
              <w:left w:val="single" w:sz="8" w:space="0" w:color="000080"/>
              <w:bottom w:val="single" w:sz="8" w:space="0" w:color="000080"/>
              <w:right w:val="single" w:sz="8" w:space="0" w:color="000080"/>
            </w:tcBorders>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noProof/>
                <w:szCs w:val="24"/>
              </w:rPr>
              <w:drawing>
                <wp:inline distT="0" distB="0" distL="0" distR="0" wp14:anchorId="69B6A6AA" wp14:editId="1F24BD9F">
                  <wp:extent cx="1065530" cy="715645"/>
                  <wp:effectExtent l="0" t="0" r="1270" b="8255"/>
                  <wp:docPr id="143" name="Picture 143" descr="Gildemei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descr="Gildemeister"/>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065530" cy="715645"/>
                          </a:xfrm>
                          <a:prstGeom prst="rect">
                            <a:avLst/>
                          </a:prstGeom>
                          <a:noFill/>
                          <a:ln>
                            <a:noFill/>
                          </a:ln>
                        </pic:spPr>
                      </pic:pic>
                    </a:graphicData>
                  </a:graphic>
                </wp:inline>
              </w:drawing>
            </w:r>
          </w:p>
        </w:tc>
        <w:tc>
          <w:tcPr>
            <w:tcW w:w="2835" w:type="dxa"/>
            <w:vMerge w:val="restart"/>
            <w:tcBorders>
              <w:top w:val="nil"/>
              <w:left w:val="nil"/>
              <w:bottom w:val="single" w:sz="8" w:space="0" w:color="000080"/>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حداکثر قطر ماشينکاري:65</w:t>
            </w:r>
            <w:r w:rsidRPr="00156F27">
              <w:rPr>
                <w:rFonts w:ascii="Times New Roman" w:hAnsi="Times New Roman" w:cs="B Nazanin"/>
                <w:szCs w:val="24"/>
                <w:lang w:bidi="fa-IR"/>
              </w:rPr>
              <w:t>mm</w:t>
            </w:r>
            <w:r w:rsidRPr="00156F27">
              <w:rPr>
                <w:rFonts w:ascii="Times New Roman" w:hAnsi="Times New Roman" w:cs="B Nazanin"/>
                <w:szCs w:val="24"/>
                <w:rtl/>
              </w:rPr>
              <w:t xml:space="preserve"> </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سيستم اتوماتيک باز و بسته کردن سه نظام و ديگر متعلقات</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 xml:space="preserve">سرعت اسپيندل: 25-5000 </w:t>
            </w:r>
            <w:r w:rsidRPr="00156F27">
              <w:rPr>
                <w:rFonts w:ascii="Times New Roman" w:hAnsi="Times New Roman" w:cs="B Nazanin"/>
                <w:szCs w:val="24"/>
                <w:lang w:bidi="fa-IR"/>
              </w:rPr>
              <w:t>RPM</w:t>
            </w:r>
          </w:p>
          <w:p w:rsidR="000B09F4" w:rsidRPr="00156F27" w:rsidRDefault="000B09F4" w:rsidP="00156F27">
            <w:pPr>
              <w:bidi/>
              <w:spacing w:after="0" w:line="240" w:lineRule="auto"/>
              <w:jc w:val="lowKashida"/>
              <w:rPr>
                <w:rFonts w:ascii="Times New Roman" w:hAnsi="Times New Roman" w:cs="B Nazanin"/>
                <w:szCs w:val="24"/>
                <w:rtl/>
              </w:rPr>
            </w:pPr>
            <w:r w:rsidRPr="00156F27">
              <w:rPr>
                <w:rFonts w:ascii="Times New Roman" w:hAnsi="Times New Roman" w:cs="B Nazanin"/>
                <w:szCs w:val="24"/>
                <w:rtl/>
                <w:lang w:bidi="fa-IR"/>
              </w:rPr>
              <w:t xml:space="preserve">جابجايي محور </w:t>
            </w:r>
            <w:r w:rsidRPr="00156F27">
              <w:rPr>
                <w:rFonts w:ascii="Times New Roman" w:hAnsi="Times New Roman" w:cs="B Nazanin"/>
                <w:szCs w:val="24"/>
                <w:lang w:bidi="fa-IR"/>
              </w:rPr>
              <w:t>X</w:t>
            </w:r>
            <w:r w:rsidRPr="00156F27">
              <w:rPr>
                <w:rFonts w:ascii="Times New Roman" w:hAnsi="Times New Roman" w:cs="B Nazanin"/>
                <w:szCs w:val="24"/>
                <w:rtl/>
                <w:lang w:bidi="fa-IR"/>
              </w:rPr>
              <w:t>:190 مليمتر</w:t>
            </w:r>
          </w:p>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rtl/>
                <w:lang w:bidi="fa-IR"/>
              </w:rPr>
              <w:t xml:space="preserve">جابجايي محور </w:t>
            </w:r>
            <w:r w:rsidRPr="00156F27">
              <w:rPr>
                <w:rFonts w:ascii="Times New Roman" w:hAnsi="Times New Roman" w:cs="B Nazanin"/>
                <w:szCs w:val="24"/>
                <w:lang w:bidi="fa-IR"/>
              </w:rPr>
              <w:t>Z</w:t>
            </w:r>
            <w:r w:rsidRPr="00156F27">
              <w:rPr>
                <w:rFonts w:ascii="Times New Roman" w:hAnsi="Times New Roman" w:cs="B Nazanin"/>
                <w:szCs w:val="24"/>
                <w:rtl/>
                <w:lang w:bidi="fa-IR"/>
              </w:rPr>
              <w:t>:450 ميليمتر</w:t>
            </w:r>
          </w:p>
        </w:tc>
        <w:tc>
          <w:tcPr>
            <w:tcW w:w="1984" w:type="dxa"/>
            <w:vMerge w:val="restart"/>
            <w:tcBorders>
              <w:top w:val="nil"/>
              <w:left w:val="nil"/>
              <w:bottom w:val="single" w:sz="8" w:space="0" w:color="000080"/>
              <w:right w:val="single" w:sz="8" w:space="0" w:color="000080"/>
            </w:tcBorders>
            <w:shd w:val="clear" w:color="auto" w:fill="E5E5E5"/>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bidi="fa-IR"/>
              </w:rPr>
            </w:pPr>
            <w:r w:rsidRPr="00156F27">
              <w:rPr>
                <w:rFonts w:ascii="Times New Roman" w:hAnsi="Times New Roman" w:cs="B Nazanin"/>
                <w:szCs w:val="24"/>
                <w:lang w:bidi="fa-IR"/>
              </w:rPr>
              <w:t>CNC Eltro Pilot1</w:t>
            </w:r>
          </w:p>
        </w:tc>
        <w:tc>
          <w:tcPr>
            <w:tcW w:w="2749" w:type="dxa"/>
            <w:vMerge w:val="restart"/>
            <w:tcBorders>
              <w:top w:val="nil"/>
              <w:left w:val="nil"/>
              <w:bottom w:val="single" w:sz="8" w:space="0" w:color="000080"/>
              <w:right w:val="single" w:sz="8" w:space="0" w:color="000080"/>
            </w:tcBorders>
            <w:shd w:val="clear" w:color="auto" w:fill="C0C0C0"/>
            <w:tcMar>
              <w:top w:w="0" w:type="dxa"/>
              <w:left w:w="108" w:type="dxa"/>
              <w:bottom w:w="0" w:type="dxa"/>
              <w:right w:w="108" w:type="dxa"/>
            </w:tcMar>
          </w:tcPr>
          <w:p w:rsidR="000B09F4" w:rsidRPr="00156F27" w:rsidRDefault="000B09F4" w:rsidP="00156F27">
            <w:pPr>
              <w:bidi/>
              <w:spacing w:after="0" w:line="240" w:lineRule="auto"/>
              <w:jc w:val="lowKashida"/>
              <w:rPr>
                <w:rFonts w:ascii="Times New Roman" w:hAnsi="Times New Roman" w:cs="B Nazanin"/>
                <w:szCs w:val="24"/>
                <w:lang w:val="de-DE" w:bidi="fa-IR"/>
              </w:rPr>
            </w:pPr>
            <w:r w:rsidRPr="00156F27">
              <w:rPr>
                <w:rFonts w:ascii="Times New Roman" w:hAnsi="Times New Roman" w:cs="B Nazanin"/>
                <w:szCs w:val="24"/>
                <w:lang w:val="de-DE" w:bidi="fa-IR"/>
              </w:rPr>
              <w:t xml:space="preserve">GILDEMEISTER CNC Lathe(GDS 65) </w:t>
            </w:r>
          </w:p>
          <w:p w:rsidR="000B09F4" w:rsidRPr="00156F27" w:rsidRDefault="000B09F4" w:rsidP="00156F27">
            <w:pPr>
              <w:bidi/>
              <w:spacing w:after="0" w:line="240" w:lineRule="auto"/>
              <w:jc w:val="lowKashida"/>
              <w:rPr>
                <w:rFonts w:ascii="Times New Roman" w:hAnsi="Times New Roman" w:cs="B Nazanin"/>
                <w:szCs w:val="24"/>
                <w:lang w:val="de-DE" w:bidi="fa-IR"/>
              </w:rPr>
            </w:pPr>
            <w:r w:rsidRPr="00156F27">
              <w:rPr>
                <w:rFonts w:ascii="Times New Roman" w:hAnsi="Times New Roman" w:cs="B Nazanin"/>
                <w:szCs w:val="24"/>
                <w:lang w:val="de-DE" w:bidi="fa-IR"/>
              </w:rPr>
              <w:t xml:space="preserve">1989Germany </w:t>
            </w:r>
          </w:p>
        </w:tc>
      </w:tr>
      <w:tr w:rsidR="000B09F4" w:rsidRPr="00156F27" w:rsidTr="00156F27">
        <w:trPr>
          <w:cantSplit/>
          <w:trHeight w:val="619"/>
        </w:trPr>
        <w:tc>
          <w:tcPr>
            <w:tcW w:w="2235" w:type="dxa"/>
            <w:vMerge/>
            <w:tcBorders>
              <w:top w:val="nil"/>
              <w:left w:val="single" w:sz="8" w:space="0" w:color="000080"/>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835" w:type="dxa"/>
            <w:vMerge/>
            <w:tcBorders>
              <w:top w:val="nil"/>
              <w:left w:val="nil"/>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1984" w:type="dxa"/>
            <w:vMerge/>
            <w:tcBorders>
              <w:top w:val="nil"/>
              <w:left w:val="nil"/>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749" w:type="dxa"/>
            <w:vMerge/>
            <w:tcBorders>
              <w:top w:val="nil"/>
              <w:left w:val="nil"/>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r>
      <w:tr w:rsidR="000B09F4" w:rsidRPr="00156F27" w:rsidTr="00156F27">
        <w:trPr>
          <w:cantSplit/>
          <w:trHeight w:val="619"/>
        </w:trPr>
        <w:tc>
          <w:tcPr>
            <w:tcW w:w="2235" w:type="dxa"/>
            <w:vMerge/>
            <w:tcBorders>
              <w:top w:val="nil"/>
              <w:left w:val="single" w:sz="8" w:space="0" w:color="000080"/>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835" w:type="dxa"/>
            <w:vMerge/>
            <w:tcBorders>
              <w:top w:val="nil"/>
              <w:left w:val="nil"/>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1984" w:type="dxa"/>
            <w:vMerge/>
            <w:tcBorders>
              <w:top w:val="nil"/>
              <w:left w:val="nil"/>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749" w:type="dxa"/>
            <w:vMerge/>
            <w:tcBorders>
              <w:top w:val="nil"/>
              <w:left w:val="nil"/>
              <w:bottom w:val="single" w:sz="8" w:space="0" w:color="000080"/>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r>
      <w:tr w:rsidR="000B09F4" w:rsidRPr="00156F27" w:rsidTr="00156F27">
        <w:trPr>
          <w:cantSplit/>
          <w:trHeight w:val="619"/>
        </w:trPr>
        <w:tc>
          <w:tcPr>
            <w:tcW w:w="2235" w:type="dxa"/>
            <w:vMerge/>
            <w:tcBorders>
              <w:top w:val="nil"/>
              <w:left w:val="single" w:sz="8" w:space="0" w:color="000080"/>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835" w:type="dxa"/>
            <w:vMerge/>
            <w:tcBorders>
              <w:top w:val="nil"/>
              <w:left w:val="nil"/>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1984" w:type="dxa"/>
            <w:vMerge/>
            <w:tcBorders>
              <w:top w:val="nil"/>
              <w:left w:val="nil"/>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749" w:type="dxa"/>
            <w:vMerge/>
            <w:tcBorders>
              <w:top w:val="nil"/>
              <w:left w:val="nil"/>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r>
      <w:tr w:rsidR="000B09F4" w:rsidRPr="00156F27" w:rsidTr="00156F27">
        <w:trPr>
          <w:cantSplit/>
          <w:trHeight w:val="276"/>
        </w:trPr>
        <w:tc>
          <w:tcPr>
            <w:tcW w:w="2235" w:type="dxa"/>
            <w:vMerge/>
            <w:tcBorders>
              <w:top w:val="nil"/>
              <w:left w:val="single" w:sz="8" w:space="0" w:color="000080"/>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835" w:type="dxa"/>
            <w:vMerge/>
            <w:tcBorders>
              <w:top w:val="nil"/>
              <w:left w:val="nil"/>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1984" w:type="dxa"/>
            <w:vMerge/>
            <w:tcBorders>
              <w:top w:val="nil"/>
              <w:left w:val="nil"/>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c>
          <w:tcPr>
            <w:tcW w:w="2749" w:type="dxa"/>
            <w:vMerge/>
            <w:tcBorders>
              <w:top w:val="nil"/>
              <w:left w:val="nil"/>
              <w:bottom w:val="single" w:sz="8" w:space="0" w:color="333399"/>
              <w:right w:val="single" w:sz="8" w:space="0" w:color="000080"/>
            </w:tcBorders>
            <w:vAlign w:val="center"/>
          </w:tcPr>
          <w:p w:rsidR="000B09F4" w:rsidRPr="00156F27" w:rsidRDefault="000B09F4" w:rsidP="00156F27">
            <w:pPr>
              <w:bidi/>
              <w:spacing w:after="0" w:line="240" w:lineRule="auto"/>
              <w:jc w:val="lowKashida"/>
              <w:rPr>
                <w:rFonts w:ascii="Times New Roman" w:hAnsi="Times New Roman" w:cs="B Nazanin"/>
                <w:szCs w:val="24"/>
                <w:lang w:val="de-DE" w:bidi="fa-IR"/>
              </w:rPr>
            </w:pPr>
          </w:p>
        </w:tc>
      </w:tr>
    </w:tbl>
    <w:p w:rsidR="000B09F4" w:rsidRPr="000B09F4" w:rsidRDefault="000B09F4" w:rsidP="000B09F4">
      <w:pPr>
        <w:bidi/>
        <w:spacing w:line="312" w:lineRule="auto"/>
        <w:ind w:firstLine="397"/>
        <w:jc w:val="lowKashida"/>
        <w:rPr>
          <w:rFonts w:ascii="Times New Roman" w:hAnsi="Times New Roman" w:cs="B Nazanin"/>
          <w:sz w:val="24"/>
          <w:szCs w:val="28"/>
          <w:lang w:bidi="fa-IR"/>
        </w:rPr>
      </w:pP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hint="cs"/>
          <w:sz w:val="24"/>
          <w:szCs w:val="28"/>
          <w:rtl/>
          <w:lang w:bidi="fa-IR"/>
        </w:rPr>
        <w:t xml:space="preserve">حال به تعريف و بررسي ماشينهاي </w:t>
      </w:r>
      <w:r w:rsidRPr="000B09F4">
        <w:rPr>
          <w:rFonts w:ascii="Times New Roman" w:hAnsi="Times New Roman" w:cs="B Nazanin"/>
          <w:sz w:val="24"/>
          <w:szCs w:val="28"/>
          <w:lang w:bidi="fa-IR"/>
        </w:rPr>
        <w:t>CNC</w:t>
      </w:r>
      <w:r w:rsidRPr="000B09F4">
        <w:rPr>
          <w:rFonts w:ascii="Times New Roman" w:hAnsi="Times New Roman" w:cs="B Nazanin" w:hint="cs"/>
          <w:sz w:val="24"/>
          <w:szCs w:val="28"/>
          <w:rtl/>
          <w:lang w:bidi="fa-IR"/>
        </w:rPr>
        <w:t xml:space="preserve"> و </w:t>
      </w:r>
      <w:r w:rsidRPr="000B09F4">
        <w:rPr>
          <w:rFonts w:ascii="Times New Roman" w:hAnsi="Times New Roman" w:cs="B Nazanin"/>
          <w:sz w:val="24"/>
          <w:szCs w:val="28"/>
          <w:lang w:bidi="fa-IR"/>
        </w:rPr>
        <w:t>NC</w:t>
      </w:r>
      <w:r w:rsidRPr="000B09F4">
        <w:rPr>
          <w:rFonts w:ascii="Times New Roman" w:hAnsi="Times New Roman" w:cs="B Nazanin" w:hint="cs"/>
          <w:sz w:val="24"/>
          <w:szCs w:val="28"/>
          <w:rtl/>
          <w:lang w:bidi="fa-IR"/>
        </w:rPr>
        <w:t xml:space="preserve"> وکاربرد ماشينهاي </w:t>
      </w:r>
      <w:r w:rsidRPr="000B09F4">
        <w:rPr>
          <w:rFonts w:ascii="Times New Roman" w:hAnsi="Times New Roman" w:cs="B Nazanin"/>
          <w:sz w:val="24"/>
          <w:szCs w:val="28"/>
          <w:lang w:bidi="fa-IR"/>
        </w:rPr>
        <w:t>CNC</w:t>
      </w:r>
      <w:r w:rsidRPr="000B09F4">
        <w:rPr>
          <w:rFonts w:ascii="Times New Roman" w:hAnsi="Times New Roman" w:cs="B Nazanin" w:hint="cs"/>
          <w:sz w:val="24"/>
          <w:szCs w:val="28"/>
          <w:rtl/>
          <w:lang w:bidi="fa-IR"/>
        </w:rPr>
        <w:t xml:space="preserve"> مي پردازيم.</w:t>
      </w:r>
    </w:p>
    <w:p w:rsidR="000B09F4" w:rsidRPr="00156F27" w:rsidRDefault="00156F27" w:rsidP="00156F27">
      <w:pPr>
        <w:pStyle w:val="Heading1"/>
        <w:bidi/>
      </w:pPr>
      <w:bookmarkStart w:id="330" w:name="_Toc358655022"/>
      <w:r w:rsidRPr="00156F27">
        <w:rPr>
          <w:rFonts w:hint="cs"/>
          <w:szCs w:val="28"/>
          <w:rtl/>
        </w:rPr>
        <w:t xml:space="preserve">2-13- </w:t>
      </w:r>
      <w:r w:rsidR="000B09F4" w:rsidRPr="00156F27">
        <w:rPr>
          <w:rFonts w:cs="Times New Roman" w:hint="cs"/>
          <w:szCs w:val="28"/>
          <w:rtl/>
        </w:rPr>
        <w:t> </w:t>
      </w:r>
      <w:bookmarkStart w:id="331" w:name="_Toc284810063"/>
      <w:bookmarkStart w:id="332" w:name="_Toc355061574"/>
      <w:bookmarkStart w:id="333" w:name="_Toc355064513"/>
      <w:r w:rsidR="000B09F4" w:rsidRPr="00156F27">
        <w:rPr>
          <w:szCs w:val="28"/>
          <w:rtl/>
        </w:rPr>
        <w:t xml:space="preserve">فرز  </w:t>
      </w:r>
      <w:r w:rsidR="000B09F4" w:rsidRPr="00156F27">
        <w:t>CNC</w:t>
      </w:r>
      <w:r w:rsidR="000B09F4" w:rsidRPr="00156F27">
        <w:rPr>
          <w:szCs w:val="28"/>
          <w:rtl/>
        </w:rPr>
        <w:t xml:space="preserve"> :</w:t>
      </w:r>
      <w:bookmarkEnd w:id="330"/>
      <w:bookmarkEnd w:id="331"/>
      <w:bookmarkEnd w:id="332"/>
      <w:bookmarkEnd w:id="333"/>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دستگاه در اين قسمت سه موتوره(سه محوره) است كه در راستاي محورهاي </w:t>
      </w:r>
      <w:r w:rsidRPr="000B09F4">
        <w:rPr>
          <w:rFonts w:ascii="Times New Roman" w:hAnsi="Times New Roman" w:cs="B Nazanin"/>
          <w:sz w:val="24"/>
          <w:szCs w:val="28"/>
          <w:lang w:bidi="fa-IR"/>
        </w:rPr>
        <w:t>x ,y, z</w:t>
      </w:r>
      <w:r w:rsidRPr="000B09F4">
        <w:rPr>
          <w:rFonts w:ascii="Times New Roman" w:hAnsi="Times New Roman" w:cs="B Nazanin"/>
          <w:sz w:val="24"/>
          <w:szCs w:val="28"/>
          <w:rtl/>
        </w:rPr>
        <w:t xml:space="preserve">  كارميكند. دستگاه تمام اتوماتيك است و بصورت دستي خيلي سخت قابل برنامه ريزي است كه بصورت 16 ابزار است و براي قطعه سازي بكار ميرود. دقت دستگاه در حد ميكرون است.</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 از دستگاهاي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براي سوراخ كاري ، قلاويز كاري، قالب سازي و قطعه سازي استفاده ميشود كه دقت آن در حد ميكرون مي باشد و با كيفيت مناسبي محصول را ارائه ميكند.</w:t>
      </w:r>
    </w:p>
    <w:p w:rsidR="000B09F4" w:rsidRPr="000B09F4" w:rsidRDefault="00156F27" w:rsidP="00156F27">
      <w:pPr>
        <w:pStyle w:val="Heading1"/>
        <w:bidi/>
        <w:rPr>
          <w:rtl/>
          <w:lang w:bidi="fa-IR"/>
        </w:rPr>
      </w:pPr>
      <w:bookmarkStart w:id="334" w:name="_Toc358655023"/>
      <w:r>
        <w:rPr>
          <w:rFonts w:hint="cs"/>
          <w:rtl/>
          <w:lang w:bidi="fa-IR"/>
        </w:rPr>
        <w:lastRenderedPageBreak/>
        <w:t xml:space="preserve">2-14- </w:t>
      </w:r>
      <w:r w:rsidR="000B09F4" w:rsidRPr="000B09F4">
        <w:rPr>
          <w:rtl/>
          <w:lang w:bidi="fa-IR"/>
        </w:rPr>
        <w:t xml:space="preserve"> </w:t>
      </w:r>
      <w:bookmarkStart w:id="335" w:name="_Toc284810064"/>
      <w:bookmarkStart w:id="336" w:name="_Toc355061575"/>
      <w:bookmarkStart w:id="337" w:name="_Toc355064514"/>
      <w:r w:rsidR="000B09F4" w:rsidRPr="000B09F4">
        <w:rPr>
          <w:rtl/>
          <w:lang w:bidi="fa-IR"/>
        </w:rPr>
        <w:t xml:space="preserve">تراش </w:t>
      </w:r>
      <w:r w:rsidR="000B09F4" w:rsidRPr="000B09F4">
        <w:rPr>
          <w:lang w:bidi="fa-IR"/>
        </w:rPr>
        <w:t>CNC</w:t>
      </w:r>
      <w:r w:rsidR="000B09F4" w:rsidRPr="000B09F4">
        <w:rPr>
          <w:rtl/>
          <w:lang w:bidi="fa-IR"/>
        </w:rPr>
        <w:t xml:space="preserve"> :</w:t>
      </w:r>
      <w:bookmarkEnd w:id="334"/>
      <w:bookmarkEnd w:id="335"/>
      <w:bookmarkEnd w:id="336"/>
      <w:bookmarkEnd w:id="337"/>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 بصورت دو محوره كار ميكند(دو كله دارد) با كمك دو كله ميتوان همزمان هم تو (داخل) و هم رو تراشي كرد. طول كار گير حدود  250 ميلي متر و قطر آن  50 ميلي متر است.</w:t>
      </w:r>
    </w:p>
    <w:p w:rsidR="000B09F4" w:rsidRPr="000B09F4" w:rsidRDefault="00156F27" w:rsidP="00156F27">
      <w:pPr>
        <w:pStyle w:val="Heading1"/>
        <w:bidi/>
        <w:rPr>
          <w:rtl/>
          <w:lang w:bidi="fa-IR"/>
        </w:rPr>
      </w:pPr>
      <w:bookmarkStart w:id="338" w:name="_Toc284810065"/>
      <w:bookmarkStart w:id="339" w:name="_Toc358655024"/>
      <w:r>
        <w:rPr>
          <w:rFonts w:hint="cs"/>
          <w:rtl/>
          <w:lang w:bidi="fa-IR"/>
        </w:rPr>
        <w:t xml:space="preserve">2-15- </w:t>
      </w:r>
      <w:r w:rsidR="000B09F4" w:rsidRPr="000B09F4">
        <w:rPr>
          <w:rtl/>
          <w:lang w:bidi="fa-IR"/>
        </w:rPr>
        <w:t xml:space="preserve"> دستگاه هاي</w:t>
      </w:r>
      <w:r w:rsidR="000B09F4" w:rsidRPr="000B09F4">
        <w:rPr>
          <w:lang w:bidi="fa-IR"/>
        </w:rPr>
        <w:t xml:space="preserve"> NC &amp; CNC</w:t>
      </w:r>
      <w:bookmarkEnd w:id="338"/>
      <w:bookmarkEnd w:id="339"/>
      <w:r w:rsidR="000B09F4" w:rsidRPr="000B09F4">
        <w:rPr>
          <w:lang w:bidi="fa-IR"/>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امروزه با پيشرفت تكنولوژي و فن آوري و</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دخالت رباط ها در طراحي و ساخت قطعات مختلف صنعتي ،</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تحول شگرفي در علوم مهندسي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 xml:space="preserve">به وقوع پيوسته است. و نياز بشر به </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سرعت، دقت و كيفيت در طراحي و ساخت كه تاچندي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پيش رويايي بيش نبود ،درچنين عصري برآورده شده ورقابتهاي شديدي رابه طبع بين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جوامع مختلف صنعتي ايجادكرده وهر ملتي باكل نيروي صنعتي خود در تب وتاب دستيابي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به فنون مختلف</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جهت ساخت وتوليد وطراحي مي باشند وهمانطور كه امروزه ديده مي شود</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سبقت در علوم فني ومهندسي معادل بانيازمندكردن جوامع و ملل ديگردنيابه صاحب علم</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w:t>
      </w:r>
    </w:p>
    <w:p w:rsidR="000B09F4" w:rsidRPr="000B09F4" w:rsidRDefault="000B09F4" w:rsidP="000B09F4">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يكي ازرشته هايي كه در علوم فني ومهندسي سالهاي متمادي مورد مطالعه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 xml:space="preserve">وتحقيق قرار </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گرفته است علم مهندسي مكانيك مي باشد كه نفوذ تكنولوژي پيشرفته مثل</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استفاده ازبرنامه هاي كامپيوتري تحول عجيب وقابل توجهي دراين رشته نهاده است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ازمواردي كه مي توان دراين رشته برشمرد وبيش ازپيش به تاثير فن آوري پي برد ،مسئله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ساخت قطعات ظريف وحساس صنعتي بوسيله دستگاههايي كه از كامپيوتر</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مادرفرمان مي</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گيرندوتحويل كارموردنظربادقت وكيفيت بسياربالادرگذشته صنعتگران مجبوربودندبراي تراش</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يك قطعه ازماشينهاي تراش وفرز كه عموماماشينهاي بادقت پايين بودند،استفاده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كنندوشايدساخت آن قطعه موردنظرساعتهاوقت لازم داشت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وتازه پس ازتحويل كار،بي دقتي</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درآن موج ميزد، درنتيجه آن زمان بودكه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پژوهشگران ودانشمندان علم مكانيك كمرهمت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بستندودستگاههاي</w:t>
      </w:r>
      <w:r w:rsidRPr="000B09F4">
        <w:rPr>
          <w:rFonts w:ascii="Times New Roman" w:hAnsi="Times New Roman" w:cs="B Nazanin"/>
          <w:sz w:val="24"/>
          <w:szCs w:val="28"/>
          <w:lang w:bidi="fa-IR"/>
        </w:rPr>
        <w:t xml:space="preserve"> NC </w:t>
      </w:r>
      <w:r w:rsidRPr="000B09F4">
        <w:rPr>
          <w:rFonts w:ascii="Times New Roman" w:hAnsi="Times New Roman" w:cs="B Nazanin"/>
          <w:sz w:val="24"/>
          <w:szCs w:val="28"/>
          <w:rtl/>
        </w:rPr>
        <w:t>و</w:t>
      </w:r>
      <w:r w:rsidRPr="000B09F4">
        <w:rPr>
          <w:rFonts w:ascii="Times New Roman" w:hAnsi="Times New Roman" w:cs="B Nazanin"/>
          <w:sz w:val="24"/>
          <w:szCs w:val="28"/>
          <w:lang w:bidi="fa-IR"/>
        </w:rPr>
        <w:t xml:space="preserve"> CNC </w:t>
      </w:r>
      <w:r w:rsidRPr="000B09F4">
        <w:rPr>
          <w:rFonts w:ascii="Times New Roman" w:hAnsi="Times New Roman" w:cs="B Nazanin"/>
          <w:sz w:val="24"/>
          <w:szCs w:val="28"/>
          <w:rtl/>
        </w:rPr>
        <w:t>را اختراع كردندتاخط قرمزي بر بي دقتي وصرف وقت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زياددرطراحي كشيده باشند .دستگاههاي مذكوربوسيله كامپيوتر هدايت مي شوندوازلحاظ</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ظاهر شبيه همان دستگاههاي تراش وفرز هستند بااين تفاوت كه تمام امكانات ازقبيل مته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هاي مختلف ، تيغه هاي متنوع و... درپيكره دستگاه گنجانده شده وهيچ گونه كاري بادست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انجام نمي شود ومستقيما بافرمان كامپيوترعمل ميكند .كامپيوتر خط به خط برنامه را به</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وسيله سيگنال هاي بسيار سريع و زياد به دستگاه منتقل مي كند و دستگاه با صرف كمترين</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ذوقت عمليات تراش را روي قطعه انجام مي دهد وپس از تحويل ، چشمان را خيره به دقت،</w:t>
      </w:r>
      <w:r w:rsidRPr="000B09F4">
        <w:rPr>
          <w:rFonts w:ascii="Times New Roman" w:hAnsi="Times New Roman" w:cs="B Nazanin"/>
          <w:sz w:val="24"/>
          <w:szCs w:val="28"/>
          <w:lang w:bidi="fa-IR"/>
        </w:rPr>
        <w:t xml:space="preserve"> </w:t>
      </w:r>
      <w:r w:rsidRPr="000B09F4">
        <w:rPr>
          <w:rFonts w:ascii="Times New Roman" w:hAnsi="Times New Roman" w:cs="B Nazanin"/>
          <w:sz w:val="24"/>
          <w:szCs w:val="28"/>
          <w:rtl/>
        </w:rPr>
        <w:t>كيفيت و صرف هزينه كم مي كند</w:t>
      </w:r>
      <w:r w:rsidRPr="000B09F4">
        <w:rPr>
          <w:rFonts w:ascii="Times New Roman" w:hAnsi="Times New Roman" w:cs="B Nazanin"/>
          <w:sz w:val="24"/>
          <w:szCs w:val="28"/>
          <w:lang w:bidi="fa-IR"/>
        </w:rPr>
        <w:t>.</w:t>
      </w:r>
    </w:p>
    <w:p w:rsidR="000B09F4" w:rsidRPr="000B09F4" w:rsidRDefault="00156F27" w:rsidP="00156F27">
      <w:pPr>
        <w:pStyle w:val="Heading1"/>
        <w:bidi/>
        <w:rPr>
          <w:rtl/>
          <w:lang w:bidi="fa-IR"/>
        </w:rPr>
      </w:pPr>
      <w:bookmarkStart w:id="340" w:name="_Toc355061576"/>
      <w:bookmarkStart w:id="341" w:name="_Toc355064515"/>
      <w:bookmarkStart w:id="342" w:name="_Toc358655025"/>
      <w:r>
        <w:rPr>
          <w:rFonts w:hint="cs"/>
          <w:rtl/>
          <w:lang w:bidi="fa-IR"/>
        </w:rPr>
        <w:lastRenderedPageBreak/>
        <w:t xml:space="preserve">2-16- </w:t>
      </w:r>
      <w:r w:rsidR="000B09F4" w:rsidRPr="000B09F4">
        <w:rPr>
          <w:lang w:bidi="fa-IR"/>
        </w:rPr>
        <w:t>CNC</w:t>
      </w:r>
      <w:bookmarkEnd w:id="340"/>
      <w:bookmarkEnd w:id="341"/>
      <w:bookmarkEnd w:id="342"/>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hint="cs"/>
          <w:sz w:val="24"/>
          <w:szCs w:val="28"/>
          <w:rtl/>
        </w:rPr>
        <w:t xml:space="preserve">كنترل عددي توسط كامپيوتر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شامل مراحل ساختي مي شود كه در آن ماشين براده برداري فرمانهاي لازم براي انجام كارهاي مختلف بر روي يك قطعه كار را توسط برنامه كامپيوتري نوشته شده توسط شخص عملگر (اپراتور) از كامپيوتر دريافت مي كند و به آن فرامين عمل مي نمايد.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كنترل كننده موجود در اين سيستم ها در حقيقت سه وظيفه اصلي زير را بر عهده دارد: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1)</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كنترل جهت دوران ابزار براده برداري يا قطعه كار</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2)</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كنترل سرعت دوران ابزار براده برداري يا قطعه كار</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3) كنترل مدت زمان دوران ابزار براده برداري يا قطعه كار</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r w:rsidRPr="000B09F4">
        <w:rPr>
          <w:rFonts w:ascii="Times New Roman" w:hAnsi="Times New Roman" w:cs="B Nazanin"/>
          <w:sz w:val="24"/>
          <w:szCs w:val="28"/>
          <w:rtl/>
        </w:rPr>
        <w:t xml:space="preserve">لازم به ذكر است كه در بعضي از ماشين 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قطعه كار ثابت بوده و ابزار براده برداري دوران مي نمايدبه اين ماشين ها فرز و عمليات انجام گرفته را </w:t>
      </w:r>
      <w:r w:rsidRPr="000B09F4">
        <w:rPr>
          <w:rFonts w:ascii="Times New Roman" w:hAnsi="Times New Roman" w:cs="B Nazanin"/>
          <w:sz w:val="24"/>
          <w:szCs w:val="28"/>
          <w:lang w:bidi="fa-IR"/>
        </w:rPr>
        <w:t>MILING</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مي گويند و در بعضي ديگر از ماشينهاي براده برداري ابزار براده برداري ثابت بوده و قطعه كار دوران مي نمايد، به اين ماشين ها تراش و عمليات انجام گرفته را </w:t>
      </w:r>
      <w:r w:rsidRPr="000B09F4">
        <w:rPr>
          <w:rFonts w:ascii="Times New Roman" w:hAnsi="Times New Roman" w:cs="B Nazanin"/>
          <w:sz w:val="24"/>
          <w:szCs w:val="28"/>
          <w:lang w:bidi="fa-IR"/>
        </w:rPr>
        <w:t>TURNING</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مي گويند .</w:t>
      </w:r>
    </w:p>
    <w:p w:rsidR="000B09F4" w:rsidRPr="000B09F4" w:rsidRDefault="00156F27" w:rsidP="00156F27">
      <w:pPr>
        <w:pStyle w:val="Heading1"/>
        <w:bidi/>
        <w:rPr>
          <w:rtl/>
          <w:lang w:bidi="fa-IR"/>
        </w:rPr>
      </w:pPr>
      <w:bookmarkStart w:id="343" w:name="_Toc358655026"/>
      <w:r>
        <w:rPr>
          <w:rFonts w:hint="cs"/>
          <w:rtl/>
          <w:lang w:bidi="fa-IR"/>
        </w:rPr>
        <w:t xml:space="preserve">2-17- </w:t>
      </w:r>
      <w:r w:rsidR="000B09F4" w:rsidRPr="000B09F4">
        <w:rPr>
          <w:lang w:bidi="fa-IR"/>
        </w:rPr>
        <w:t>NC</w:t>
      </w:r>
      <w:bookmarkEnd w:id="343"/>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فن آوري كنترل عددي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يكي از پيشرفتهاي اساسي در صنعت توليد در 50 سال گذشته بوده است . توسط اين فن آوري نه تنها در ديگر زمينه هاي علمي و صنعتي پيشرفت سريعي حاصل شده بلكه استفاده از اين فن آوري باعث بالا بردن كميت و كيفيت قطعات توليدي نيز گرديده است .</w:t>
      </w:r>
    </w:p>
    <w:p w:rsidR="000B09F4" w:rsidRPr="000B09F4" w:rsidRDefault="00156F27" w:rsidP="00156F27">
      <w:pPr>
        <w:pStyle w:val="Heading1"/>
        <w:bidi/>
        <w:rPr>
          <w:rtl/>
          <w:lang w:bidi="fa-IR"/>
        </w:rPr>
      </w:pPr>
      <w:bookmarkStart w:id="344" w:name="_Toc284810066"/>
      <w:bookmarkStart w:id="345" w:name="_Toc358655027"/>
      <w:r>
        <w:rPr>
          <w:rFonts w:hint="cs"/>
          <w:rtl/>
          <w:lang w:bidi="fa-IR"/>
        </w:rPr>
        <w:t xml:space="preserve">2-18- </w:t>
      </w:r>
      <w:r w:rsidR="000B09F4" w:rsidRPr="000B09F4">
        <w:rPr>
          <w:rtl/>
          <w:lang w:bidi="fa-IR"/>
        </w:rPr>
        <w:t xml:space="preserve">مسير تكاملي </w:t>
      </w:r>
      <w:r w:rsidR="000B09F4" w:rsidRPr="000B09F4">
        <w:rPr>
          <w:lang w:bidi="fa-IR"/>
        </w:rPr>
        <w:t>NC</w:t>
      </w:r>
      <w:bookmarkEnd w:id="344"/>
      <w:bookmarkEnd w:id="345"/>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پايه هاي ساخت و توليد توسط ماشينهاي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زمان انقلاب صنعتي بنا گرديد. در آن زمان كوشش هاي اوليه براي ساخت قطعات توسط ماشين هاي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به قطعات اتومبيل از قبيل محور بادامك، پولي و تسمه محدود بود. اين كوشش ها بيشتر جنبه نمايشي داشت و به دليل قيمت بالاي اين گونه ماشين ها از جنبه اقتصادي مقرون به صرفه نبود.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lastRenderedPageBreak/>
        <w:t xml:space="preserve">در زمان جنگ جهاني دوم به صنعت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توجه بيشتري گرديد زيرا در آن موقعيت زماني خاص هم كيفيت و هم كميت قطعات توليدي براي جنگ افزارها اهميت بسيار زيادي پيدا كرده بود . در آن زمان توليدات صنعتي از نظر كيفيت بسيار عالي بودند و ليكن از نظر كميت جوابگوي مسائل جنگ جهاني نبودند، به نحوي كه هر چه جمعيت زيادتر مي شد، كالاي توليدي از نظر كيفيت افت شديدي پيدا مي كرد و اين امر قطعا به خاطر عوامل انساني و خستگي هاي ناشي از كار زياد تر بود. بنابراين لازم گرديد كه تكنولوژي جديدي به وجود آيد كه در آن از خطاهاي انساني و خستگي هاي ناشي از كار زياد خبري نباشد و به عبارت ديگر به جاي آن كه انسان به ماشين فرمان دهد و ماشين را تنظيم نمايد ، كامپيوتر به ماشين فرمان دهد . در اين زمان بود كه شاخه جنوبي نيروي هوائي ايالات متحده آمريكا برآن شد تا با اين مشكل مقابله نمايد. براي اين منظور اين شاخه از ارتش آمريكا، كمپاني هاي متعددي را براي ساخت و توسعه ماشين هاي كنترل عددي به همكاري دعوت كرد. هدف از اين كار برآورده شدن احتياجات چهار گانه زير بود: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1)</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افزايش توليد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2) بهبود دقت و كميت قطعات توليدي</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3) تثبيت قيمت توليد قطعات</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4) ساخت قطعات پيچيده يا به عبارت ديگر انجام كارهاي غير ممكن</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همچنين فن آوري كنترل عددي</w:t>
      </w:r>
      <w:r w:rsidRPr="000B09F4">
        <w:rPr>
          <w:rFonts w:ascii="Times New Roman" w:hAnsi="Times New Roman" w:cs="B Nazanin"/>
          <w:sz w:val="24"/>
          <w:szCs w:val="28"/>
          <w:lang w:bidi="fa-IR"/>
        </w:rPr>
        <w:t xml:space="preserve"> 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براي ساخت قطعاتي با مشخصات زير نيز مورد توجه قرار گرفت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1) قطعاتي با سايزها و اشكال مختلف</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2) قطعاتي كه با يك سري از مراحل مشابه ساخته مي شوند.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اولين قراداد در اين زمينه با شكرت پارسون ميشيگان منعقد شد. در اين قرارداد شركت پارسون موظف به طراحي نوعي سيستم كنترل عددي گرديد كه اين سيستم بتواند اسپيندل ماشين تراش را جهت دهي نماي. تاريخ اين قراداد 15 ژوئن سال 1949 ميلادي بود  با توجه به اين موضوع مي توان متوجه شدكه اين درخواست نتيجه مستقيم جنگ جهاني دوم بوده است.</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lastRenderedPageBreak/>
        <w:t xml:space="preserve">در سال 1951 آزمايشگاه سرومكانيزم موسسه فن آوري ماساچوست از طرف شركت پارسون موظف به ساخت يك سيستم سرومكانيزم براي ابزار ماشين گرديد. در آن زمان </w:t>
      </w:r>
      <w:r w:rsidRPr="000B09F4">
        <w:rPr>
          <w:rFonts w:ascii="Times New Roman" w:hAnsi="Times New Roman" w:cs="B Nazanin"/>
          <w:sz w:val="24"/>
          <w:szCs w:val="28"/>
          <w:lang w:bidi="fa-IR"/>
        </w:rPr>
        <w:t>MIT</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بر روي نوعي كامپيوتر نيز مشغول به كار بود. بنابراين تمام گسترش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بر عهده </w:t>
      </w:r>
      <w:r w:rsidRPr="000B09F4">
        <w:rPr>
          <w:rFonts w:ascii="Times New Roman" w:hAnsi="Times New Roman" w:cs="B Nazanin"/>
          <w:sz w:val="24"/>
          <w:szCs w:val="28"/>
          <w:lang w:bidi="fa-IR"/>
        </w:rPr>
        <w:t>MIT</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قرار گرفت . در سال 1952 اولين ماشين كنترل عددي سه محوره كه توسط كارت پانچ فرمان داده مي شد به وسيله بخش سرومكانيزم دانشگاه </w:t>
      </w:r>
      <w:r w:rsidRPr="000B09F4">
        <w:rPr>
          <w:rFonts w:ascii="Times New Roman" w:hAnsi="Times New Roman" w:cs="B Nazanin"/>
          <w:sz w:val="24"/>
          <w:szCs w:val="28"/>
          <w:lang w:bidi="fa-IR"/>
        </w:rPr>
        <w:t>MIT</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ساخته شد.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در سال 1954 اين ماشين در معرض ديد عموم قرار گرفت و سه سال بعد اين ماشين در خط توليد قرار گرفت. در سال 1960 تكنولوژي كنترل عددي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به طور گسترده اي باش استقبال عمومي مردم در ساير نقاط جهان مواجه گرديد و در ديگر نقاط جهان نيز محققان و پژوهشگران شروع به توليد انواع ماشينهاي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نمودند. اكثر اين ماشين هاي اوليه احتياج به كد دهي بر روي نوارهاي كاغذي داشتند. اين كد دهي توسط ايجاد سوراخ هائي به وسيله دستگاه پانچ بر روي نوارهاي كاغذي صورت گرفت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اين روش كد دهي ادامه داشت تا اين كه ايده كددهي و كنترل عددي توسط كامپيوتر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مطرح گرديد. در اين ايده يك كامپيوتر وظيفه كنترل ماشين و ابزار را بر عهده مي گرفت، در اوائل استفاده از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كنترل هاي مربوطه توانائي ذخيره حجم بزرگي از اطلاعات را نداشتند و فقط برنامه هائي با اندازه محدود توسط اينگونه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ها اجرا مي گرديد. در سالهاي 1955 تا 1960 دانشگاه </w:t>
      </w:r>
      <w:r w:rsidRPr="000B09F4">
        <w:rPr>
          <w:rFonts w:ascii="Times New Roman" w:hAnsi="Times New Roman" w:cs="B Nazanin"/>
          <w:sz w:val="24"/>
          <w:szCs w:val="28"/>
          <w:lang w:bidi="fa-IR"/>
        </w:rPr>
        <w:t>MIT</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نوعي برنامه كامپيوتري به نام </w:t>
      </w:r>
      <w:r w:rsidRPr="000B09F4">
        <w:rPr>
          <w:rFonts w:ascii="Times New Roman" w:hAnsi="Times New Roman" w:cs="B Nazanin"/>
          <w:sz w:val="24"/>
          <w:szCs w:val="28"/>
          <w:lang w:bidi="fa-IR"/>
        </w:rPr>
        <w:t>APT</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ابداع نمود كه در صنايع هوا فضا از آن استفاده مي شد و در حقيقت اولين نمونه از نرم افزارهاي امروزي قابل اجرا بر روي ماشين 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بود. در اين برنامه از لغات انگليسي براي توصيف شكل و حركت ابزار استفاده مي گرديد.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يكي از مزيتهاي مهم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ارتباطي است كه اين ماشين بين قسمت طراحي مهندسي و قسمت ساخت برقرار مي نمايد. به اين ترتيب كه مهندس طراح پس از استخراج كدهاي لازم براي ساخت قطعه اين كدها را در اختيار قسمت ساخت قرار مي دهد و از آنجا به بعد ديگر وظيفه قسمت ساخت است كه با وراد نمودن كدهاي كامپيوتري در نرم افزار مربوطه ساخت قطعه را بر عهده گيرد و مهندس طراح ديگر خود را درگير قسمت ساخت نمي نمايد.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امروزه ماشين هاي </w:t>
      </w:r>
      <w:r w:rsidRPr="000B09F4">
        <w:rPr>
          <w:rFonts w:ascii="Times New Roman" w:hAnsi="Times New Roman" w:cs="B Nazanin"/>
          <w:sz w:val="24"/>
          <w:szCs w:val="28"/>
          <w:lang w:bidi="fa-IR"/>
        </w:rPr>
        <w:t>CNC</w:t>
      </w:r>
      <w:r w:rsidRPr="000B09F4">
        <w:rPr>
          <w:rFonts w:ascii="Times New Roman" w:hAnsi="Times New Roman" w:cs="Times New Roman" w:hint="cs"/>
          <w:sz w:val="24"/>
          <w:szCs w:val="28"/>
          <w:rtl/>
        </w:rPr>
        <w:t> </w:t>
      </w:r>
      <w:r w:rsidRPr="000B09F4">
        <w:rPr>
          <w:rFonts w:ascii="Times New Roman" w:hAnsi="Times New Roman" w:cs="B Nazanin"/>
          <w:sz w:val="24"/>
          <w:szCs w:val="28"/>
          <w:rtl/>
        </w:rPr>
        <w:t xml:space="preserve"> به قدري پيشرفت نموده اند كه با در اختيار داشتن 6 عدد از آنها در يك مركز ماشين كاري مي توان به طور همزمان عملياتي نظير قلاويز نمودن، رزرو كردن ، خزينه كردن ، براده </w:t>
      </w:r>
      <w:r w:rsidRPr="000B09F4">
        <w:rPr>
          <w:rFonts w:ascii="Times New Roman" w:hAnsi="Times New Roman" w:cs="B Nazanin"/>
          <w:sz w:val="24"/>
          <w:szCs w:val="28"/>
          <w:rtl/>
        </w:rPr>
        <w:lastRenderedPageBreak/>
        <w:t xml:space="preserve">برداري ، جوش نقطه اي و آبكاري را بر روي يك قطعه و با يك تنظيم اوليه انجام داد. امروزه كنترلرهاي كامپيوتري ماشين هاي كنترل عددي </w:t>
      </w:r>
      <w:r w:rsidRPr="000B09F4">
        <w:rPr>
          <w:rFonts w:ascii="Times New Roman" w:hAnsi="Times New Roman" w:cs="B Nazanin"/>
          <w:sz w:val="24"/>
          <w:szCs w:val="28"/>
          <w:lang w:bidi="fa-IR"/>
        </w:rPr>
        <w:t>CNC</w:t>
      </w:r>
      <w:r w:rsidRPr="000B09F4">
        <w:rPr>
          <w:rFonts w:ascii="Times New Roman" w:hAnsi="Times New Roman" w:cs="Times New Roman" w:hint="cs"/>
          <w:sz w:val="24"/>
          <w:szCs w:val="28"/>
          <w:rtl/>
        </w:rPr>
        <w:t> </w:t>
      </w:r>
      <w:r w:rsidRPr="000B09F4">
        <w:rPr>
          <w:rFonts w:ascii="Times New Roman" w:hAnsi="Times New Roman" w:cs="B Nazanin"/>
          <w:sz w:val="24"/>
          <w:szCs w:val="28"/>
          <w:rtl/>
        </w:rPr>
        <w:t xml:space="preserve"> به قدري پيشرفت كرده اند كه توسط وارد نمودن كدهاي مربوط به قطعه خاص مي توان شكل قطعه اي كه قرار است ساخته شود را قبل از اين عمليات توسط ماشين صورت گيرد بر روي صفحه نمايشگر آنها مشاهده نمود. از مزاياي مهم ماشين هاي كنترل عددي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به ماشين ها كنترل عددي معمولي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مي توان موارد زير را ذكر نمود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1) قابليت برنامه نويسي و ذخيره برنامه در ماشين هاي </w:t>
      </w:r>
      <w:r w:rsidRPr="000B09F4">
        <w:rPr>
          <w:rFonts w:ascii="Times New Roman" w:hAnsi="Times New Roman" w:cs="B Nazanin"/>
          <w:sz w:val="24"/>
          <w:szCs w:val="28"/>
          <w:lang w:bidi="fa-IR"/>
        </w:rPr>
        <w:t>CNC</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2) قابليت ويرايش راحت تر برنامه در ماشين هاي</w:t>
      </w:r>
      <w:r w:rsidRPr="000B09F4">
        <w:rPr>
          <w:rFonts w:ascii="Times New Roman" w:hAnsi="Times New Roman" w:cs="Times New Roman" w:hint="cs"/>
          <w:sz w:val="24"/>
          <w:szCs w:val="28"/>
          <w:rtl/>
        </w:rPr>
        <w:t> </w:t>
      </w:r>
      <w:r w:rsidRPr="000B09F4">
        <w:rPr>
          <w:rFonts w:ascii="Times New Roman" w:hAnsi="Times New Roman" w:cs="B Nazanin"/>
          <w:sz w:val="24"/>
          <w:szCs w:val="28"/>
          <w:rtl/>
        </w:rPr>
        <w:t xml:space="preserve"> </w:t>
      </w:r>
      <w:r w:rsidRPr="000B09F4">
        <w:rPr>
          <w:rFonts w:ascii="Times New Roman" w:hAnsi="Times New Roman" w:cs="B Nazanin"/>
          <w:sz w:val="24"/>
          <w:szCs w:val="28"/>
          <w:lang w:bidi="fa-IR"/>
        </w:rPr>
        <w:t>CNC</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3)</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 xml:space="preserve">قابليت انعطاف بيشتر ماشين 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در مواجه شدن</w:t>
      </w:r>
      <w:r w:rsidRPr="000B09F4">
        <w:rPr>
          <w:rFonts w:ascii="Times New Roman" w:hAnsi="Times New Roman" w:cs="Times New Roman" w:hint="cs"/>
          <w:sz w:val="24"/>
          <w:szCs w:val="28"/>
          <w:rtl/>
        </w:rPr>
        <w:t> </w:t>
      </w:r>
      <w:r w:rsidRPr="000B09F4">
        <w:rPr>
          <w:rFonts w:ascii="Times New Roman" w:hAnsi="Times New Roman" w:cs="B Nazanin" w:hint="cs"/>
          <w:sz w:val="24"/>
          <w:szCs w:val="28"/>
          <w:rtl/>
        </w:rPr>
        <w:t xml:space="preserve"> با قطعات پيچيده</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4) توسط ماشين 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مي توان قسمت هاي جداگانه از يك قطعه 3 بعدي را كه برنامه آن به كامپيوتر داده شده است را به صورت زير برنامه استخراج نمود.</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5) قابليت ارتباط كامپيوتر موجود در ماشين 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با ديگر كامپيوترها توسط يك دستگاه مودم و انتقال كدها از مكاني به مكان ديگر.</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معايب ماشين هاي كنترل عددي كامپيوتر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نسبت به ماشين هاي كنترل عددي معمولي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را مي توان به شرح زير بيان داشت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1) قيمت اين ماشينها نسبت به ماشين هاي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بالاتر است.</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2)</w:t>
      </w:r>
      <w:r w:rsidRPr="000B09F4">
        <w:rPr>
          <w:rFonts w:ascii="Times New Roman" w:hAnsi="Times New Roman" w:cs="Times New Roman" w:hint="cs"/>
          <w:sz w:val="24"/>
          <w:szCs w:val="28"/>
          <w:rtl/>
        </w:rPr>
        <w:t> </w:t>
      </w:r>
      <w:r w:rsidRPr="000B09F4">
        <w:rPr>
          <w:rFonts w:ascii="Times New Roman" w:hAnsi="Times New Roman" w:cs="B Nazanin"/>
          <w:sz w:val="24"/>
          <w:szCs w:val="28"/>
          <w:rtl/>
        </w:rPr>
        <w:t xml:space="preserve">كار با اين ماشين ها احتياج به دانش بالاتري نسبت به كار با ماشين هاي </w:t>
      </w:r>
      <w:r w:rsidRPr="000B09F4">
        <w:rPr>
          <w:rFonts w:ascii="Times New Roman" w:hAnsi="Times New Roman" w:cs="B Nazanin"/>
          <w:sz w:val="24"/>
          <w:szCs w:val="28"/>
          <w:lang w:bidi="fa-IR"/>
        </w:rPr>
        <w:t>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دارد .</w:t>
      </w:r>
    </w:p>
    <w:p w:rsidR="000B09F4" w:rsidRPr="000B09F4" w:rsidRDefault="00156F27" w:rsidP="00156F27">
      <w:pPr>
        <w:pStyle w:val="Heading1"/>
        <w:bidi/>
        <w:rPr>
          <w:rtl/>
          <w:lang w:bidi="fa-IR"/>
        </w:rPr>
      </w:pPr>
      <w:bookmarkStart w:id="346" w:name="_Toc284810067"/>
      <w:bookmarkStart w:id="347" w:name="_Toc355064516"/>
      <w:bookmarkStart w:id="348" w:name="_Toc358655028"/>
      <w:r>
        <w:rPr>
          <w:rFonts w:hint="cs"/>
          <w:rtl/>
          <w:lang w:bidi="fa-IR"/>
        </w:rPr>
        <w:t xml:space="preserve">2-19- </w:t>
      </w:r>
      <w:r w:rsidR="000B09F4" w:rsidRPr="000B09F4">
        <w:rPr>
          <w:rtl/>
          <w:lang w:bidi="fa-IR"/>
        </w:rPr>
        <w:t>فن آوري ميكرو كامپيوتر</w:t>
      </w:r>
      <w:bookmarkEnd w:id="346"/>
      <w:bookmarkEnd w:id="347"/>
      <w:r w:rsidR="000B09F4" w:rsidRPr="000B09F4">
        <w:rPr>
          <w:lang w:bidi="fa-IR"/>
        </w:rPr>
        <w:t>:</w:t>
      </w:r>
      <w:bookmarkEnd w:id="348"/>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كامپيوتر هاي مدرن ماشين هاي الكتريكي هستند كه محاسبات رياضي يا فازي را انجام مي دهند . بخش سخت افزار كامپيوتر به مجموعه و سايلي الكترونيكي و مغناطيسي و كلا خود كامپيوتر اطلاق مي گردد. منظور از نرم افزار كامپيوتر برنامه ايست كه شخص استفاده كننده آن را از طريق صفحه كليد يا ديگر </w:t>
      </w:r>
      <w:r w:rsidRPr="000B09F4">
        <w:rPr>
          <w:rFonts w:ascii="Times New Roman" w:hAnsi="Times New Roman" w:cs="B Nazanin"/>
          <w:sz w:val="24"/>
          <w:szCs w:val="28"/>
          <w:rtl/>
        </w:rPr>
        <w:lastRenderedPageBreak/>
        <w:t>ورودي ها در اختيار مجموعه سخت افزاري كامپيوتر مي گذارد . يك كامپيوتر از بخشهاي زير تشكيل مي گردد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hint="cs"/>
          <w:sz w:val="24"/>
          <w:szCs w:val="28"/>
          <w:rtl/>
        </w:rPr>
        <w:t>1</w:t>
      </w:r>
      <w:r w:rsidRPr="000B09F4">
        <w:rPr>
          <w:rFonts w:ascii="Times New Roman" w:hAnsi="Times New Roman" w:cs="B Nazanin"/>
          <w:sz w:val="24"/>
          <w:szCs w:val="28"/>
          <w:rtl/>
        </w:rPr>
        <w:t xml:space="preserve">ـ واحد پردازش مركزي </w:t>
      </w:r>
      <w:r w:rsidRPr="000B09F4">
        <w:rPr>
          <w:rFonts w:ascii="Times New Roman" w:hAnsi="Times New Roman" w:cs="B Nazanin"/>
          <w:sz w:val="24"/>
          <w:szCs w:val="28"/>
          <w:lang w:bidi="fa-IR"/>
        </w:rPr>
        <w:t>CPU</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2ـ حافظه</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3ـ بخش ورودي ، خروجي</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 xml:space="preserve">قسمت </w:t>
      </w:r>
      <w:r w:rsidRPr="000B09F4">
        <w:rPr>
          <w:rFonts w:ascii="Times New Roman" w:hAnsi="Times New Roman" w:cs="B Nazanin"/>
          <w:sz w:val="24"/>
          <w:szCs w:val="28"/>
          <w:lang w:bidi="fa-IR"/>
        </w:rPr>
        <w:t>CPU</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وظيفه كنترل قسمت هاي مختلف كامپيوتر را بر عهده دارد. همچنين از حافظه براي نگهداري داده ها استفاده مي گردد. بخش حافظه از </w:t>
      </w:r>
      <w:r w:rsidRPr="000B09F4">
        <w:rPr>
          <w:rFonts w:ascii="Times New Roman" w:hAnsi="Times New Roman" w:cs="B Nazanin"/>
          <w:sz w:val="24"/>
          <w:szCs w:val="28"/>
          <w:lang w:bidi="fa-IR"/>
        </w:rPr>
        <w:t>CPU</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فرمان دريافت مي كند . بخش ورودي خروجي علائمي را براي </w:t>
      </w:r>
      <w:r w:rsidRPr="000B09F4">
        <w:rPr>
          <w:rFonts w:ascii="Times New Roman" w:hAnsi="Times New Roman" w:cs="B Nazanin"/>
          <w:sz w:val="24"/>
          <w:szCs w:val="28"/>
          <w:lang w:bidi="fa-IR"/>
        </w:rPr>
        <w:t>CPU</w:t>
      </w:r>
      <w:r w:rsidRPr="000B09F4">
        <w:rPr>
          <w:rFonts w:ascii="Times New Roman" w:hAnsi="Times New Roman" w:cs="Times New Roman" w:hint="cs"/>
          <w:sz w:val="24"/>
          <w:szCs w:val="28"/>
          <w:rtl/>
        </w:rPr>
        <w:t> </w:t>
      </w:r>
      <w:r w:rsidRPr="000B09F4">
        <w:rPr>
          <w:rFonts w:ascii="Times New Roman" w:hAnsi="Times New Roman" w:cs="B Nazanin"/>
          <w:sz w:val="24"/>
          <w:szCs w:val="28"/>
          <w:rtl/>
        </w:rPr>
        <w:t xml:space="preserve"> ارسال و از </w:t>
      </w:r>
      <w:r w:rsidRPr="000B09F4">
        <w:rPr>
          <w:rFonts w:ascii="Times New Roman" w:hAnsi="Times New Roman" w:cs="B Nazanin"/>
          <w:sz w:val="24"/>
          <w:szCs w:val="28"/>
          <w:lang w:bidi="fa-IR"/>
        </w:rPr>
        <w:t>CPU</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دريافت مي كند. همچنين ممكن است قسمت هاي ديگري به كامپيوتر اضافه گردد كه براي كاركرد بهتر آن است و عبارتند از مانيتور پرينتر ، اسكنر و </w:t>
      </w:r>
      <w:r w:rsidRPr="000B09F4">
        <w:rPr>
          <w:rFonts w:ascii="Times New Roman" w:hAnsi="Times New Roman" w:cs="B Nazanin"/>
          <w:sz w:val="24"/>
          <w:szCs w:val="28"/>
          <w:lang w:bidi="fa-IR"/>
        </w:rPr>
        <w:t>…</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امروزه استفاده از كامپيوتر در صنايع مختلف رشد بسيار فزاينده اي پيدا كرده است به گونه اي كه هيچ صنعتي را نمي توان يافت كه در آن به نوعي از كامپيوتر استفاده نشده باشد .</w:t>
      </w:r>
    </w:p>
    <w:p w:rsidR="000B09F4" w:rsidRPr="000B09F4" w:rsidRDefault="00156F27" w:rsidP="00156F27">
      <w:pPr>
        <w:pStyle w:val="Heading1"/>
        <w:bidi/>
        <w:rPr>
          <w:rtl/>
          <w:lang w:bidi="fa-IR"/>
        </w:rPr>
      </w:pPr>
      <w:bookmarkStart w:id="349" w:name="_Toc284810068"/>
      <w:bookmarkStart w:id="350" w:name="_Toc358655029"/>
      <w:r>
        <w:rPr>
          <w:rFonts w:hint="cs"/>
          <w:rtl/>
          <w:lang w:bidi="fa-IR"/>
        </w:rPr>
        <w:t xml:space="preserve">2-20- </w:t>
      </w:r>
      <w:r w:rsidR="000B09F4" w:rsidRPr="000B09F4">
        <w:rPr>
          <w:rtl/>
          <w:lang w:bidi="fa-IR"/>
        </w:rPr>
        <w:t>اساس كامپيوتر</w:t>
      </w:r>
      <w:bookmarkEnd w:id="349"/>
      <w:bookmarkEnd w:id="350"/>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اگر چه كامپيوتر به ماشين هاي كنترل عددي اضافه گرديده و كارائي آنها را بالا برده وليكن كماكان قوانين معيني بي تغيير مانده است.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يكي از اين اصول ، اصل « كميت داده شده = كميت گرفته شده » مي باشد .</w:t>
      </w:r>
    </w:p>
    <w:p w:rsidR="000B09F4" w:rsidRPr="000B09F4" w:rsidRDefault="00156F27" w:rsidP="00156F27">
      <w:pPr>
        <w:pStyle w:val="Heading1"/>
        <w:bidi/>
        <w:rPr>
          <w:rtl/>
        </w:rPr>
      </w:pPr>
      <w:bookmarkStart w:id="351" w:name="_Toc358655030"/>
      <w:r>
        <w:rPr>
          <w:rFonts w:hint="cs"/>
          <w:rtl/>
        </w:rPr>
        <w:t xml:space="preserve">2-21- </w:t>
      </w:r>
      <w:r w:rsidR="000B09F4" w:rsidRPr="000B09F4">
        <w:rPr>
          <w:rtl/>
        </w:rPr>
        <w:t>كاربر</w:t>
      </w:r>
      <w:r w:rsidR="000B09F4" w:rsidRPr="000B09F4">
        <w:rPr>
          <w:rFonts w:hint="cs"/>
          <w:rtl/>
        </w:rPr>
        <w:t>د</w:t>
      </w:r>
      <w:r w:rsidR="000B09F4" w:rsidRPr="000B09F4">
        <w:rPr>
          <w:rtl/>
        </w:rPr>
        <w:t xml:space="preserve">هاي </w:t>
      </w:r>
      <w:r w:rsidR="000B09F4" w:rsidRPr="000B09F4">
        <w:rPr>
          <w:lang w:bidi="fa-IR"/>
        </w:rPr>
        <w:t>CNC</w:t>
      </w:r>
      <w:bookmarkEnd w:id="351"/>
      <w:r w:rsidR="000B09F4" w:rsidRPr="000B09F4">
        <w:rPr>
          <w:rtl/>
        </w:rPr>
        <w:t xml:space="preserve">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از همان روزهاي اول اختراع ماشين هاي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كاربردهاي بسياري براي اين نوع ماشين ها وجود داشته است. گستره استفاده از ماشين ها كنترل عددي شامل عملياتي نظير فرزكاري تراشكاري ماشين هاي تخليه الكتريكي </w:t>
      </w:r>
      <w:r w:rsidRPr="000B09F4">
        <w:rPr>
          <w:rFonts w:ascii="Times New Roman" w:hAnsi="Times New Roman" w:cs="B Nazanin"/>
          <w:sz w:val="24"/>
          <w:szCs w:val="28"/>
          <w:lang w:bidi="fa-IR"/>
        </w:rPr>
        <w:t>EDM</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rPr>
        <w:t xml:space="preserve">سوراخكاري ، فرم دهي ، خم كاري ، ورق كاري و رباتيك مي باشد.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لازم به ذكر است كه صنايع هواپيمائي يكي از عمده ترين صنايع استفاده كننده از ماشين هاي كنتل عددي مي باشند . استفاده از ماشين هاي كنترل عددي در صنايع مختلف روبه گسترش است و به خاطر </w:t>
      </w:r>
      <w:r w:rsidRPr="000B09F4">
        <w:rPr>
          <w:rFonts w:ascii="Times New Roman" w:hAnsi="Times New Roman" w:cs="B Nazanin"/>
          <w:sz w:val="24"/>
          <w:szCs w:val="28"/>
          <w:rtl/>
        </w:rPr>
        <w:lastRenderedPageBreak/>
        <w:t>پيشرفت و گسترش روز افزون كامپيوترها ، قيمت ماشين هاي كنترل عددي امروزه در حال كاهش مي باشد و اين امر زمينه را براي استفاده از اين ماشين در ديگر صنايع مهيا مي نمايد.</w:t>
      </w:r>
    </w:p>
    <w:p w:rsidR="00156F27" w:rsidRDefault="00156F27" w:rsidP="00156F27">
      <w:pPr>
        <w:bidi/>
        <w:spacing w:line="312" w:lineRule="auto"/>
        <w:ind w:firstLine="397"/>
        <w:jc w:val="center"/>
        <w:rPr>
          <w:rFonts w:ascii="Times New Roman" w:hAnsi="Times New Roman" w:cs="B Nazanin"/>
          <w:sz w:val="24"/>
          <w:szCs w:val="28"/>
          <w:rtl/>
        </w:rPr>
      </w:pPr>
      <w:r w:rsidRPr="000B09F4">
        <w:rPr>
          <w:rFonts w:ascii="Times New Roman" w:hAnsi="Times New Roman" w:cs="B Nazanin"/>
          <w:noProof/>
          <w:sz w:val="24"/>
          <w:szCs w:val="28"/>
        </w:rPr>
        <w:drawing>
          <wp:inline distT="0" distB="0" distL="0" distR="0" wp14:anchorId="7CBC5FF1" wp14:editId="61B9931D">
            <wp:extent cx="2229485" cy="1499235"/>
            <wp:effectExtent l="0" t="0" r="0" b="5715"/>
            <wp:docPr id="168" name="Picture 168" descr="    حجم فايل  ( 9474 باي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    حجم فايل  ( 9474 بايت"/>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229485" cy="1499235"/>
                    </a:xfrm>
                    <a:prstGeom prst="rect">
                      <a:avLst/>
                    </a:prstGeom>
                    <a:noFill/>
                    <a:ln>
                      <a:noFill/>
                    </a:ln>
                  </pic:spPr>
                </pic:pic>
              </a:graphicData>
            </a:graphic>
          </wp:inline>
        </w:drawing>
      </w:r>
    </w:p>
    <w:p w:rsidR="000B09F4" w:rsidRPr="000B09F4" w:rsidRDefault="00156F27" w:rsidP="00156F27">
      <w:pPr>
        <w:pStyle w:val="Heading3"/>
        <w:bidi/>
        <w:rPr>
          <w:rtl/>
        </w:rPr>
      </w:pPr>
      <w:bookmarkStart w:id="352" w:name="_Toc358655161"/>
      <w:r>
        <w:rPr>
          <w:rFonts w:hint="cs"/>
          <w:rtl/>
        </w:rPr>
        <w:t xml:space="preserve">شکل (2-12): </w:t>
      </w:r>
      <w:r w:rsidR="000B09F4" w:rsidRPr="000B09F4">
        <w:rPr>
          <w:rtl/>
        </w:rPr>
        <w:t>نسل جديد</w:t>
      </w:r>
      <w:r w:rsidR="000B09F4" w:rsidRPr="000B09F4">
        <w:rPr>
          <w:lang w:bidi="fa-IR"/>
        </w:rPr>
        <w:t xml:space="preserve"> CNC </w:t>
      </w:r>
      <w:r w:rsidR="000B09F4" w:rsidRPr="000B09F4">
        <w:rPr>
          <w:rtl/>
        </w:rPr>
        <w:t>فرز کاري در ابعاد</w:t>
      </w:r>
      <w:r w:rsidR="000B09F4" w:rsidRPr="000B09F4">
        <w:rPr>
          <w:lang w:bidi="fa-IR"/>
        </w:rPr>
        <w:t xml:space="preserve"> </w:t>
      </w:r>
      <w:r w:rsidR="000B09F4" w:rsidRPr="000B09F4">
        <w:rPr>
          <w:rtl/>
        </w:rPr>
        <w:t>کوچک</w:t>
      </w:r>
      <w:bookmarkEnd w:id="352"/>
      <w:r w:rsidR="000B09F4" w:rsidRPr="000B09F4">
        <w:rPr>
          <w:rtl/>
        </w:rPr>
        <w:t xml:space="preserve"> </w:t>
      </w:r>
    </w:p>
    <w:p w:rsidR="00156F27" w:rsidRPr="00156F27" w:rsidRDefault="00156F27" w:rsidP="000B09F4">
      <w:pPr>
        <w:bidi/>
        <w:spacing w:line="312" w:lineRule="auto"/>
        <w:ind w:firstLine="397"/>
        <w:jc w:val="lowKashida"/>
        <w:rPr>
          <w:rFonts w:ascii="Times New Roman" w:hAnsi="Times New Roman" w:cs="B Nazanin"/>
          <w:sz w:val="2"/>
          <w:szCs w:val="2"/>
          <w:rtl/>
          <w:lang w:bidi="fa-IR"/>
        </w:rPr>
      </w:pPr>
    </w:p>
    <w:p w:rsidR="000B09F4" w:rsidRPr="000B09F4" w:rsidRDefault="000B09F4" w:rsidP="00156F27">
      <w:pPr>
        <w:bidi/>
        <w:spacing w:line="312" w:lineRule="auto"/>
        <w:ind w:firstLine="397"/>
        <w:jc w:val="lowKashida"/>
        <w:rPr>
          <w:rFonts w:ascii="Times New Roman" w:hAnsi="Times New Roman" w:cs="B Nazanin"/>
          <w:sz w:val="24"/>
          <w:szCs w:val="28"/>
          <w:rtl/>
        </w:rPr>
      </w:pPr>
      <w:proofErr w:type="gramStart"/>
      <w:r w:rsidRPr="000B09F4">
        <w:rPr>
          <w:rFonts w:ascii="Times New Roman" w:hAnsi="Times New Roman" w:cs="B Nazanin"/>
          <w:sz w:val="24"/>
          <w:szCs w:val="28"/>
          <w:lang w:bidi="fa-IR"/>
        </w:rPr>
        <w:t>Charley Robot</w:t>
      </w:r>
      <w:r w:rsidRPr="000B09F4">
        <w:rPr>
          <w:rFonts w:ascii="Times New Roman" w:hAnsi="Times New Roman" w:cs="B Nazanin"/>
          <w:sz w:val="24"/>
          <w:szCs w:val="28"/>
          <w:rtl/>
        </w:rPr>
        <w:t xml:space="preserve"> فرانسه نسل جديد </w:t>
      </w:r>
      <w:r w:rsidRPr="000B09F4">
        <w:rPr>
          <w:rFonts w:ascii="Times New Roman" w:hAnsi="Times New Roman" w:cs="B Nazanin"/>
          <w:sz w:val="24"/>
          <w:szCs w:val="28"/>
          <w:lang w:bidi="fa-IR"/>
        </w:rPr>
        <w:t>CNC</w:t>
      </w:r>
      <w:r w:rsidRPr="000B09F4">
        <w:rPr>
          <w:rFonts w:ascii="Times New Roman" w:hAnsi="Times New Roman" w:cs="B Nazanin"/>
          <w:sz w:val="24"/>
          <w:szCs w:val="28"/>
          <w:rtl/>
        </w:rPr>
        <w:t xml:space="preserve"> خود را در زمينه فرزكاري در ابعاد كوچك (</w:t>
      </w:r>
      <w:r w:rsidRPr="000B09F4">
        <w:rPr>
          <w:rFonts w:ascii="Times New Roman" w:hAnsi="Times New Roman" w:cs="B Nazanin"/>
          <w:sz w:val="24"/>
          <w:szCs w:val="28"/>
          <w:lang w:bidi="fa-IR"/>
        </w:rPr>
        <w:t>mini-milling</w:t>
      </w:r>
      <w:r w:rsidRPr="000B09F4">
        <w:rPr>
          <w:rFonts w:ascii="Times New Roman" w:hAnsi="Times New Roman" w:cs="B Nazanin"/>
          <w:sz w:val="24"/>
          <w:szCs w:val="28"/>
          <w:rtl/>
        </w:rPr>
        <w:t xml:space="preserve">) به نام </w:t>
      </w:r>
      <w:r w:rsidRPr="000B09F4">
        <w:rPr>
          <w:rFonts w:ascii="Times New Roman" w:hAnsi="Times New Roman" w:cs="B Nazanin"/>
          <w:sz w:val="24"/>
          <w:szCs w:val="28"/>
          <w:lang w:bidi="fa-IR"/>
        </w:rPr>
        <w:t>Charley 4u</w:t>
      </w:r>
      <w:r w:rsidRPr="000B09F4">
        <w:rPr>
          <w:rFonts w:ascii="Times New Roman" w:hAnsi="Times New Roman" w:cs="B Nazanin"/>
          <w:sz w:val="24"/>
          <w:szCs w:val="28"/>
          <w:rtl/>
        </w:rPr>
        <w:t xml:space="preserve"> ارائه كرده است.</w:t>
      </w:r>
      <w:proofErr w:type="gramEnd"/>
      <w:r w:rsidRPr="000B09F4">
        <w:rPr>
          <w:rFonts w:ascii="Times New Roman" w:hAnsi="Times New Roman" w:cs="B Nazanin"/>
          <w:sz w:val="24"/>
          <w:szCs w:val="28"/>
          <w:rtl/>
        </w:rPr>
        <w:t xml:space="preserve"> </w:t>
      </w:r>
      <w:proofErr w:type="gramStart"/>
      <w:r w:rsidRPr="000B09F4">
        <w:rPr>
          <w:rFonts w:ascii="Times New Roman" w:hAnsi="Times New Roman" w:cs="B Nazanin"/>
          <w:sz w:val="24"/>
          <w:szCs w:val="28"/>
          <w:lang w:bidi="fa-IR"/>
        </w:rPr>
        <w:t>Charley Robot</w:t>
      </w:r>
      <w:r w:rsidRPr="000B09F4">
        <w:rPr>
          <w:rFonts w:ascii="Times New Roman" w:hAnsi="Times New Roman" w:cs="B Nazanin"/>
          <w:sz w:val="24"/>
          <w:szCs w:val="28"/>
          <w:rtl/>
        </w:rPr>
        <w:t xml:space="preserve"> به مدت 20سال پيشروترين توليد كننده ماشين فرز بوده است.</w:t>
      </w:r>
      <w:proofErr w:type="gramEnd"/>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lang w:bidi="fa-IR"/>
        </w:rPr>
        <w:t>Charley</w:t>
      </w:r>
      <w:r w:rsidRPr="000B09F4">
        <w:rPr>
          <w:rFonts w:ascii="Times New Roman" w:hAnsi="Times New Roman" w:cs="B Nazanin"/>
          <w:sz w:val="24"/>
          <w:szCs w:val="28"/>
          <w:rtl/>
        </w:rPr>
        <w:t xml:space="preserve"> </w:t>
      </w:r>
      <w:r w:rsidRPr="000B09F4">
        <w:rPr>
          <w:rFonts w:ascii="Times New Roman" w:hAnsi="Times New Roman" w:cs="B Nazanin"/>
          <w:sz w:val="24"/>
          <w:szCs w:val="28"/>
          <w:lang w:bidi="fa-IR"/>
        </w:rPr>
        <w:t>Robot</w:t>
      </w:r>
      <w:r w:rsidRPr="000B09F4">
        <w:rPr>
          <w:rFonts w:ascii="Times New Roman" w:hAnsi="Times New Roman" w:cs="B Nazanin"/>
          <w:sz w:val="24"/>
          <w:szCs w:val="28"/>
          <w:rtl/>
        </w:rPr>
        <w:t xml:space="preserve"> فن آوري جديد خود را در نمايشگاه تجاري </w:t>
      </w:r>
      <w:r w:rsidRPr="000B09F4">
        <w:rPr>
          <w:rFonts w:ascii="Times New Roman" w:hAnsi="Times New Roman" w:cs="B Nazanin"/>
          <w:sz w:val="24"/>
          <w:szCs w:val="28"/>
          <w:lang w:bidi="fa-IR"/>
        </w:rPr>
        <w:t>Euro mold</w:t>
      </w:r>
      <w:r w:rsidRPr="000B09F4">
        <w:rPr>
          <w:rFonts w:ascii="Times New Roman" w:hAnsi="Times New Roman" w:cs="B Nazanin"/>
          <w:sz w:val="24"/>
          <w:szCs w:val="28"/>
          <w:rtl/>
        </w:rPr>
        <w:t xml:space="preserve"> در دسامبر 2004به نمايش گذاشت به خاطر </w:t>
      </w:r>
      <w:r w:rsidRPr="000B09F4">
        <w:rPr>
          <w:rFonts w:ascii="Times New Roman" w:hAnsi="Times New Roman" w:cs="B Nazanin"/>
          <w:sz w:val="24"/>
          <w:szCs w:val="28"/>
          <w:lang w:bidi="fa-IR"/>
        </w:rPr>
        <w:t>Charley 4u, Charley Robot</w:t>
      </w:r>
      <w:r w:rsidRPr="000B09F4">
        <w:rPr>
          <w:rFonts w:ascii="Times New Roman" w:hAnsi="Times New Roman" w:cs="B Nazanin"/>
          <w:sz w:val="24"/>
          <w:szCs w:val="28"/>
          <w:rtl/>
        </w:rPr>
        <w:t>موقعيت برتر خود را در بازار ماشين ماشين فرز كوچك محكم كرد.</w:t>
      </w: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proofErr w:type="gramStart"/>
      <w:r w:rsidRPr="000B09F4">
        <w:rPr>
          <w:rFonts w:ascii="Times New Roman" w:hAnsi="Times New Roman" w:cs="B Nazanin"/>
          <w:sz w:val="24"/>
          <w:szCs w:val="28"/>
          <w:lang w:bidi="fa-IR"/>
        </w:rPr>
        <w:t>Charley 4u</w:t>
      </w:r>
      <w:r w:rsidRPr="000B09F4">
        <w:rPr>
          <w:rFonts w:ascii="Times New Roman" w:hAnsi="Times New Roman" w:cs="B Nazanin"/>
          <w:sz w:val="24"/>
          <w:szCs w:val="28"/>
          <w:rtl/>
        </w:rPr>
        <w:t xml:space="preserve"> به سرعت دارد به يك مرجع براي توليد كنندگان و يك انتخاب منطقي در زمينه فرزكاري در ابعاد كوچك تبديل مي شود</w:t>
      </w:r>
      <w:r w:rsidRPr="000B09F4">
        <w:rPr>
          <w:rFonts w:ascii="Times New Roman" w:hAnsi="Times New Roman" w:cs="B Nazanin" w:hint="cs"/>
          <w:sz w:val="24"/>
          <w:szCs w:val="28"/>
          <w:rtl/>
          <w:lang w:bidi="fa-IR"/>
        </w:rPr>
        <w:t>.</w:t>
      </w:r>
      <w:proofErr w:type="gramEnd"/>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t xml:space="preserve">. </w:t>
      </w:r>
      <w:r w:rsidRPr="000B09F4">
        <w:rPr>
          <w:rFonts w:ascii="Times New Roman" w:hAnsi="Times New Roman" w:cs="B Nazanin"/>
          <w:sz w:val="24"/>
          <w:szCs w:val="28"/>
          <w:lang w:bidi="fa-IR"/>
        </w:rPr>
        <w:t>Charley 4u</w:t>
      </w:r>
      <w:r w:rsidRPr="000B09F4">
        <w:rPr>
          <w:rFonts w:ascii="Times New Roman" w:hAnsi="Times New Roman" w:cs="B Nazanin"/>
          <w:sz w:val="24"/>
          <w:szCs w:val="28"/>
          <w:rtl/>
        </w:rPr>
        <w:t xml:space="preserve"> به عنوان اولين ماشين كه روي بدنه فولادي قرار گرفته است , ثبات و صلبيت مناسبي براي ماشينكاري فلزات نرم مثل آلومينيوم و برنج و همچنين مواد نرم مثل پلاستيك و رزين فراهم نموده با قابليت 310</w:t>
      </w:r>
      <w:r w:rsidRPr="000B09F4">
        <w:rPr>
          <w:rFonts w:ascii="Times New Roman" w:hAnsi="Times New Roman" w:cs="B Nazanin"/>
          <w:sz w:val="24"/>
          <w:szCs w:val="28"/>
          <w:lang w:bidi="fa-IR"/>
        </w:rPr>
        <w:t>mm×220mm× 160mm , Charley 4u</w:t>
      </w:r>
      <w:r w:rsidRPr="000B09F4">
        <w:rPr>
          <w:rFonts w:ascii="Times New Roman" w:hAnsi="Times New Roman" w:cs="B Nazanin"/>
          <w:sz w:val="24"/>
          <w:szCs w:val="28"/>
          <w:rtl/>
        </w:rPr>
        <w:t xml:space="preserve"> مي تواند در تمام كاربردهاي صنعتي 2و3 بعدي در زمينه هاي برش , حك كردن , ماشينكاري مجدد , جواهر سازي , مدلسازي قالبسازي , نمونه سازي , ابزار نمونه سازي</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 xml:space="preserve"> ,</w:t>
      </w:r>
      <w:r w:rsidRPr="000B09F4">
        <w:rPr>
          <w:rFonts w:ascii="Times New Roman" w:hAnsi="Times New Roman" w:cs="B Nazanin" w:hint="cs"/>
          <w:sz w:val="24"/>
          <w:szCs w:val="28"/>
          <w:rtl/>
          <w:lang w:bidi="fa-IR"/>
        </w:rPr>
        <w:t xml:space="preserve"> </w:t>
      </w:r>
      <w:r w:rsidRPr="000B09F4">
        <w:rPr>
          <w:rFonts w:ascii="Times New Roman" w:hAnsi="Times New Roman" w:cs="B Nazanin"/>
          <w:sz w:val="24"/>
          <w:szCs w:val="28"/>
          <w:rtl/>
        </w:rPr>
        <w:t>طراحي صنعتي</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 xml:space="preserve"> و ...</w:t>
      </w:r>
      <w:r w:rsidRPr="000B09F4">
        <w:rPr>
          <w:rFonts w:ascii="Times New Roman" w:hAnsi="Times New Roman" w:cs="B Nazanin" w:hint="cs"/>
          <w:sz w:val="24"/>
          <w:szCs w:val="28"/>
          <w:rtl/>
        </w:rPr>
        <w:t xml:space="preserve"> </w:t>
      </w:r>
      <w:r w:rsidRPr="000B09F4">
        <w:rPr>
          <w:rFonts w:ascii="Times New Roman" w:hAnsi="Times New Roman" w:cs="B Nazanin"/>
          <w:sz w:val="24"/>
          <w:szCs w:val="28"/>
          <w:rtl/>
        </w:rPr>
        <w:t xml:space="preserve"> بكار برده شود. </w:t>
      </w:r>
    </w:p>
    <w:p w:rsidR="000B09F4" w:rsidRPr="000B09F4" w:rsidRDefault="000B09F4" w:rsidP="000B09F4">
      <w:pPr>
        <w:bidi/>
        <w:spacing w:line="312" w:lineRule="auto"/>
        <w:ind w:firstLine="397"/>
        <w:jc w:val="lowKashida"/>
        <w:rPr>
          <w:rFonts w:ascii="Times New Roman" w:hAnsi="Times New Roman" w:cs="B Nazanin"/>
          <w:sz w:val="24"/>
          <w:szCs w:val="28"/>
          <w:rtl/>
        </w:rPr>
      </w:pPr>
      <w:r w:rsidRPr="000B09F4">
        <w:rPr>
          <w:rFonts w:ascii="Times New Roman" w:hAnsi="Times New Roman" w:cs="B Nazanin"/>
          <w:sz w:val="24"/>
          <w:szCs w:val="28"/>
          <w:rtl/>
        </w:rPr>
        <w:lastRenderedPageBreak/>
        <w:t xml:space="preserve">اين ماشين فرز جديد كه توسط </w:t>
      </w:r>
      <w:r w:rsidRPr="000B09F4">
        <w:rPr>
          <w:rFonts w:ascii="Times New Roman" w:hAnsi="Times New Roman" w:cs="B Nazanin"/>
          <w:sz w:val="24"/>
          <w:szCs w:val="28"/>
          <w:lang w:bidi="fa-IR"/>
        </w:rPr>
        <w:t>Charley 4u</w:t>
      </w:r>
      <w:r w:rsidRPr="000B09F4">
        <w:rPr>
          <w:rFonts w:ascii="Times New Roman" w:hAnsi="Times New Roman" w:cs="B Nazanin"/>
          <w:sz w:val="24"/>
          <w:szCs w:val="28"/>
          <w:rtl/>
        </w:rPr>
        <w:t xml:space="preserve"> ساخته شده ماشيني چند منظوره با امكانات متعدد مي باشد از جمله اسپيندال با فركانس بالاي با توان </w:t>
      </w:r>
      <w:r w:rsidRPr="000B09F4">
        <w:rPr>
          <w:rFonts w:ascii="Times New Roman" w:hAnsi="Times New Roman" w:cs="B Nazanin"/>
          <w:sz w:val="24"/>
          <w:szCs w:val="28"/>
          <w:lang w:bidi="fa-IR"/>
        </w:rPr>
        <w:t>KW1.1</w:t>
      </w:r>
      <w:r w:rsidRPr="000B09F4">
        <w:rPr>
          <w:rFonts w:ascii="Times New Roman" w:hAnsi="Times New Roman" w:cs="B Nazanin"/>
          <w:sz w:val="24"/>
          <w:szCs w:val="28"/>
          <w:rtl/>
        </w:rPr>
        <w:t xml:space="preserve"> ,اسپيندال كنده كاري با قابليت دنبال كردن مسير , روغنكاري در حد ميكرون راه انداز (</w:t>
      </w:r>
      <w:r w:rsidRPr="000B09F4">
        <w:rPr>
          <w:rFonts w:ascii="Times New Roman" w:hAnsi="Times New Roman" w:cs="B Nazanin"/>
          <w:sz w:val="24"/>
          <w:szCs w:val="28"/>
          <w:lang w:bidi="fa-IR"/>
        </w:rPr>
        <w:t>Drive</w:t>
      </w:r>
      <w:r w:rsidRPr="000B09F4">
        <w:rPr>
          <w:rFonts w:ascii="Times New Roman" w:hAnsi="Times New Roman" w:cs="B Nazanin"/>
          <w:sz w:val="24"/>
          <w:szCs w:val="28"/>
          <w:rtl/>
        </w:rPr>
        <w:t xml:space="preserve">) از نوع </w:t>
      </w:r>
      <w:r w:rsidRPr="000B09F4">
        <w:rPr>
          <w:rFonts w:ascii="Times New Roman" w:hAnsi="Times New Roman" w:cs="B Nazanin"/>
          <w:sz w:val="24"/>
          <w:szCs w:val="28"/>
          <w:lang w:bidi="fa-IR"/>
        </w:rPr>
        <w:t>servo</w:t>
      </w:r>
      <w:r w:rsidRPr="000B09F4">
        <w:rPr>
          <w:rFonts w:ascii="Times New Roman" w:hAnsi="Times New Roman" w:cs="B Nazanin"/>
          <w:sz w:val="24"/>
          <w:szCs w:val="28"/>
          <w:rtl/>
        </w:rPr>
        <w:t xml:space="preserve"> مي باشد</w:t>
      </w:r>
    </w:p>
    <w:p w:rsidR="00156F27" w:rsidRPr="000B09F4" w:rsidRDefault="000B09F4" w:rsidP="00156F27">
      <w:pPr>
        <w:bidi/>
        <w:spacing w:line="312" w:lineRule="auto"/>
        <w:ind w:firstLine="397"/>
        <w:jc w:val="lowKashida"/>
        <w:rPr>
          <w:rFonts w:ascii="Times New Roman" w:hAnsi="Times New Roman" w:cs="B Nazanin"/>
          <w:sz w:val="24"/>
          <w:szCs w:val="28"/>
          <w:lang w:bidi="fa-IR"/>
        </w:rPr>
      </w:pPr>
      <w:r w:rsidRPr="000B09F4">
        <w:rPr>
          <w:rFonts w:ascii="Times New Roman" w:hAnsi="Times New Roman" w:cs="B Nazanin"/>
          <w:sz w:val="24"/>
          <w:szCs w:val="28"/>
          <w:rtl/>
        </w:rPr>
        <w:t>اين ماشين به يك سنسور مجهز شده كه به وسيله آن به آساني و به سرعت و با قابليت اطمينان بالا , موقعيت دهي اوليه را انجام مي دهد , نگهداري آن نيز به ساده ترين سطح نزول كرده به طوري كه فقط لازم است راهنماها روغنكاري شده و چند كار جزئي ديگر در همين سطح انجام مي گيرد.</w:t>
      </w:r>
    </w:p>
    <w:p w:rsidR="000B09F4" w:rsidRPr="000B09F4" w:rsidRDefault="000B09F4" w:rsidP="00156F27">
      <w:pPr>
        <w:bidi/>
        <w:spacing w:line="312" w:lineRule="auto"/>
        <w:ind w:firstLine="397"/>
        <w:jc w:val="center"/>
        <w:rPr>
          <w:rFonts w:ascii="Times New Roman" w:hAnsi="Times New Roman" w:cs="B Nazanin"/>
          <w:sz w:val="24"/>
          <w:szCs w:val="28"/>
          <w:lang w:bidi="fa-IR"/>
        </w:rPr>
      </w:pP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p>
    <w:p w:rsidR="000B09F4" w:rsidRPr="000B09F4" w:rsidRDefault="000B09F4" w:rsidP="000B09F4">
      <w:pPr>
        <w:bidi/>
        <w:spacing w:line="312" w:lineRule="auto"/>
        <w:ind w:firstLine="397"/>
        <w:jc w:val="lowKashida"/>
        <w:rPr>
          <w:rFonts w:ascii="Times New Roman" w:hAnsi="Times New Roman" w:cs="B Nazanin"/>
          <w:sz w:val="24"/>
          <w:szCs w:val="28"/>
          <w:rtl/>
          <w:lang w:bidi="fa-IR"/>
        </w:rPr>
      </w:pPr>
    </w:p>
    <w:p w:rsidR="007C1AE5" w:rsidRPr="007C1AE5" w:rsidRDefault="007C1AE5" w:rsidP="00513AC2">
      <w:pPr>
        <w:bidi/>
        <w:spacing w:line="312" w:lineRule="auto"/>
        <w:ind w:firstLine="397"/>
        <w:jc w:val="lowKashida"/>
        <w:rPr>
          <w:rFonts w:ascii="Times New Roman" w:hAnsi="Times New Roman" w:cs="B Nazanin"/>
          <w:sz w:val="24"/>
          <w:szCs w:val="28"/>
          <w:rtl/>
          <w:lang w:bidi="fa-IR"/>
        </w:rPr>
      </w:pPr>
    </w:p>
    <w:p w:rsidR="00FE13E1" w:rsidRPr="00FE13E1" w:rsidRDefault="00710D0B" w:rsidP="00FE13E1">
      <w:pPr>
        <w:bidi/>
        <w:spacing w:line="312" w:lineRule="auto"/>
        <w:ind w:firstLine="397"/>
        <w:jc w:val="lowKashida"/>
        <w:rPr>
          <w:rFonts w:ascii="Times New Roman" w:hAnsi="Times New Roman" w:cs="B Nazanin"/>
          <w:sz w:val="24"/>
          <w:szCs w:val="28"/>
          <w:rtl/>
          <w:lang w:bidi="fa-IR"/>
        </w:rPr>
      </w:pPr>
      <w:r>
        <w:rPr>
          <w:rFonts w:ascii="Times New Roman" w:hAnsi="Times New Roman" w:cs="B Nazanin" w:hint="cs"/>
          <w:sz w:val="24"/>
          <w:szCs w:val="28"/>
          <w:rtl/>
          <w:lang w:bidi="fa-IR"/>
        </w:rPr>
        <w:t xml:space="preserve"> </w:t>
      </w:r>
    </w:p>
    <w:p w:rsidR="005F3791" w:rsidRDefault="005F3791" w:rsidP="00BE1856">
      <w:pPr>
        <w:bidi/>
        <w:spacing w:line="312" w:lineRule="auto"/>
        <w:ind w:firstLine="397"/>
        <w:jc w:val="lowKashida"/>
        <w:rPr>
          <w:rFonts w:ascii="Times New Roman" w:hAnsi="Times New Roman" w:cs="B Nazanin"/>
          <w:sz w:val="24"/>
          <w:szCs w:val="28"/>
          <w:rtl/>
          <w:lang w:bidi="fa-IR"/>
        </w:rPr>
        <w:sectPr w:rsidR="005F3791" w:rsidSect="00B86110">
          <w:headerReference w:type="default" r:id="rId136"/>
          <w:footnotePr>
            <w:numRestart w:val="eachPage"/>
          </w:footnotePr>
          <w:pgSz w:w="11909" w:h="16834" w:code="9"/>
          <w:pgMar w:top="1129" w:right="1701" w:bottom="1701" w:left="1134" w:header="720" w:footer="720" w:gutter="0"/>
          <w:cols w:space="720"/>
          <w:titlePg/>
          <w:bidi/>
          <w:rtlGutter/>
          <w:docGrid w:linePitch="360"/>
        </w:sectPr>
      </w:pPr>
    </w:p>
    <w:p w:rsidR="005F3791" w:rsidRDefault="005F3791" w:rsidP="005F3791">
      <w:pPr>
        <w:pStyle w:val="Heading1"/>
        <w:bidi/>
        <w:jc w:val="center"/>
        <w:rPr>
          <w:sz w:val="56"/>
          <w:szCs w:val="56"/>
          <w:rtl/>
          <w:lang w:bidi="fa-IR"/>
        </w:rPr>
      </w:pPr>
    </w:p>
    <w:p w:rsidR="005F3791" w:rsidRDefault="005F3791" w:rsidP="005F3791">
      <w:pPr>
        <w:pStyle w:val="Heading1"/>
        <w:bidi/>
        <w:jc w:val="center"/>
        <w:rPr>
          <w:sz w:val="56"/>
          <w:szCs w:val="56"/>
          <w:rtl/>
          <w:lang w:bidi="fa-IR"/>
        </w:rPr>
      </w:pPr>
    </w:p>
    <w:p w:rsidR="005F3791" w:rsidRDefault="005F3791" w:rsidP="005F3791">
      <w:pPr>
        <w:pStyle w:val="Heading1"/>
        <w:bidi/>
        <w:jc w:val="center"/>
        <w:rPr>
          <w:sz w:val="56"/>
          <w:szCs w:val="56"/>
          <w:rtl/>
          <w:lang w:bidi="fa-IR"/>
        </w:rPr>
      </w:pPr>
    </w:p>
    <w:p w:rsidR="00BE1856" w:rsidRPr="005F3791" w:rsidRDefault="005F3791" w:rsidP="005F3791">
      <w:pPr>
        <w:pStyle w:val="Heading1"/>
        <w:bidi/>
        <w:jc w:val="center"/>
        <w:rPr>
          <w:sz w:val="56"/>
          <w:szCs w:val="56"/>
          <w:rtl/>
          <w:lang w:bidi="fa-IR"/>
        </w:rPr>
      </w:pPr>
      <w:bookmarkStart w:id="353" w:name="_Toc358655031"/>
      <w:r w:rsidRPr="005F3791">
        <w:rPr>
          <w:rFonts w:hint="cs"/>
          <w:sz w:val="56"/>
          <w:szCs w:val="56"/>
          <w:rtl/>
          <w:lang w:bidi="fa-IR"/>
        </w:rPr>
        <w:t>فصل سوم</w:t>
      </w:r>
      <w:bookmarkEnd w:id="353"/>
    </w:p>
    <w:p w:rsidR="00FB1739" w:rsidRPr="00FB1739" w:rsidRDefault="00B34111" w:rsidP="00A02005">
      <w:pPr>
        <w:pStyle w:val="Heading1"/>
        <w:bidi/>
        <w:jc w:val="center"/>
        <w:rPr>
          <w:sz w:val="56"/>
          <w:szCs w:val="56"/>
          <w:lang w:bidi="fa-IR"/>
        </w:rPr>
      </w:pPr>
      <w:bookmarkStart w:id="354" w:name="_Toc358655032"/>
      <w:r w:rsidRPr="00B34111">
        <w:rPr>
          <w:rFonts w:hint="eastAsia"/>
          <w:sz w:val="56"/>
          <w:szCs w:val="56"/>
          <w:rtl/>
          <w:lang w:bidi="fa-IR"/>
        </w:rPr>
        <w:t>طرز</w:t>
      </w:r>
      <w:r w:rsidRPr="00B34111">
        <w:rPr>
          <w:sz w:val="56"/>
          <w:szCs w:val="56"/>
          <w:rtl/>
          <w:lang w:bidi="fa-IR"/>
        </w:rPr>
        <w:t xml:space="preserve"> </w:t>
      </w:r>
      <w:r w:rsidRPr="00B34111">
        <w:rPr>
          <w:rFonts w:hint="eastAsia"/>
          <w:sz w:val="56"/>
          <w:szCs w:val="56"/>
          <w:rtl/>
          <w:lang w:bidi="fa-IR"/>
        </w:rPr>
        <w:t>کار</w:t>
      </w:r>
      <w:r w:rsidRPr="00B34111">
        <w:rPr>
          <w:sz w:val="56"/>
          <w:szCs w:val="56"/>
          <w:rtl/>
          <w:lang w:bidi="fa-IR"/>
        </w:rPr>
        <w:t xml:space="preserve"> </w:t>
      </w:r>
      <w:r w:rsidRPr="00B34111">
        <w:rPr>
          <w:rFonts w:hint="eastAsia"/>
          <w:sz w:val="56"/>
          <w:szCs w:val="56"/>
          <w:rtl/>
          <w:lang w:bidi="fa-IR"/>
        </w:rPr>
        <w:t>با</w:t>
      </w:r>
      <w:r w:rsidRPr="00B34111">
        <w:rPr>
          <w:sz w:val="56"/>
          <w:szCs w:val="56"/>
          <w:rtl/>
          <w:lang w:bidi="fa-IR"/>
        </w:rPr>
        <w:t xml:space="preserve"> </w:t>
      </w:r>
      <w:r w:rsidRPr="00B34111">
        <w:rPr>
          <w:rFonts w:hint="eastAsia"/>
          <w:sz w:val="56"/>
          <w:szCs w:val="56"/>
          <w:rtl/>
          <w:lang w:bidi="fa-IR"/>
        </w:rPr>
        <w:t>ابزار</w:t>
      </w:r>
      <w:r w:rsidRPr="00B34111">
        <w:rPr>
          <w:sz w:val="56"/>
          <w:szCs w:val="56"/>
          <w:rtl/>
          <w:lang w:bidi="fa-IR"/>
        </w:rPr>
        <w:t xml:space="preserve"> </w:t>
      </w:r>
      <w:r w:rsidRPr="00B34111">
        <w:rPr>
          <w:rFonts w:hint="eastAsia"/>
          <w:sz w:val="56"/>
          <w:szCs w:val="56"/>
          <w:rtl/>
          <w:lang w:bidi="fa-IR"/>
        </w:rPr>
        <w:t>آلات</w:t>
      </w:r>
      <w:r w:rsidRPr="00B34111">
        <w:rPr>
          <w:sz w:val="56"/>
          <w:szCs w:val="56"/>
          <w:rtl/>
          <w:lang w:bidi="fa-IR"/>
        </w:rPr>
        <w:t xml:space="preserve"> </w:t>
      </w:r>
      <w:r w:rsidRPr="00B34111">
        <w:rPr>
          <w:rFonts w:hint="eastAsia"/>
          <w:sz w:val="56"/>
          <w:szCs w:val="56"/>
          <w:rtl/>
          <w:lang w:bidi="fa-IR"/>
        </w:rPr>
        <w:t>تراشکار</w:t>
      </w:r>
      <w:r w:rsidRPr="00B34111">
        <w:rPr>
          <w:rFonts w:hint="cs"/>
          <w:sz w:val="56"/>
          <w:szCs w:val="56"/>
          <w:rtl/>
          <w:lang w:bidi="fa-IR"/>
        </w:rPr>
        <w:t>ی</w:t>
      </w:r>
      <w:bookmarkEnd w:id="354"/>
      <w:r w:rsidR="00710D0B">
        <w:rPr>
          <w:rFonts w:hint="cs"/>
          <w:sz w:val="56"/>
          <w:szCs w:val="56"/>
          <w:rtl/>
          <w:lang w:bidi="fa-IR"/>
        </w:rPr>
        <w:t xml:space="preserve"> </w:t>
      </w:r>
    </w:p>
    <w:p w:rsidR="005A13AE" w:rsidRDefault="005A13AE" w:rsidP="00FB1739">
      <w:pPr>
        <w:bidi/>
        <w:jc w:val="center"/>
        <w:rPr>
          <w:rFonts w:ascii="Times New Roman" w:eastAsiaTheme="majorEastAsia" w:hAnsi="Times New Roman" w:cs="B Nazanin"/>
          <w:b/>
          <w:bCs/>
          <w:sz w:val="28"/>
          <w:szCs w:val="32"/>
          <w:rtl/>
          <w:lang w:bidi="fa-IR"/>
        </w:rPr>
      </w:pPr>
      <w:r>
        <w:rPr>
          <w:rtl/>
          <w:lang w:bidi="fa-IR"/>
        </w:rPr>
        <w:br w:type="page"/>
      </w:r>
    </w:p>
    <w:p w:rsidR="00DB6AD8" w:rsidRPr="00DB6AD8" w:rsidRDefault="00DB6AD8" w:rsidP="00DB6AD8">
      <w:pPr>
        <w:pStyle w:val="Heading1"/>
        <w:bidi/>
        <w:rPr>
          <w:rtl/>
          <w:lang w:bidi="fa-IR"/>
        </w:rPr>
      </w:pPr>
      <w:bookmarkStart w:id="355" w:name="_Toc358655033"/>
      <w:r>
        <w:rPr>
          <w:rFonts w:hint="cs"/>
          <w:rtl/>
          <w:lang w:bidi="fa-IR"/>
        </w:rPr>
        <w:lastRenderedPageBreak/>
        <w:t xml:space="preserve">3-1- </w:t>
      </w:r>
      <w:r w:rsidRPr="00DB6AD8">
        <w:rPr>
          <w:rFonts w:hint="cs"/>
          <w:rtl/>
          <w:lang w:bidi="fa-IR"/>
        </w:rPr>
        <w:t>كوليس ورنيه</w:t>
      </w:r>
      <w:bookmarkEnd w:id="355"/>
      <w:r w:rsidRPr="00DB6AD8">
        <w:rPr>
          <w:rFonts w:hint="cs"/>
          <w:rtl/>
          <w:lang w:bidi="fa-IR"/>
        </w:rPr>
        <w:t xml:space="preserve">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كوليس ورنيه از متداولترين و پركاربردترين وسايل اندازه گيري است كه در صنعت تراشكاري و قالبسازي ، هنگام ساخت قطعات با دقت بالا ، از آن استفاده مي شو د . شكل 1 ، نمونه اي از اين وسيله را نشان مي دهد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4508500" cy="2083435"/>
            <wp:effectExtent l="0" t="0" r="6350" b="0"/>
            <wp:docPr id="214" name="Picture 214" descr="PHOT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descr="PHOTO1"/>
                    <pic:cNvPicPr>
                      <a:picLocks noChangeAspect="1" noChangeArrowheads="1"/>
                    </pic:cNvPicPr>
                  </pic:nvPicPr>
                  <pic:blipFill>
                    <a:blip r:embed="rId137">
                      <a:biLevel thresh="75000"/>
                      <a:extLst>
                        <a:ext uri="{BEBA8EAE-BF5A-486C-A8C5-ECC9F3942E4B}">
                          <a14:imgProps xmlns:a14="http://schemas.microsoft.com/office/drawing/2010/main">
                            <a14:imgLayer r:embed="rId138">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508500" cy="2083435"/>
                    </a:xfrm>
                    <a:prstGeom prst="rect">
                      <a:avLst/>
                    </a:prstGeom>
                    <a:noFill/>
                    <a:ln>
                      <a:noFill/>
                    </a:ln>
                  </pic:spPr>
                </pic:pic>
              </a:graphicData>
            </a:graphic>
          </wp:inline>
        </w:drawing>
      </w:r>
    </w:p>
    <w:p w:rsidR="00DB6AD8" w:rsidRDefault="00DB6AD8" w:rsidP="00DB6AD8">
      <w:pPr>
        <w:pStyle w:val="Heading3"/>
        <w:bidi/>
        <w:rPr>
          <w:rtl/>
          <w:lang w:bidi="fa-IR"/>
        </w:rPr>
      </w:pPr>
      <w:bookmarkStart w:id="356" w:name="_Toc358655162"/>
      <w:r>
        <w:rPr>
          <w:rFonts w:hint="cs"/>
          <w:rtl/>
          <w:lang w:bidi="fa-IR"/>
        </w:rPr>
        <w:t xml:space="preserve">شکل (3-1): </w:t>
      </w:r>
      <w:r w:rsidRPr="00DB6AD8">
        <w:rPr>
          <w:rFonts w:hint="eastAsia"/>
          <w:rtl/>
          <w:lang w:bidi="fa-IR"/>
        </w:rPr>
        <w:t>كوليس</w:t>
      </w:r>
      <w:r w:rsidRPr="00DB6AD8">
        <w:rPr>
          <w:rtl/>
          <w:lang w:bidi="fa-IR"/>
        </w:rPr>
        <w:t xml:space="preserve"> </w:t>
      </w:r>
      <w:r w:rsidRPr="00DB6AD8">
        <w:rPr>
          <w:rFonts w:hint="eastAsia"/>
          <w:rtl/>
          <w:lang w:bidi="fa-IR"/>
        </w:rPr>
        <w:t>ورنيه</w:t>
      </w:r>
      <w:bookmarkEnd w:id="356"/>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با توحه به شكل فوق ، مي توان قسمتهاي مهم يك كوليس را چنين معرفي كرد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خط كش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ورنيه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پيچ قفل كننده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فك هاي ثابت ( شاخك هاي ثابت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فك هاي متحرك ( شاخك هاي متحرك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زبانه عمق سنج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p>
    <w:p w:rsidR="00DB6AD8" w:rsidRPr="00DB6AD8" w:rsidRDefault="00DB6AD8" w:rsidP="00DB6AD8">
      <w:pPr>
        <w:bidi/>
        <w:spacing w:line="312" w:lineRule="auto"/>
        <w:ind w:firstLine="397"/>
        <w:jc w:val="lowKashida"/>
        <w:rPr>
          <w:rFonts w:ascii="Times New Roman" w:hAnsi="Times New Roman" w:cs="B Nazanin"/>
          <w:sz w:val="24"/>
          <w:szCs w:val="28"/>
          <w:lang w:bidi="fa-IR"/>
        </w:rPr>
      </w:pPr>
    </w:p>
    <w:p w:rsidR="00DB6AD8" w:rsidRPr="00DB6AD8" w:rsidRDefault="00DB6AD8" w:rsidP="00DB6AD8">
      <w:pPr>
        <w:pStyle w:val="Heading2"/>
        <w:bidi/>
        <w:rPr>
          <w:rtl/>
          <w:lang w:bidi="fa-IR"/>
        </w:rPr>
      </w:pPr>
      <w:bookmarkStart w:id="357" w:name="_Toc355064518"/>
      <w:bookmarkStart w:id="358" w:name="_Toc358655034"/>
      <w:r>
        <w:rPr>
          <w:rFonts w:hint="cs"/>
          <w:rtl/>
          <w:lang w:bidi="fa-IR"/>
        </w:rPr>
        <w:lastRenderedPageBreak/>
        <w:t xml:space="preserve">3-1-1- </w:t>
      </w:r>
      <w:r w:rsidRPr="00DB6AD8">
        <w:rPr>
          <w:rFonts w:hint="cs"/>
          <w:rtl/>
          <w:lang w:bidi="fa-IR"/>
        </w:rPr>
        <w:t>كاربرد قسمتهاي مهم كوليس</w:t>
      </w:r>
      <w:bookmarkEnd w:id="357"/>
      <w:r w:rsidRPr="00DB6AD8">
        <w:rPr>
          <w:rFonts w:hint="cs"/>
          <w:rtl/>
          <w:lang w:bidi="fa-IR"/>
        </w:rPr>
        <w:t xml:space="preserve"> :</w:t>
      </w:r>
      <w:bookmarkEnd w:id="358"/>
    </w:p>
    <w:p w:rsidR="00DB6AD8" w:rsidRPr="00DB6AD8" w:rsidRDefault="00DB6AD8" w:rsidP="00DB6AD8">
      <w:pPr>
        <w:pStyle w:val="Heading5"/>
        <w:bidi/>
        <w:rPr>
          <w:rtl/>
        </w:rPr>
      </w:pPr>
      <w:bookmarkStart w:id="359" w:name="_Toc358655035"/>
      <w:r>
        <w:rPr>
          <w:rFonts w:hint="cs"/>
          <w:rtl/>
        </w:rPr>
        <w:t xml:space="preserve">3-1-1-1- </w:t>
      </w:r>
      <w:r w:rsidRPr="00DB6AD8">
        <w:rPr>
          <w:rFonts w:hint="cs"/>
          <w:rtl/>
        </w:rPr>
        <w:t>خط كش :</w:t>
      </w:r>
      <w:bookmarkEnd w:id="359"/>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خط كش كوليس ، معمولاٌ در دو سيستم ميليمتري و ااينچي تقسيم بندي شده است ، كه معمولاٌ قسمت پائين آن ميليمتري و قسمت بالايي اينچي مي باشد . قسمت ميلي متري معمولاٌ داراي دقتي معادل 1 ميلي متر و قسمت اينچي آن </w:t>
      </w:r>
      <w:r w:rsidRPr="00DB6AD8">
        <w:rPr>
          <w:rFonts w:ascii="Times New Roman" w:hAnsi="Times New Roman" w:cs="B Nazanin"/>
          <w:sz w:val="24"/>
          <w:szCs w:val="28"/>
          <w:lang w:bidi="fa-IR"/>
        </w:rPr>
        <w:object w:dxaOrig="240" w:dyaOrig="360">
          <v:shape id="_x0000_i1061" type="#_x0000_t75" style="width:12.25pt;height:18.35pt" o:ole="">
            <v:imagedata r:id="rId139" o:title=""/>
          </v:shape>
          <o:OLEObject Type="Embed" ProgID="Equation.3" ShapeID="_x0000_i1061" DrawAspect="Content" ObjectID="_1501464192" r:id="rId140"/>
        </w:object>
      </w:r>
      <w:r w:rsidRPr="00DB6AD8">
        <w:rPr>
          <w:rFonts w:ascii="Times New Roman" w:hAnsi="Times New Roman" w:cs="B Nazanin" w:hint="cs"/>
          <w:sz w:val="24"/>
          <w:szCs w:val="28"/>
          <w:rtl/>
          <w:lang w:bidi="fa-IR"/>
        </w:rPr>
        <w:t xml:space="preserve"> اينچ دقت دارند ( منظور از دقت ، كمترين فاصله بين دو تقسيم روي خط كش مي باشد </w:t>
      </w:r>
    </w:p>
    <w:p w:rsidR="00DB6AD8" w:rsidRPr="00DB6AD8" w:rsidRDefault="00DB6AD8" w:rsidP="00DB6AD8">
      <w:pPr>
        <w:pStyle w:val="Heading5"/>
        <w:bidi/>
        <w:rPr>
          <w:rtl/>
        </w:rPr>
      </w:pPr>
      <w:bookmarkStart w:id="360" w:name="_Toc358655036"/>
      <w:r>
        <w:rPr>
          <w:rFonts w:hint="cs"/>
          <w:rtl/>
        </w:rPr>
        <w:t xml:space="preserve">3-1-1-2- </w:t>
      </w:r>
      <w:r w:rsidRPr="00DB6AD8">
        <w:rPr>
          <w:rFonts w:hint="cs"/>
          <w:rtl/>
        </w:rPr>
        <w:t>ورنيه :</w:t>
      </w:r>
      <w:bookmarkEnd w:id="360"/>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ورنيه ، در واقع كشويي است كه روي خط كش حركت مي كند و مثل خط كش كه داراي تقسيمات ميلي متري و اينچي مي باشد ، داراي تقسيماتي تقريباٌ اينچنين مي باشد ؛ معمولاٌ قسمت پائين ورنيه ، ميلي متري و بالاي آن تقسيمات اينچي وجود دارد . با توجه به تقسيمات ورنيه و خط كش ، مي توان دقت كوليس را بدست آورد . البته اين دقت ، معمولاٌ روي ورنيه نيز حك شده است و با توجه به آن مي توان اندازه هاي گرفته شده را به سادگي قرائت كرد .</w:t>
      </w:r>
    </w:p>
    <w:p w:rsidR="00DB6AD8" w:rsidRPr="00DB6AD8" w:rsidRDefault="00DB6AD8" w:rsidP="00DB6AD8">
      <w:pPr>
        <w:pStyle w:val="Heading5"/>
        <w:bidi/>
        <w:rPr>
          <w:rtl/>
        </w:rPr>
      </w:pPr>
      <w:bookmarkStart w:id="361" w:name="_Toc358655037"/>
      <w:r>
        <w:rPr>
          <w:rFonts w:hint="cs"/>
          <w:rtl/>
        </w:rPr>
        <w:t xml:space="preserve">3-1-1-3- </w:t>
      </w:r>
      <w:r w:rsidRPr="00DB6AD8">
        <w:rPr>
          <w:rFonts w:hint="cs"/>
          <w:rtl/>
        </w:rPr>
        <w:t>پيچ قفل كننده :</w:t>
      </w:r>
      <w:bookmarkEnd w:id="361"/>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با اين پيچ ، مي توان كوليس را در هر نقطه اي كه اندازه گيري انجام گرفته ، قفل كرده و مقدار صحيح را به طور دقيق قرائت نمود .</w:t>
      </w:r>
    </w:p>
    <w:p w:rsidR="00DB6AD8" w:rsidRPr="00DB6AD8" w:rsidRDefault="00DB6AD8" w:rsidP="00DB6AD8">
      <w:pPr>
        <w:pStyle w:val="Heading5"/>
        <w:bidi/>
        <w:rPr>
          <w:rtl/>
        </w:rPr>
      </w:pPr>
      <w:bookmarkStart w:id="362" w:name="_Toc358655038"/>
      <w:r>
        <w:rPr>
          <w:rFonts w:hint="cs"/>
          <w:rtl/>
        </w:rPr>
        <w:t xml:space="preserve">3-1-1-4- </w:t>
      </w:r>
      <w:r w:rsidRPr="00DB6AD8">
        <w:rPr>
          <w:rFonts w:hint="cs"/>
          <w:rtl/>
        </w:rPr>
        <w:t>شاخك هاي ثابت :</w:t>
      </w:r>
      <w:bookmarkEnd w:id="362"/>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به كمك اين شاخك ها ميتوان اندازه گيري هاي داخلي يا خارجي را انجام داد . در واقع از اين شاخك ها به عنوان يك تكيه گاه براي قطعه استفاده مي شود .</w:t>
      </w:r>
    </w:p>
    <w:p w:rsidR="00DB6AD8" w:rsidRPr="00DB6AD8" w:rsidRDefault="00DB6AD8" w:rsidP="00DB6AD8">
      <w:pPr>
        <w:pStyle w:val="Heading5"/>
        <w:bidi/>
        <w:rPr>
          <w:rtl/>
        </w:rPr>
      </w:pPr>
      <w:bookmarkStart w:id="363" w:name="_Toc358655039"/>
      <w:r>
        <w:rPr>
          <w:rFonts w:hint="cs"/>
          <w:rtl/>
        </w:rPr>
        <w:t xml:space="preserve">3-1-1-5- </w:t>
      </w:r>
      <w:r w:rsidRPr="00DB6AD8">
        <w:rPr>
          <w:rFonts w:hint="cs"/>
          <w:rtl/>
        </w:rPr>
        <w:t>شاخك هاي متحرك :</w:t>
      </w:r>
      <w:bookmarkEnd w:id="363"/>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اين شاخك ها متصل به ورنيه اند كه با حركت آن ، به عقب يا جلو كشيده مي شوند . هنگام اندازه گيري ، اين شاخك ها به قطعه نزديك مي شوند .</w:t>
      </w:r>
    </w:p>
    <w:p w:rsidR="00DB6AD8" w:rsidRPr="00DB6AD8" w:rsidRDefault="00DB6AD8" w:rsidP="00DB6AD8">
      <w:pPr>
        <w:pStyle w:val="Heading5"/>
        <w:bidi/>
        <w:rPr>
          <w:rtl/>
        </w:rPr>
      </w:pPr>
      <w:bookmarkStart w:id="364" w:name="_Toc358655040"/>
      <w:r>
        <w:rPr>
          <w:rFonts w:hint="cs"/>
          <w:rtl/>
        </w:rPr>
        <w:t xml:space="preserve">3-1-1-6- </w:t>
      </w:r>
      <w:r w:rsidRPr="00DB6AD8">
        <w:rPr>
          <w:rFonts w:hint="cs"/>
          <w:rtl/>
        </w:rPr>
        <w:t>زبانه عمق سنج :</w:t>
      </w:r>
      <w:bookmarkEnd w:id="364"/>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با كمكاين زبانه مي توان عمق بعضي از سوراخ ها ، پله ها و قطعاتي از اين قبيل را اندازه گيري نمود . شكل 2 علت شكستگي انتهاي اين زبانه را مشخص مي نمايد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lastRenderedPageBreak/>
        <w:drawing>
          <wp:inline distT="0" distB="0" distL="0" distR="0">
            <wp:extent cx="2552065" cy="1240155"/>
            <wp:effectExtent l="0" t="0" r="635" b="0"/>
            <wp:docPr id="213" name="Picture 213" descr="PHOTO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descr="PHOTO2_1"/>
                    <pic:cNvPicPr>
                      <a:picLocks noChangeAspect="1" noChangeArrowheads="1"/>
                    </pic:cNvPicPr>
                  </pic:nvPicPr>
                  <pic:blipFill>
                    <a:blip r:embed="rId141">
                      <a:biLevel thresh="75000"/>
                      <a:extLst>
                        <a:ext uri="{28A0092B-C50C-407E-A947-70E740481C1C}">
                          <a14:useLocalDpi xmlns:a14="http://schemas.microsoft.com/office/drawing/2010/main" val="0"/>
                        </a:ext>
                      </a:extLst>
                    </a:blip>
                    <a:srcRect/>
                    <a:stretch>
                      <a:fillRect/>
                    </a:stretch>
                  </pic:blipFill>
                  <pic:spPr bwMode="auto">
                    <a:xfrm>
                      <a:off x="0" y="0"/>
                      <a:ext cx="2552065" cy="1240155"/>
                    </a:xfrm>
                    <a:prstGeom prst="rect">
                      <a:avLst/>
                    </a:prstGeom>
                    <a:noFill/>
                    <a:ln>
                      <a:noFill/>
                    </a:ln>
                  </pic:spPr>
                </pic:pic>
              </a:graphicData>
            </a:graphic>
          </wp:inline>
        </w:drawing>
      </w:r>
    </w:p>
    <w:p w:rsidR="00DB6AD8" w:rsidRDefault="00DB6AD8" w:rsidP="00DB6AD8">
      <w:pPr>
        <w:pStyle w:val="Heading3"/>
        <w:bidi/>
        <w:rPr>
          <w:rtl/>
          <w:lang w:bidi="fa-IR"/>
        </w:rPr>
      </w:pPr>
      <w:bookmarkStart w:id="365" w:name="_Toc358655163"/>
      <w:r>
        <w:rPr>
          <w:rFonts w:hint="cs"/>
          <w:rtl/>
          <w:lang w:bidi="fa-IR"/>
        </w:rPr>
        <w:t xml:space="preserve">شکل (3-2): </w:t>
      </w:r>
      <w:r w:rsidRPr="00DB6AD8">
        <w:rPr>
          <w:rFonts w:hint="eastAsia"/>
          <w:rtl/>
          <w:lang w:bidi="fa-IR"/>
        </w:rPr>
        <w:t>زبانه</w:t>
      </w:r>
      <w:r w:rsidRPr="00DB6AD8">
        <w:rPr>
          <w:rtl/>
          <w:lang w:bidi="fa-IR"/>
        </w:rPr>
        <w:t xml:space="preserve"> </w:t>
      </w:r>
      <w:r w:rsidRPr="00DB6AD8">
        <w:rPr>
          <w:rFonts w:hint="eastAsia"/>
          <w:rtl/>
          <w:lang w:bidi="fa-IR"/>
        </w:rPr>
        <w:t>عمق</w:t>
      </w:r>
      <w:r w:rsidRPr="00DB6AD8">
        <w:rPr>
          <w:rtl/>
          <w:lang w:bidi="fa-IR"/>
        </w:rPr>
        <w:t xml:space="preserve"> </w:t>
      </w:r>
      <w:r w:rsidRPr="00DB6AD8">
        <w:rPr>
          <w:rFonts w:hint="eastAsia"/>
          <w:rtl/>
          <w:lang w:bidi="fa-IR"/>
        </w:rPr>
        <w:t>سنج</w:t>
      </w:r>
      <w:bookmarkEnd w:id="365"/>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با معرفي و شناخت قسمت هاي اصلي كوليس ، مي تو.ان كاربرد سه گانه آن را در شكل زير مشاهده نمود . كاربرد صحيح شاخك ها و زبانه عمق سنج از اهميت خاصي برخوردار است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4881880" cy="2146935"/>
            <wp:effectExtent l="0" t="0" r="0" b="5715"/>
            <wp:docPr id="212" name="Picture 212" descr="PHOTO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descr="PHOTO2_2"/>
                    <pic:cNvPicPr>
                      <a:picLocks noChangeAspect="1" noChangeArrowheads="1"/>
                    </pic:cNvPicPr>
                  </pic:nvPicPr>
                  <pic:blipFill>
                    <a:blip r:embed="rId142">
                      <a:biLevel thresh="75000"/>
                      <a:extLst>
                        <a:ext uri="{28A0092B-C50C-407E-A947-70E740481C1C}">
                          <a14:useLocalDpi xmlns:a14="http://schemas.microsoft.com/office/drawing/2010/main" val="0"/>
                        </a:ext>
                      </a:extLst>
                    </a:blip>
                    <a:srcRect/>
                    <a:stretch>
                      <a:fillRect/>
                    </a:stretch>
                  </pic:blipFill>
                  <pic:spPr bwMode="auto">
                    <a:xfrm>
                      <a:off x="0" y="0"/>
                      <a:ext cx="4881880" cy="2146935"/>
                    </a:xfrm>
                    <a:prstGeom prst="rect">
                      <a:avLst/>
                    </a:prstGeom>
                    <a:noFill/>
                    <a:ln>
                      <a:noFill/>
                    </a:ln>
                  </pic:spPr>
                </pic:pic>
              </a:graphicData>
            </a:graphic>
          </wp:inline>
        </w:drawing>
      </w:r>
    </w:p>
    <w:p w:rsidR="00DB6AD8" w:rsidRDefault="00DB6AD8" w:rsidP="00DB6AD8">
      <w:pPr>
        <w:pStyle w:val="Heading3"/>
        <w:bidi/>
        <w:rPr>
          <w:rtl/>
          <w:lang w:bidi="fa-IR"/>
        </w:rPr>
      </w:pPr>
      <w:bookmarkStart w:id="366" w:name="_Toc358655164"/>
      <w:r>
        <w:rPr>
          <w:rFonts w:hint="cs"/>
          <w:rtl/>
          <w:lang w:bidi="fa-IR"/>
        </w:rPr>
        <w:t>شکل (3-3): کاربرد کولیس</w:t>
      </w:r>
      <w:bookmarkEnd w:id="366"/>
    </w:p>
    <w:p w:rsidR="00DB6AD8" w:rsidRPr="00DB6AD8" w:rsidRDefault="00DB6AD8" w:rsidP="00DB6AD8">
      <w:pPr>
        <w:bidi/>
        <w:rPr>
          <w:sz w:val="2"/>
          <w:szCs w:val="2"/>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همانگونه كه گفته شد ، كوليس ها در دو سيستم اينچي و ميليمتري ساخته شده  و در اختيار صنعتگران قرار گرفته ، كه امروزه به خاطر سهولت در خواندن مقادير ؛ و رواج سيستم ميليمتري ، بيشتر به قسمت ميليمتري پرداخته شده است . </w:t>
      </w:r>
    </w:p>
    <w:p w:rsidR="00DB6AD8" w:rsidRPr="00DB6AD8" w:rsidRDefault="00DB6AD8" w:rsidP="00DB6AD8">
      <w:pPr>
        <w:pStyle w:val="Heading2"/>
        <w:bidi/>
        <w:rPr>
          <w:rtl/>
          <w:lang w:bidi="fa-IR"/>
        </w:rPr>
      </w:pPr>
      <w:bookmarkStart w:id="367" w:name="_Toc358655041"/>
      <w:r>
        <w:rPr>
          <w:rFonts w:hint="cs"/>
          <w:rtl/>
          <w:lang w:bidi="fa-IR"/>
        </w:rPr>
        <w:t xml:space="preserve">3-1-2- </w:t>
      </w:r>
      <w:r w:rsidRPr="00DB6AD8">
        <w:rPr>
          <w:rFonts w:hint="cs"/>
          <w:rtl/>
          <w:lang w:bidi="fa-IR"/>
        </w:rPr>
        <w:t>خواندن كوليس</w:t>
      </w:r>
      <w:bookmarkEnd w:id="367"/>
      <w:r w:rsidRPr="00DB6AD8">
        <w:rPr>
          <w:rFonts w:hint="cs"/>
          <w:rtl/>
          <w:lang w:bidi="fa-IR"/>
        </w:rPr>
        <w:t xml:space="preserve">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براي خواندن كوليس ، مراحلي را بايد انجام داد كه عمدتاٌ به شرح زيرمي باشد: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ابتدا بايد از روي ورنيه كوليس ، دقت كوليس را مشاهده و به خاطر سپرد . البته در بعضي از كوليس ها دقت آن نوشته نشده ، كه از روي كاتالوگ مربو طه مي توان آن را يافت و برا ي هميشه ، هنگام اندازه گيري منظور داشت .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lastRenderedPageBreak/>
        <w:t xml:space="preserve">حال كوليس را بايد به اندازه اي دلخواه باز ، يا قطعه كاري را بين فك ثابت و متحرك آن قرار داد . اگرخط صفر ورنيه ، در راستاي يكي از خطوط اصلي خط كش قرار گرفت ، عدد خونده شده ، همان مقدار اندازه گرفته شده است . شكل 4 اين حالت را نشان مي دهد .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1852930" cy="779145"/>
            <wp:effectExtent l="0" t="0" r="0" b="1905"/>
            <wp:docPr id="211" name="Picture 211" descr="PHOTO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descr="PHOTO3_1"/>
                    <pic:cNvPicPr>
                      <a:picLocks noChangeAspect="1" noChangeArrowheads="1"/>
                    </pic:cNvPicPr>
                  </pic:nvPicPr>
                  <pic:blipFill>
                    <a:blip r:embed="rId143">
                      <a:biLevel thresh="75000"/>
                      <a:extLst>
                        <a:ext uri="{28A0092B-C50C-407E-A947-70E740481C1C}">
                          <a14:useLocalDpi xmlns:a14="http://schemas.microsoft.com/office/drawing/2010/main" val="0"/>
                        </a:ext>
                      </a:extLst>
                    </a:blip>
                    <a:srcRect/>
                    <a:stretch>
                      <a:fillRect/>
                    </a:stretch>
                  </pic:blipFill>
                  <pic:spPr bwMode="auto">
                    <a:xfrm>
                      <a:off x="0" y="0"/>
                      <a:ext cx="1852930" cy="779145"/>
                    </a:xfrm>
                    <a:prstGeom prst="rect">
                      <a:avLst/>
                    </a:prstGeom>
                    <a:noFill/>
                    <a:ln>
                      <a:noFill/>
                    </a:ln>
                  </pic:spPr>
                </pic:pic>
              </a:graphicData>
            </a:graphic>
          </wp:inline>
        </w:drawing>
      </w:r>
    </w:p>
    <w:p w:rsidR="00DB6AD8" w:rsidRDefault="00DB6AD8" w:rsidP="00DB6AD8">
      <w:pPr>
        <w:pStyle w:val="Heading3"/>
        <w:bidi/>
        <w:rPr>
          <w:rtl/>
          <w:lang w:bidi="fa-IR"/>
        </w:rPr>
      </w:pPr>
      <w:bookmarkStart w:id="368" w:name="_Toc358655165"/>
      <w:r>
        <w:rPr>
          <w:rFonts w:hint="cs"/>
          <w:rtl/>
          <w:lang w:bidi="fa-IR"/>
        </w:rPr>
        <w:t>شکل (3-4): طریقه خواندن کولیس</w:t>
      </w:r>
      <w:bookmarkEnd w:id="368"/>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بيشتر اوقات ، صفر ورنيه مابين دو حط اندازه از خط كش قرار مي گيرد . در اين حالت عددي كه صفر ورنيه از آن گذشته بايد يه عنوان عدد صحيح خوانده شود . حال بايد به ورنيه نگاه كرد و به خطوط آن دقت نمود كه كدامشان با يكي از خطوط خطكش در يك راستا قرار گرفته اند . حال بايد تعداد خطوط سمت چپ اين دو خط همراستا را از روي ورنيه شمرد و آن را در دقت كوليس ضرب كرده حاصل را با عدد صحيحي كه قبلاٌ خوانده شده جمع نمود . عدد به دست آمده ، مقدار اندازه گرفته شده است . شكل زير نيز اين حالت را نشان مي دهد .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drawing>
          <wp:inline distT="0" distB="0" distL="0" distR="0">
            <wp:extent cx="1717675" cy="1224280"/>
            <wp:effectExtent l="0" t="0" r="0" b="0"/>
            <wp:docPr id="210" name="Picture 210" descr="PHOT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descr="PHOTO4"/>
                    <pic:cNvPicPr>
                      <a:picLocks noChangeAspect="1" noChangeArrowheads="1"/>
                    </pic:cNvPicPr>
                  </pic:nvPicPr>
                  <pic:blipFill>
                    <a:blip r:embed="rId144">
                      <a:biLevel thresh="75000"/>
                      <a:extLst>
                        <a:ext uri="{28A0092B-C50C-407E-A947-70E740481C1C}">
                          <a14:useLocalDpi xmlns:a14="http://schemas.microsoft.com/office/drawing/2010/main" val="0"/>
                        </a:ext>
                      </a:extLst>
                    </a:blip>
                    <a:srcRect/>
                    <a:stretch>
                      <a:fillRect/>
                    </a:stretch>
                  </pic:blipFill>
                  <pic:spPr bwMode="auto">
                    <a:xfrm>
                      <a:off x="0" y="0"/>
                      <a:ext cx="1717675" cy="1224280"/>
                    </a:xfrm>
                    <a:prstGeom prst="rect">
                      <a:avLst/>
                    </a:prstGeom>
                    <a:noFill/>
                    <a:ln>
                      <a:noFill/>
                    </a:ln>
                  </pic:spPr>
                </pic:pic>
              </a:graphicData>
            </a:graphic>
          </wp:inline>
        </w:drawing>
      </w:r>
    </w:p>
    <w:p w:rsidR="00DB6AD8" w:rsidRDefault="00DB6AD8" w:rsidP="00DB6AD8">
      <w:pPr>
        <w:pStyle w:val="Heading3"/>
        <w:bidi/>
        <w:rPr>
          <w:rtl/>
          <w:lang w:bidi="fa-IR"/>
        </w:rPr>
      </w:pPr>
      <w:bookmarkStart w:id="369" w:name="_Toc358655166"/>
      <w:r>
        <w:rPr>
          <w:rFonts w:hint="cs"/>
          <w:rtl/>
          <w:lang w:bidi="fa-IR"/>
        </w:rPr>
        <w:t>شکل (3-5): خواندن دقیق کولیس</w:t>
      </w:r>
      <w:bookmarkEnd w:id="369"/>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شكل فوق را مي توان چنين توضيح داد :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از قبل مي دانيم كه دقت كوليس 1/0 ميليمتر مي باشد .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صفر ورنيه از عدد 91 ميليمتر عبور كرده است ، پس عدد 91 را بايد به خاطر سپرد .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lastRenderedPageBreak/>
        <w:t>پنجمين خط ورنيه ، با يكي از خطوط خط كش در يك راستا قرار گرفته است . بنابراين بايد عدد پنج ورنيه را در 1/0 كه دقت كوليس مي باشد ضرب كرد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مقدار بدست آمده با عدد صحيح جمع مي شود كه حاصل آن 5/91 ميليمتر مي باشد .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 تفاوت اين دو كوليس در اين است كه اولاٌ دقت آن ها معمولاٌ  </w:t>
      </w:r>
      <w:r w:rsidRPr="00DB6AD8">
        <w:rPr>
          <w:rFonts w:ascii="Times New Roman" w:hAnsi="Times New Roman" w:cs="B Nazanin"/>
          <w:position w:val="-12"/>
          <w:sz w:val="24"/>
          <w:szCs w:val="28"/>
          <w:lang w:bidi="fa-IR"/>
        </w:rPr>
        <w:object w:dxaOrig="320" w:dyaOrig="360">
          <v:shape id="_x0000_i1062" type="#_x0000_t75" style="width:16.3pt;height:18.35pt" o:ole="">
            <v:imagedata r:id="rId145" o:title=""/>
          </v:shape>
          <o:OLEObject Type="Embed" ProgID="Equation.3" ShapeID="_x0000_i1062" DrawAspect="Content" ObjectID="_1501464193" r:id="rId146"/>
        </w:object>
      </w:r>
      <w:r w:rsidRPr="00DB6AD8">
        <w:rPr>
          <w:rFonts w:ascii="Times New Roman" w:hAnsi="Times New Roman" w:cs="B Nazanin" w:hint="cs"/>
          <w:sz w:val="24"/>
          <w:szCs w:val="28"/>
          <w:rtl/>
          <w:lang w:bidi="fa-IR"/>
        </w:rPr>
        <w:t xml:space="preserve">  اينچ بوده  ثانباٌ فاصله هر خط معمولاٌ</w:t>
      </w:r>
      <w:r w:rsidRPr="00DB6AD8">
        <w:rPr>
          <w:rFonts w:ascii="Times New Roman" w:hAnsi="Times New Roman" w:cs="B Nazanin"/>
          <w:position w:val="-12"/>
          <w:sz w:val="24"/>
          <w:szCs w:val="28"/>
          <w:lang w:bidi="fa-IR"/>
        </w:rPr>
        <w:object w:dxaOrig="240" w:dyaOrig="360">
          <v:shape id="_x0000_i1063" type="#_x0000_t75" style="width:12.25pt;height:18.35pt" o:ole="">
            <v:imagedata r:id="rId147" o:title=""/>
          </v:shape>
          <o:OLEObject Type="Embed" ProgID="Equation.3" ShapeID="_x0000_i1063" DrawAspect="Content" ObjectID="_1501464194" r:id="rId148"/>
        </w:object>
      </w:r>
      <w:r w:rsidRPr="00DB6AD8">
        <w:rPr>
          <w:rFonts w:ascii="Times New Roman" w:hAnsi="Times New Roman" w:cs="B Nazanin" w:hint="cs"/>
          <w:sz w:val="24"/>
          <w:szCs w:val="28"/>
          <w:rtl/>
          <w:lang w:bidi="fa-IR"/>
        </w:rPr>
        <w:t xml:space="preserve">  اينچ است.</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در شكل بالا نيز اين مراحل انجام مي شود :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مي دانيم كه دقت كوليس </w:t>
      </w:r>
      <w:r w:rsidRPr="00DB6AD8">
        <w:rPr>
          <w:rFonts w:ascii="Times New Roman" w:hAnsi="Times New Roman" w:cs="B Nazanin"/>
          <w:position w:val="-12"/>
          <w:sz w:val="24"/>
          <w:szCs w:val="28"/>
          <w:lang w:bidi="fa-IR"/>
        </w:rPr>
        <w:object w:dxaOrig="320" w:dyaOrig="360">
          <v:shape id="_x0000_i1064" type="#_x0000_t75" style="width:16.3pt;height:18.35pt" o:ole="">
            <v:imagedata r:id="rId149" o:title=""/>
          </v:shape>
          <o:OLEObject Type="Embed" ProgID="Equation.3" ShapeID="_x0000_i1064" DrawAspect="Content" ObjectID="_1501464195" r:id="rId150"/>
        </w:object>
      </w:r>
      <w:r w:rsidRPr="00DB6AD8">
        <w:rPr>
          <w:rFonts w:ascii="Times New Roman" w:hAnsi="Times New Roman" w:cs="B Nazanin" w:hint="cs"/>
          <w:sz w:val="24"/>
          <w:szCs w:val="28"/>
          <w:rtl/>
          <w:lang w:bidi="fa-IR"/>
        </w:rPr>
        <w:t>اينچ است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صفر ورنيه از خط اول خط كش گذشته ، و مي دانيم فاصله هر خط روي خط كش </w:t>
      </w:r>
      <w:r w:rsidRPr="00DB6AD8">
        <w:rPr>
          <w:rFonts w:ascii="Times New Roman" w:hAnsi="Times New Roman" w:cs="B Nazanin"/>
          <w:position w:val="-12"/>
          <w:sz w:val="24"/>
          <w:szCs w:val="28"/>
          <w:lang w:bidi="fa-IR"/>
        </w:rPr>
        <w:object w:dxaOrig="240" w:dyaOrig="360">
          <v:shape id="_x0000_i1065" type="#_x0000_t75" style="width:12.25pt;height:18.35pt" o:ole="">
            <v:imagedata r:id="rId151" o:title=""/>
          </v:shape>
          <o:OLEObject Type="Embed" ProgID="Equation.3" ShapeID="_x0000_i1065" DrawAspect="Content" ObjectID="_1501464196" r:id="rId152"/>
        </w:object>
      </w:r>
      <w:r w:rsidRPr="00DB6AD8">
        <w:rPr>
          <w:rFonts w:ascii="Times New Roman" w:hAnsi="Times New Roman" w:cs="B Nazanin" w:hint="cs"/>
          <w:sz w:val="24"/>
          <w:szCs w:val="28"/>
          <w:rtl/>
          <w:lang w:bidi="fa-IR"/>
        </w:rPr>
        <w:t xml:space="preserve"> اينچ است .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ششمين خط ورنيه ، با يكي از خطوط خط كش در يك راستا قرار گرفته است . بنابراين ، بايد عدد 6 را در دقت كوليس كه </w:t>
      </w:r>
      <w:r w:rsidRPr="00DB6AD8">
        <w:rPr>
          <w:rFonts w:ascii="Times New Roman" w:hAnsi="Times New Roman" w:cs="B Nazanin"/>
          <w:position w:val="-12"/>
          <w:sz w:val="24"/>
          <w:szCs w:val="28"/>
          <w:lang w:bidi="fa-IR"/>
        </w:rPr>
        <w:object w:dxaOrig="320" w:dyaOrig="360">
          <v:shape id="_x0000_i1066" type="#_x0000_t75" style="width:16.3pt;height:18.35pt" o:ole="">
            <v:imagedata r:id="rId153" o:title=""/>
          </v:shape>
          <o:OLEObject Type="Embed" ProgID="Equation.3" ShapeID="_x0000_i1066" DrawAspect="Content" ObjectID="_1501464197" r:id="rId154"/>
        </w:object>
      </w:r>
      <w:r w:rsidRPr="00DB6AD8">
        <w:rPr>
          <w:rFonts w:ascii="Times New Roman" w:hAnsi="Times New Roman" w:cs="B Nazanin" w:hint="cs"/>
          <w:sz w:val="24"/>
          <w:szCs w:val="28"/>
          <w:rtl/>
          <w:lang w:bidi="fa-IR"/>
        </w:rPr>
        <w:t xml:space="preserve">مي باشد ضرب كرد ، كه مقدار </w:t>
      </w:r>
      <w:r w:rsidRPr="00DB6AD8">
        <w:rPr>
          <w:rFonts w:ascii="Times New Roman" w:hAnsi="Times New Roman" w:cs="B Nazanin"/>
          <w:position w:val="-12"/>
          <w:sz w:val="24"/>
          <w:szCs w:val="28"/>
          <w:lang w:bidi="fa-IR"/>
        </w:rPr>
        <w:object w:dxaOrig="320" w:dyaOrig="360">
          <v:shape id="_x0000_i1067" type="#_x0000_t75" style="width:16.3pt;height:18.35pt" o:ole="">
            <v:imagedata r:id="rId155" o:title=""/>
          </v:shape>
          <o:OLEObject Type="Embed" ProgID="Equation.3" ShapeID="_x0000_i1067" DrawAspect="Content" ObjectID="_1501464198" r:id="rId156"/>
        </w:object>
      </w:r>
      <w:r w:rsidRPr="00DB6AD8">
        <w:rPr>
          <w:rFonts w:ascii="Times New Roman" w:hAnsi="Times New Roman" w:cs="B Nazanin" w:hint="cs"/>
          <w:sz w:val="24"/>
          <w:szCs w:val="28"/>
          <w:rtl/>
          <w:lang w:bidi="fa-IR"/>
        </w:rPr>
        <w:t xml:space="preserve"> اينچ به دست مي آيد .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مقدار بدست آمده را بايد با عدد </w:t>
      </w:r>
      <w:r w:rsidRPr="00DB6AD8">
        <w:rPr>
          <w:rFonts w:ascii="Times New Roman" w:hAnsi="Times New Roman" w:cs="B Nazanin"/>
          <w:position w:val="-12"/>
          <w:sz w:val="24"/>
          <w:szCs w:val="28"/>
          <w:lang w:bidi="fa-IR"/>
        </w:rPr>
        <w:object w:dxaOrig="240" w:dyaOrig="360">
          <v:shape id="_x0000_i1068" type="#_x0000_t75" style="width:12.25pt;height:18.35pt" o:ole="">
            <v:imagedata r:id="rId157" o:title=""/>
          </v:shape>
          <o:OLEObject Type="Embed" ProgID="Equation.3" ShapeID="_x0000_i1068" DrawAspect="Content" ObjectID="_1501464199" r:id="rId158"/>
        </w:object>
      </w:r>
      <w:r w:rsidRPr="00DB6AD8">
        <w:rPr>
          <w:rFonts w:ascii="Times New Roman" w:hAnsi="Times New Roman" w:cs="B Nazanin" w:hint="cs"/>
          <w:sz w:val="24"/>
          <w:szCs w:val="28"/>
          <w:rtl/>
          <w:lang w:bidi="fa-IR"/>
        </w:rPr>
        <w:t xml:space="preserve"> جمع كرد :</w:t>
      </w:r>
    </w:p>
    <w:p w:rsidR="00DB6AD8" w:rsidRPr="00DB6AD8" w:rsidRDefault="00DB6AD8" w:rsidP="00DB6AD8">
      <w:pPr>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 </w:t>
      </w:r>
      <w:r w:rsidRPr="00DB6AD8">
        <w:rPr>
          <w:rFonts w:ascii="Times New Roman" w:hAnsi="Times New Roman" w:cs="B Nazanin"/>
          <w:sz w:val="24"/>
          <w:szCs w:val="28"/>
          <w:lang w:bidi="fa-IR"/>
        </w:rPr>
        <w:object w:dxaOrig="2160" w:dyaOrig="360">
          <v:shape id="_x0000_i1069" type="#_x0000_t75" style="width:108pt;height:18.35pt" o:ole="">
            <v:imagedata r:id="rId159" o:title=""/>
          </v:shape>
          <o:OLEObject Type="Embed" ProgID="Equation.3" ShapeID="_x0000_i1069" DrawAspect="Content" ObjectID="_1501464200" r:id="rId160"/>
        </w:objec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در واقع اندازه گرفته شده برابر </w:t>
      </w:r>
      <w:r w:rsidRPr="00DB6AD8">
        <w:rPr>
          <w:rFonts w:ascii="Times New Roman" w:hAnsi="Times New Roman" w:cs="B Nazanin"/>
          <w:position w:val="-12"/>
          <w:sz w:val="24"/>
          <w:szCs w:val="28"/>
          <w:lang w:bidi="fa-IR"/>
        </w:rPr>
        <w:object w:dxaOrig="320" w:dyaOrig="360">
          <v:shape id="_x0000_i1070" type="#_x0000_t75" style="width:16.3pt;height:18.35pt" o:ole="">
            <v:imagedata r:id="rId161" o:title=""/>
          </v:shape>
          <o:OLEObject Type="Embed" ProgID="Equation.3" ShapeID="_x0000_i1070" DrawAspect="Content" ObjectID="_1501464201" r:id="rId162"/>
        </w:object>
      </w:r>
      <w:r w:rsidRPr="00DB6AD8">
        <w:rPr>
          <w:rFonts w:ascii="Times New Roman" w:hAnsi="Times New Roman" w:cs="B Nazanin" w:hint="cs"/>
          <w:sz w:val="24"/>
          <w:szCs w:val="28"/>
          <w:rtl/>
          <w:lang w:bidi="fa-IR"/>
        </w:rPr>
        <w:t xml:space="preserve"> اينچ است . </w:t>
      </w:r>
    </w:p>
    <w:p w:rsidR="00DB6AD8" w:rsidRPr="00DB6AD8" w:rsidRDefault="00DB6AD8" w:rsidP="00DB6AD8">
      <w:pPr>
        <w:pStyle w:val="Heading2"/>
        <w:bidi/>
        <w:rPr>
          <w:rtl/>
          <w:lang w:bidi="fa-IR"/>
        </w:rPr>
      </w:pPr>
      <w:bookmarkStart w:id="370" w:name="_Toc355064519"/>
      <w:bookmarkStart w:id="371" w:name="_Toc358655042"/>
      <w:r>
        <w:rPr>
          <w:rFonts w:hint="cs"/>
          <w:rtl/>
          <w:lang w:bidi="fa-IR"/>
        </w:rPr>
        <w:t xml:space="preserve">3-1-3- </w:t>
      </w:r>
      <w:r w:rsidRPr="00DB6AD8">
        <w:rPr>
          <w:rFonts w:hint="cs"/>
          <w:rtl/>
          <w:lang w:bidi="fa-IR"/>
        </w:rPr>
        <w:t>طرز استفاده از كوليس</w:t>
      </w:r>
      <w:bookmarkEnd w:id="370"/>
      <w:r w:rsidRPr="00DB6AD8">
        <w:rPr>
          <w:rFonts w:hint="cs"/>
          <w:rtl/>
          <w:lang w:bidi="fa-IR"/>
        </w:rPr>
        <w:t xml:space="preserve"> </w:t>
      </w:r>
      <w:r w:rsidRPr="00DB6AD8">
        <w:rPr>
          <w:lang w:bidi="fa-IR"/>
        </w:rPr>
        <w:t>:</w:t>
      </w:r>
      <w:bookmarkEnd w:id="371"/>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براي اندازه گيري قطعات ، ابتدا دهانه كوليس را بايد بيش از اندازه قطعه مورد نظر باز كرده و قطعه را در داخل شاخك هاي كوليس قرار داد  ( شكل 8 الف ) . قطعه بايد به شاخك ثابت تكيه داده شود ، سپس به كمك شست ، كشويي را به طرف قطعه حركت داده تا جايي كه شاخك متحرك با قطعه برخورد كند ( شكل 8 ب ) .بايد دقت ككرد كه پس از برخورد شاخك متحرك به قطعه ، فشار بيش از حد به كشويي وارد نشود ، زيرا ممكن است قطعه نرم بوده و لبه چاغويي كوليس داخل قطعه نفوذ پيدا كند كه نتيجتاٌ اندازه بدست آمده ، مقدار صحيح نخواهد بود و البته فشارهاي بي اندازه ، باعث پيدايش لقي در قسمت هاي متحرك كوليس نيز خواهد شد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lastRenderedPageBreak/>
        <w:drawing>
          <wp:inline distT="0" distB="0" distL="0" distR="0">
            <wp:extent cx="4094922" cy="1414523"/>
            <wp:effectExtent l="0" t="0" r="1270" b="0"/>
            <wp:docPr id="209" name="Picture 209" descr="PHOTO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descr="PHOTO6_1"/>
                    <pic:cNvPicPr>
                      <a:picLocks noChangeAspect="1" noChangeArrowheads="1"/>
                    </pic:cNvPicPr>
                  </pic:nvPicPr>
                  <pic:blipFill>
                    <a:blip r:embed="rId163">
                      <a:biLevel thresh="75000"/>
                      <a:extLst>
                        <a:ext uri="{28A0092B-C50C-407E-A947-70E740481C1C}">
                          <a14:useLocalDpi xmlns:a14="http://schemas.microsoft.com/office/drawing/2010/main" val="0"/>
                        </a:ext>
                      </a:extLst>
                    </a:blip>
                    <a:srcRect/>
                    <a:stretch>
                      <a:fillRect/>
                    </a:stretch>
                  </pic:blipFill>
                  <pic:spPr bwMode="auto">
                    <a:xfrm>
                      <a:off x="0" y="0"/>
                      <a:ext cx="4094947" cy="1414532"/>
                    </a:xfrm>
                    <a:prstGeom prst="rect">
                      <a:avLst/>
                    </a:prstGeom>
                    <a:noFill/>
                    <a:ln>
                      <a:noFill/>
                    </a:ln>
                  </pic:spPr>
                </pic:pic>
              </a:graphicData>
            </a:graphic>
          </wp:inline>
        </w:drawing>
      </w:r>
    </w:p>
    <w:p w:rsidR="00DB6AD8" w:rsidRDefault="00DB6AD8" w:rsidP="00DB6AD8">
      <w:pPr>
        <w:pStyle w:val="Heading3"/>
        <w:bidi/>
        <w:rPr>
          <w:rtl/>
          <w:lang w:bidi="fa-IR"/>
        </w:rPr>
      </w:pPr>
      <w:bookmarkStart w:id="372" w:name="_Toc358655167"/>
      <w:r>
        <w:rPr>
          <w:rFonts w:hint="cs"/>
          <w:rtl/>
          <w:lang w:bidi="fa-IR"/>
        </w:rPr>
        <w:t xml:space="preserve">شکل (3-6): </w:t>
      </w:r>
      <w:r w:rsidRPr="00DB6AD8">
        <w:rPr>
          <w:rFonts w:hint="eastAsia"/>
          <w:rtl/>
          <w:lang w:bidi="fa-IR"/>
        </w:rPr>
        <w:t>طرز</w:t>
      </w:r>
      <w:r w:rsidRPr="00DB6AD8">
        <w:rPr>
          <w:rtl/>
          <w:lang w:bidi="fa-IR"/>
        </w:rPr>
        <w:t xml:space="preserve"> </w:t>
      </w:r>
      <w:r w:rsidRPr="00DB6AD8">
        <w:rPr>
          <w:rFonts w:hint="eastAsia"/>
          <w:rtl/>
          <w:lang w:bidi="fa-IR"/>
        </w:rPr>
        <w:t>استفاده</w:t>
      </w:r>
      <w:r w:rsidRPr="00DB6AD8">
        <w:rPr>
          <w:rtl/>
          <w:lang w:bidi="fa-IR"/>
        </w:rPr>
        <w:t xml:space="preserve"> </w:t>
      </w:r>
      <w:r w:rsidRPr="00DB6AD8">
        <w:rPr>
          <w:rFonts w:hint="eastAsia"/>
          <w:rtl/>
          <w:lang w:bidi="fa-IR"/>
        </w:rPr>
        <w:t>از</w:t>
      </w:r>
      <w:r w:rsidRPr="00DB6AD8">
        <w:rPr>
          <w:rtl/>
          <w:lang w:bidi="fa-IR"/>
        </w:rPr>
        <w:t xml:space="preserve"> </w:t>
      </w:r>
      <w:r w:rsidRPr="00DB6AD8">
        <w:rPr>
          <w:rFonts w:hint="eastAsia"/>
          <w:rtl/>
          <w:lang w:bidi="fa-IR"/>
        </w:rPr>
        <w:t>كوليس</w:t>
      </w:r>
      <w:r>
        <w:rPr>
          <w:rFonts w:hint="cs"/>
          <w:rtl/>
          <w:lang w:bidi="fa-IR"/>
        </w:rPr>
        <w:t xml:space="preserve"> برای مقاطع تخت</w:t>
      </w:r>
      <w:bookmarkEnd w:id="372"/>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هنگام كار ، بايد توجه داشت كه براي اندازه گيري از نوك شاخك هاي كوليس  استفاده نشود  شكل </w:t>
      </w:r>
      <w:r>
        <w:rPr>
          <w:rFonts w:ascii="Times New Roman" w:hAnsi="Times New Roman" w:cs="B Nazanin" w:hint="cs"/>
          <w:sz w:val="24"/>
          <w:szCs w:val="28"/>
          <w:rtl/>
          <w:lang w:bidi="fa-IR"/>
        </w:rPr>
        <w:t>(3-8)</w:t>
      </w:r>
      <w:r w:rsidRPr="00DB6AD8">
        <w:rPr>
          <w:rFonts w:ascii="Times New Roman" w:hAnsi="Times New Roman" w:cs="B Nazanin" w:hint="cs"/>
          <w:sz w:val="24"/>
          <w:szCs w:val="28"/>
          <w:rtl/>
          <w:lang w:bidi="fa-IR"/>
        </w:rPr>
        <w:t xml:space="preserve"> زيرا اين عمل باعث فرسودگي لبه هاي شاخك شده و در اندازه گيري نيز خطا حاصل خواهد شد . پس بايد مطابق شكل </w:t>
      </w:r>
      <w:r>
        <w:rPr>
          <w:rFonts w:ascii="Times New Roman" w:hAnsi="Times New Roman" w:cs="B Nazanin" w:hint="cs"/>
          <w:sz w:val="24"/>
          <w:szCs w:val="28"/>
          <w:rtl/>
          <w:lang w:bidi="fa-IR"/>
        </w:rPr>
        <w:t>(3-7)</w:t>
      </w:r>
      <w:r w:rsidRPr="00DB6AD8">
        <w:rPr>
          <w:rFonts w:ascii="Times New Roman" w:hAnsi="Times New Roman" w:cs="B Nazanin" w:hint="cs"/>
          <w:sz w:val="24"/>
          <w:szCs w:val="28"/>
          <w:rtl/>
          <w:lang w:bidi="fa-IR"/>
        </w:rPr>
        <w:t xml:space="preserve"> ، قطعه كار را تقريباٌ در وسط لبه اندازه گير شاخك ها قرار داد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4094922" cy="1545003"/>
            <wp:effectExtent l="0" t="0" r="1270" b="0"/>
            <wp:docPr id="208" name="Picture 208" descr="PHOTO6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descr="PHOTO6_2"/>
                    <pic:cNvPicPr>
                      <a:picLocks noChangeAspect="1" noChangeArrowheads="1"/>
                    </pic:cNvPicPr>
                  </pic:nvPicPr>
                  <pic:blipFill>
                    <a:blip r:embed="rId164">
                      <a:biLevel thresh="75000"/>
                      <a:extLst>
                        <a:ext uri="{28A0092B-C50C-407E-A947-70E740481C1C}">
                          <a14:useLocalDpi xmlns:a14="http://schemas.microsoft.com/office/drawing/2010/main" val="0"/>
                        </a:ext>
                      </a:extLst>
                    </a:blip>
                    <a:srcRect/>
                    <a:stretch>
                      <a:fillRect/>
                    </a:stretch>
                  </pic:blipFill>
                  <pic:spPr bwMode="auto">
                    <a:xfrm>
                      <a:off x="0" y="0"/>
                      <a:ext cx="4094729" cy="1544930"/>
                    </a:xfrm>
                    <a:prstGeom prst="rect">
                      <a:avLst/>
                    </a:prstGeom>
                    <a:noFill/>
                    <a:ln>
                      <a:noFill/>
                    </a:ln>
                  </pic:spPr>
                </pic:pic>
              </a:graphicData>
            </a:graphic>
          </wp:inline>
        </w:drawing>
      </w:r>
    </w:p>
    <w:p w:rsidR="00DB6AD8" w:rsidRDefault="00DB6AD8" w:rsidP="00DB6AD8">
      <w:pPr>
        <w:pStyle w:val="Heading3"/>
        <w:bidi/>
        <w:rPr>
          <w:rtl/>
          <w:lang w:bidi="fa-IR"/>
        </w:rPr>
      </w:pPr>
      <w:bookmarkStart w:id="373" w:name="_Toc358655168"/>
      <w:r>
        <w:rPr>
          <w:rFonts w:hint="cs"/>
          <w:rtl/>
          <w:lang w:bidi="fa-IR"/>
        </w:rPr>
        <w:t xml:space="preserve">شکل (3-7): </w:t>
      </w:r>
      <w:r w:rsidRPr="00DB6AD8">
        <w:rPr>
          <w:rFonts w:hint="eastAsia"/>
          <w:rtl/>
          <w:lang w:bidi="fa-IR"/>
        </w:rPr>
        <w:t>طرز</w:t>
      </w:r>
      <w:r w:rsidRPr="00DB6AD8">
        <w:rPr>
          <w:rtl/>
          <w:lang w:bidi="fa-IR"/>
        </w:rPr>
        <w:t xml:space="preserve"> </w:t>
      </w:r>
      <w:r w:rsidRPr="00DB6AD8">
        <w:rPr>
          <w:rFonts w:hint="eastAsia"/>
          <w:rtl/>
          <w:lang w:bidi="fa-IR"/>
        </w:rPr>
        <w:t>استفاده</w:t>
      </w:r>
      <w:r w:rsidRPr="00DB6AD8">
        <w:rPr>
          <w:rtl/>
          <w:lang w:bidi="fa-IR"/>
        </w:rPr>
        <w:t xml:space="preserve"> </w:t>
      </w:r>
      <w:r w:rsidRPr="00DB6AD8">
        <w:rPr>
          <w:rFonts w:hint="eastAsia"/>
          <w:rtl/>
          <w:lang w:bidi="fa-IR"/>
        </w:rPr>
        <w:t>از</w:t>
      </w:r>
      <w:r w:rsidRPr="00DB6AD8">
        <w:rPr>
          <w:rtl/>
          <w:lang w:bidi="fa-IR"/>
        </w:rPr>
        <w:t xml:space="preserve"> </w:t>
      </w:r>
      <w:r w:rsidRPr="00DB6AD8">
        <w:rPr>
          <w:rFonts w:hint="eastAsia"/>
          <w:rtl/>
          <w:lang w:bidi="fa-IR"/>
        </w:rPr>
        <w:t>كوليس</w:t>
      </w:r>
      <w:r>
        <w:rPr>
          <w:rFonts w:hint="cs"/>
          <w:rtl/>
          <w:lang w:bidi="fa-IR"/>
        </w:rPr>
        <w:t xml:space="preserve"> برای مقاطع گرد</w:t>
      </w:r>
      <w:bookmarkEnd w:id="373"/>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كج كردن كوليس و يا قرار دادن شاخك هاي آن به صورت زاويه دار روي قطعه كار ، باعث خطا در اندازه گيري خواهد شد . شكل </w:t>
      </w:r>
      <w:r>
        <w:rPr>
          <w:rFonts w:ascii="Times New Roman" w:hAnsi="Times New Roman" w:cs="B Nazanin" w:hint="cs"/>
          <w:sz w:val="24"/>
          <w:szCs w:val="28"/>
          <w:rtl/>
          <w:lang w:bidi="fa-IR"/>
        </w:rPr>
        <w:t>(3-8)</w:t>
      </w:r>
      <w:r w:rsidRPr="00DB6AD8">
        <w:rPr>
          <w:rFonts w:ascii="Times New Roman" w:hAnsi="Times New Roman" w:cs="B Nazanin" w:hint="cs"/>
          <w:sz w:val="24"/>
          <w:szCs w:val="28"/>
          <w:rtl/>
          <w:lang w:bidi="fa-IR"/>
        </w:rPr>
        <w:t xml:space="preserve"> حالتهاي غلط و صحيح را نشان مي دهد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3904091" cy="1717482"/>
            <wp:effectExtent l="0" t="0" r="1270" b="0"/>
            <wp:docPr id="207" name="Picture 207" descr="PHOTO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descr="PHOTO7_1"/>
                    <pic:cNvPicPr>
                      <a:picLocks noChangeAspect="1" noChangeArrowheads="1"/>
                    </pic:cNvPicPr>
                  </pic:nvPicPr>
                  <pic:blipFill>
                    <a:blip r:embed="rId165">
                      <a:biLevel thresh="75000"/>
                      <a:extLst>
                        <a:ext uri="{28A0092B-C50C-407E-A947-70E740481C1C}">
                          <a14:useLocalDpi xmlns:a14="http://schemas.microsoft.com/office/drawing/2010/main" val="0"/>
                        </a:ext>
                      </a:extLst>
                    </a:blip>
                    <a:srcRect/>
                    <a:stretch>
                      <a:fillRect/>
                    </a:stretch>
                  </pic:blipFill>
                  <pic:spPr bwMode="auto">
                    <a:xfrm>
                      <a:off x="0" y="0"/>
                      <a:ext cx="3904267" cy="1717560"/>
                    </a:xfrm>
                    <a:prstGeom prst="rect">
                      <a:avLst/>
                    </a:prstGeom>
                    <a:noFill/>
                    <a:ln>
                      <a:noFill/>
                    </a:ln>
                  </pic:spPr>
                </pic:pic>
              </a:graphicData>
            </a:graphic>
          </wp:inline>
        </w:drawing>
      </w:r>
    </w:p>
    <w:p w:rsidR="00DB6AD8" w:rsidRDefault="00DB6AD8" w:rsidP="00DB6AD8">
      <w:pPr>
        <w:pStyle w:val="Heading3"/>
        <w:bidi/>
        <w:rPr>
          <w:rtl/>
          <w:lang w:bidi="fa-IR"/>
        </w:rPr>
      </w:pPr>
      <w:bookmarkStart w:id="374" w:name="_Toc358655169"/>
      <w:r>
        <w:rPr>
          <w:rFonts w:hint="cs"/>
          <w:rtl/>
          <w:lang w:bidi="fa-IR"/>
        </w:rPr>
        <w:t xml:space="preserve">شکل (3-8): </w:t>
      </w:r>
      <w:r w:rsidRPr="00DB6AD8">
        <w:rPr>
          <w:rFonts w:hint="cs"/>
          <w:rtl/>
          <w:lang w:bidi="fa-IR"/>
        </w:rPr>
        <w:t>حالتهاي غلط و صحيح</w:t>
      </w:r>
      <w:bookmarkEnd w:id="374"/>
    </w:p>
    <w:p w:rsidR="00DB6AD8" w:rsidRPr="00DB6AD8" w:rsidRDefault="00DB6AD8" w:rsidP="00DB6AD8">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lastRenderedPageBreak/>
        <w:t xml:space="preserve">براي اندازه گيري سوراخهاي داخلي ( قطر داخلي بوش ها ) و قطعاتي مانند آنها ، لازم است پس از برخورد شاخك ها به محيط داخلي ، قطعه كار را در جهت عقربه هاي ساعت و همچنين در خلاف آن حركت داد تا اندازه قطر واقعي قطعه مشخص شود . ( شكل </w:t>
      </w:r>
      <w:r>
        <w:rPr>
          <w:rFonts w:ascii="Times New Roman" w:hAnsi="Times New Roman" w:cs="B Nazanin" w:hint="cs"/>
          <w:sz w:val="24"/>
          <w:szCs w:val="28"/>
          <w:rtl/>
          <w:lang w:bidi="fa-IR"/>
        </w:rPr>
        <w:t>3-9</w:t>
      </w:r>
      <w:r w:rsidRPr="00DB6AD8">
        <w:rPr>
          <w:rFonts w:ascii="Times New Roman" w:hAnsi="Times New Roman" w:cs="B Nazanin" w:hint="cs"/>
          <w:sz w:val="24"/>
          <w:szCs w:val="28"/>
          <w:rtl/>
          <w:lang w:bidi="fa-IR"/>
        </w:rPr>
        <w:t>)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drawing>
          <wp:inline distT="0" distB="0" distL="0" distR="0">
            <wp:extent cx="2194560" cy="1526540"/>
            <wp:effectExtent l="0" t="0" r="0" b="0"/>
            <wp:docPr id="206" name="Picture 206" descr="PHOTO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descr="PHOTO7_2"/>
                    <pic:cNvPicPr>
                      <a:picLocks noChangeAspect="1" noChangeArrowheads="1"/>
                    </pic:cNvPicPr>
                  </pic:nvPicPr>
                  <pic:blipFill>
                    <a:blip r:embed="rId166">
                      <a:biLevel thresh="75000"/>
                      <a:extLst>
                        <a:ext uri="{28A0092B-C50C-407E-A947-70E740481C1C}">
                          <a14:useLocalDpi xmlns:a14="http://schemas.microsoft.com/office/drawing/2010/main" val="0"/>
                        </a:ext>
                      </a:extLst>
                    </a:blip>
                    <a:srcRect/>
                    <a:stretch>
                      <a:fillRect/>
                    </a:stretch>
                  </pic:blipFill>
                  <pic:spPr bwMode="auto">
                    <a:xfrm>
                      <a:off x="0" y="0"/>
                      <a:ext cx="2194560" cy="1526540"/>
                    </a:xfrm>
                    <a:prstGeom prst="rect">
                      <a:avLst/>
                    </a:prstGeom>
                    <a:noFill/>
                    <a:ln>
                      <a:noFill/>
                    </a:ln>
                  </pic:spPr>
                </pic:pic>
              </a:graphicData>
            </a:graphic>
          </wp:inline>
        </w:drawing>
      </w:r>
    </w:p>
    <w:p w:rsidR="00DB6AD8" w:rsidRDefault="00DB6AD8" w:rsidP="00DB6AD8">
      <w:pPr>
        <w:pStyle w:val="Heading3"/>
        <w:bidi/>
        <w:rPr>
          <w:rtl/>
          <w:lang w:bidi="fa-IR"/>
        </w:rPr>
      </w:pPr>
      <w:bookmarkStart w:id="375" w:name="_Toc358655170"/>
      <w:r>
        <w:rPr>
          <w:rFonts w:hint="cs"/>
          <w:rtl/>
          <w:lang w:bidi="fa-IR"/>
        </w:rPr>
        <w:t xml:space="preserve">شکل (3-9): </w:t>
      </w:r>
      <w:r w:rsidRPr="00DB6AD8">
        <w:rPr>
          <w:rFonts w:hint="cs"/>
          <w:rtl/>
          <w:lang w:bidi="fa-IR"/>
        </w:rPr>
        <w:t>قطر داخلي بوش ها</w:t>
      </w:r>
      <w:bookmarkEnd w:id="375"/>
    </w:p>
    <w:p w:rsidR="00DB6AD8" w:rsidRPr="00DB6AD8" w:rsidRDefault="00DB6AD8" w:rsidP="00DB6AD8">
      <w:pPr>
        <w:bidi/>
        <w:rPr>
          <w:sz w:val="2"/>
          <w:szCs w:val="2"/>
          <w:rtl/>
          <w:lang w:bidi="fa-IR"/>
        </w:rPr>
      </w:pPr>
    </w:p>
    <w:p w:rsid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هنگام اندازه گيري قطعاتي كه خواندن كوليس روي آن ا زجلو امكان پذير نيست ، همانگونه كه كوليس با قطعه كار درگير است بايد قفل كن را بسته و آن را از روي قطعه خارج كرده و خواند زيرا خواندن صحيح كوليس ، هنگامي است كه ورنيه كمترين حركتي نسبت به خط كش نداشته باشد . بنابراين بايد به خاطر داشت كه براي اندازه گيري در اين شرايط ، حتماٌ از كوليس هايي كه قفل كن دارند استفاده شود . شكل 12 اين نوع كوليس و طرز صحيح خواندن آن را نشان مي دهد .</w:t>
      </w:r>
    </w:p>
    <w:p w:rsidR="00DB6AD8" w:rsidRDefault="00DB6AD8" w:rsidP="00DB6AD8">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drawing>
          <wp:inline distT="0" distB="0" distL="0" distR="0" wp14:anchorId="212564EA" wp14:editId="329D2AC4">
            <wp:extent cx="4301490" cy="2019935"/>
            <wp:effectExtent l="0" t="0" r="3810" b="0"/>
            <wp:docPr id="205" name="Picture 205" descr="PHOTO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descr="PHOTO8_1"/>
                    <pic:cNvPicPr>
                      <a:picLocks noChangeAspect="1" noChangeArrowheads="1"/>
                    </pic:cNvPicPr>
                  </pic:nvPicPr>
                  <pic:blipFill>
                    <a:blip r:embed="rId167">
                      <a:biLevel thresh="75000"/>
                      <a:extLst>
                        <a:ext uri="{28A0092B-C50C-407E-A947-70E740481C1C}">
                          <a14:useLocalDpi xmlns:a14="http://schemas.microsoft.com/office/drawing/2010/main" val="0"/>
                        </a:ext>
                      </a:extLst>
                    </a:blip>
                    <a:srcRect/>
                    <a:stretch>
                      <a:fillRect/>
                    </a:stretch>
                  </pic:blipFill>
                  <pic:spPr bwMode="auto">
                    <a:xfrm>
                      <a:off x="0" y="0"/>
                      <a:ext cx="4301490" cy="2019935"/>
                    </a:xfrm>
                    <a:prstGeom prst="rect">
                      <a:avLst/>
                    </a:prstGeom>
                    <a:noFill/>
                    <a:ln>
                      <a:noFill/>
                    </a:ln>
                  </pic:spPr>
                </pic:pic>
              </a:graphicData>
            </a:graphic>
          </wp:inline>
        </w:drawing>
      </w:r>
    </w:p>
    <w:p w:rsidR="00DB6AD8" w:rsidRPr="00DB6AD8" w:rsidRDefault="00DB6AD8" w:rsidP="00DF6415">
      <w:pPr>
        <w:pStyle w:val="Heading3"/>
        <w:bidi/>
        <w:rPr>
          <w:rtl/>
          <w:lang w:bidi="fa-IR"/>
        </w:rPr>
      </w:pPr>
      <w:bookmarkStart w:id="376" w:name="_Toc358655171"/>
      <w:r>
        <w:rPr>
          <w:rFonts w:hint="cs"/>
          <w:rtl/>
          <w:lang w:bidi="fa-IR"/>
        </w:rPr>
        <w:t xml:space="preserve">شکل </w:t>
      </w:r>
      <w:r w:rsidR="00DF6415">
        <w:rPr>
          <w:rFonts w:hint="cs"/>
          <w:rtl/>
          <w:lang w:bidi="fa-IR"/>
        </w:rPr>
        <w:t xml:space="preserve">(3-10): </w:t>
      </w:r>
      <w:r w:rsidR="00DF6415" w:rsidRPr="00DB6AD8">
        <w:rPr>
          <w:rFonts w:hint="cs"/>
          <w:rtl/>
          <w:lang w:bidi="fa-IR"/>
        </w:rPr>
        <w:t>طرز صحيح خواندن</w:t>
      </w:r>
      <w:bookmarkEnd w:id="376"/>
    </w:p>
    <w:p w:rsidR="00DB6AD8" w:rsidRPr="00DB6AD8" w:rsidRDefault="00DB6AD8" w:rsidP="00DB6AD8">
      <w:pPr>
        <w:bidi/>
        <w:spacing w:line="312" w:lineRule="auto"/>
        <w:ind w:firstLine="397"/>
        <w:jc w:val="lowKashida"/>
        <w:rPr>
          <w:rFonts w:ascii="Times New Roman" w:hAnsi="Times New Roman" w:cs="B Nazanin"/>
          <w:b/>
          <w:bCs/>
          <w:sz w:val="24"/>
          <w:szCs w:val="28"/>
          <w:rtl/>
          <w:lang w:bidi="fa-IR"/>
        </w:rPr>
      </w:pPr>
      <w:bookmarkStart w:id="377" w:name="_Toc355064520"/>
    </w:p>
    <w:p w:rsidR="00DB6AD8" w:rsidRPr="00DB6AD8" w:rsidRDefault="00DF6415" w:rsidP="00DF6415">
      <w:pPr>
        <w:pStyle w:val="Heading2"/>
        <w:bidi/>
        <w:rPr>
          <w:rtl/>
          <w:lang w:bidi="fa-IR"/>
        </w:rPr>
      </w:pPr>
      <w:bookmarkStart w:id="378" w:name="_Toc358655043"/>
      <w:r>
        <w:rPr>
          <w:rFonts w:hint="cs"/>
          <w:rtl/>
          <w:lang w:bidi="fa-IR"/>
        </w:rPr>
        <w:lastRenderedPageBreak/>
        <w:t xml:space="preserve">3-1-4- </w:t>
      </w:r>
      <w:r w:rsidR="00DB6AD8" w:rsidRPr="00DB6AD8">
        <w:rPr>
          <w:rFonts w:hint="cs"/>
          <w:rtl/>
          <w:lang w:bidi="fa-IR"/>
        </w:rPr>
        <w:t>انواع كوليس ها</w:t>
      </w:r>
      <w:bookmarkEnd w:id="377"/>
      <w:bookmarkEnd w:id="378"/>
      <w:r w:rsidR="00DB6AD8" w:rsidRPr="00DB6AD8">
        <w:rPr>
          <w:rFonts w:hint="cs"/>
          <w:rtl/>
          <w:lang w:bidi="fa-IR"/>
        </w:rPr>
        <w:t xml:space="preserve">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كوليس ها را در اندازه ها و انواع گوناگوني ساخته و عرضه مي كنند ، اما آنچه بيش از ديگر انواع ، مورد استفاده قرار مي گيرد كوليس 15 و 20 و 30 سانتي متري مي باشد كه داراي گونه هاي زير است :</w:t>
      </w:r>
    </w:p>
    <w:p w:rsidR="00DB6AD8" w:rsidRPr="00DB6AD8" w:rsidRDefault="00DF6415" w:rsidP="00DF6415">
      <w:pPr>
        <w:pStyle w:val="Heading5"/>
        <w:bidi/>
        <w:rPr>
          <w:rtl/>
        </w:rPr>
      </w:pPr>
      <w:bookmarkStart w:id="379" w:name="_Toc355064521"/>
      <w:bookmarkStart w:id="380" w:name="_Toc358655044"/>
      <w:r>
        <w:rPr>
          <w:rFonts w:hint="cs"/>
          <w:rtl/>
        </w:rPr>
        <w:t xml:space="preserve">3-1-4-1- </w:t>
      </w:r>
      <w:r w:rsidR="00DB6AD8" w:rsidRPr="00DB6AD8">
        <w:rPr>
          <w:rFonts w:hint="cs"/>
          <w:rtl/>
        </w:rPr>
        <w:t>كوليس ورنيه ساده :</w:t>
      </w:r>
      <w:bookmarkEnd w:id="379"/>
      <w:bookmarkEnd w:id="380"/>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از اين نوع كوليس ها براي اندازه گيري قطرهاي خارجي و داخلي ، عمق سوراخ ( تا عمقي به اندازه طول زبانه عمق سنح ) ، فاصله مركز دو ميله ، فاصله دو سوراخ و مواردي از اين قبيل كمك گرفته مي شود . </w:t>
      </w:r>
    </w:p>
    <w:p w:rsidR="00DB6AD8" w:rsidRPr="00DB6AD8" w:rsidRDefault="00DF6415" w:rsidP="00DF6415">
      <w:pPr>
        <w:pStyle w:val="Heading5"/>
        <w:bidi/>
        <w:rPr>
          <w:rtl/>
        </w:rPr>
      </w:pPr>
      <w:bookmarkStart w:id="381" w:name="_Toc355064522"/>
      <w:bookmarkStart w:id="382" w:name="_Toc358655045"/>
      <w:r>
        <w:rPr>
          <w:rFonts w:hint="cs"/>
          <w:rtl/>
        </w:rPr>
        <w:t xml:space="preserve">3-1-4-2- </w:t>
      </w:r>
      <w:r w:rsidR="00DB6AD8" w:rsidRPr="00DB6AD8">
        <w:rPr>
          <w:rFonts w:hint="cs"/>
          <w:rtl/>
        </w:rPr>
        <w:t>كوليس ورنيه ارتفاع سنج :</w:t>
      </w:r>
      <w:bookmarkEnd w:id="381"/>
      <w:bookmarkEnd w:id="382"/>
    </w:p>
    <w:p w:rsidR="00DB6AD8" w:rsidRPr="00DB6AD8" w:rsidRDefault="00DB6AD8" w:rsidP="00DF6415">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شكل </w:t>
      </w:r>
      <w:r w:rsidR="00DF6415">
        <w:rPr>
          <w:rFonts w:ascii="Times New Roman" w:hAnsi="Times New Roman" w:cs="B Nazanin" w:hint="cs"/>
          <w:sz w:val="24"/>
          <w:szCs w:val="28"/>
          <w:rtl/>
          <w:lang w:bidi="fa-IR"/>
        </w:rPr>
        <w:t>(3-11)</w:t>
      </w:r>
      <w:r w:rsidRPr="00DB6AD8">
        <w:rPr>
          <w:rFonts w:ascii="Times New Roman" w:hAnsi="Times New Roman" w:cs="B Nazanin" w:hint="cs"/>
          <w:sz w:val="24"/>
          <w:szCs w:val="28"/>
          <w:rtl/>
          <w:lang w:bidi="fa-IR"/>
        </w:rPr>
        <w:t xml:space="preserve"> ، يك نمونه كوليس ارتفاع سنح را همراه با فك هاي قابل تعويضي كه براي عمليات مختلف از آن ها استفاده مي شود نشان مي دهد . اندازه گيري و كنترل ارتفاعات داخلي و خارجي ، خط كشي موازي رو قطعات مختلف جهت پله تراشي و ... عملياتي است كه با اين وسيله مي توان انجام داد .</w:t>
      </w:r>
    </w:p>
    <w:p w:rsidR="00DB6AD8" w:rsidRPr="00DB6AD8" w:rsidRDefault="00DB6AD8" w:rsidP="00DF6415">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4858385" cy="2353310"/>
            <wp:effectExtent l="0" t="0" r="0" b="8890"/>
            <wp:docPr id="204" name="Picture 204" descr="PHOTO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descr="PHOTO9"/>
                    <pic:cNvPicPr>
                      <a:picLocks noChangeAspect="1" noChangeArrowheads="1"/>
                    </pic:cNvPicPr>
                  </pic:nvPicPr>
                  <pic:blipFill>
                    <a:blip r:embed="rId168">
                      <a:biLevel thresh="75000"/>
                      <a:extLst>
                        <a:ext uri="{28A0092B-C50C-407E-A947-70E740481C1C}">
                          <a14:useLocalDpi xmlns:a14="http://schemas.microsoft.com/office/drawing/2010/main" val="0"/>
                        </a:ext>
                      </a:extLst>
                    </a:blip>
                    <a:srcRect/>
                    <a:stretch>
                      <a:fillRect/>
                    </a:stretch>
                  </pic:blipFill>
                  <pic:spPr bwMode="auto">
                    <a:xfrm>
                      <a:off x="0" y="0"/>
                      <a:ext cx="4858385" cy="2353310"/>
                    </a:xfrm>
                    <a:prstGeom prst="rect">
                      <a:avLst/>
                    </a:prstGeom>
                    <a:noFill/>
                    <a:ln>
                      <a:noFill/>
                    </a:ln>
                  </pic:spPr>
                </pic:pic>
              </a:graphicData>
            </a:graphic>
          </wp:inline>
        </w:drawing>
      </w:r>
    </w:p>
    <w:p w:rsidR="00DB6AD8" w:rsidRDefault="00DF6415" w:rsidP="00DF6415">
      <w:pPr>
        <w:pStyle w:val="Heading3"/>
        <w:bidi/>
        <w:rPr>
          <w:rtl/>
          <w:lang w:bidi="fa-IR"/>
        </w:rPr>
      </w:pPr>
      <w:bookmarkStart w:id="383" w:name="_Toc358655172"/>
      <w:bookmarkStart w:id="384" w:name="_Toc355064523"/>
      <w:r>
        <w:rPr>
          <w:rFonts w:hint="cs"/>
          <w:rtl/>
          <w:lang w:bidi="fa-IR"/>
        </w:rPr>
        <w:t xml:space="preserve">شکل (3-11): </w:t>
      </w:r>
      <w:r w:rsidRPr="00DF6415">
        <w:rPr>
          <w:rFonts w:hint="eastAsia"/>
          <w:rtl/>
          <w:lang w:bidi="fa-IR"/>
        </w:rPr>
        <w:t>كوليس</w:t>
      </w:r>
      <w:r w:rsidRPr="00DF6415">
        <w:rPr>
          <w:rtl/>
          <w:lang w:bidi="fa-IR"/>
        </w:rPr>
        <w:t xml:space="preserve"> </w:t>
      </w:r>
      <w:r w:rsidRPr="00DF6415">
        <w:rPr>
          <w:rFonts w:hint="eastAsia"/>
          <w:rtl/>
          <w:lang w:bidi="fa-IR"/>
        </w:rPr>
        <w:t>ورنيه</w:t>
      </w:r>
      <w:r w:rsidRPr="00DF6415">
        <w:rPr>
          <w:rtl/>
          <w:lang w:bidi="fa-IR"/>
        </w:rPr>
        <w:t xml:space="preserve"> </w:t>
      </w:r>
      <w:r w:rsidRPr="00DF6415">
        <w:rPr>
          <w:rFonts w:hint="eastAsia"/>
          <w:rtl/>
          <w:lang w:bidi="fa-IR"/>
        </w:rPr>
        <w:t>ارتفاع</w:t>
      </w:r>
      <w:r w:rsidRPr="00DF6415">
        <w:rPr>
          <w:rtl/>
          <w:lang w:bidi="fa-IR"/>
        </w:rPr>
        <w:t xml:space="preserve"> </w:t>
      </w:r>
      <w:r w:rsidRPr="00DF6415">
        <w:rPr>
          <w:rFonts w:hint="eastAsia"/>
          <w:rtl/>
          <w:lang w:bidi="fa-IR"/>
        </w:rPr>
        <w:t>سنج</w:t>
      </w:r>
      <w:bookmarkEnd w:id="383"/>
    </w:p>
    <w:p w:rsidR="00DF6415" w:rsidRPr="00DF6415" w:rsidRDefault="00DF6415" w:rsidP="00DF6415">
      <w:pPr>
        <w:bidi/>
        <w:rPr>
          <w:sz w:val="2"/>
          <w:szCs w:val="2"/>
          <w:lang w:bidi="fa-IR"/>
        </w:rPr>
      </w:pPr>
    </w:p>
    <w:p w:rsidR="00DB6AD8" w:rsidRPr="00DB6AD8" w:rsidRDefault="00DF6415" w:rsidP="00DF6415">
      <w:pPr>
        <w:pStyle w:val="Heading5"/>
        <w:bidi/>
        <w:rPr>
          <w:rtl/>
        </w:rPr>
      </w:pPr>
      <w:bookmarkStart w:id="385" w:name="_Toc358655046"/>
      <w:r>
        <w:rPr>
          <w:rFonts w:hint="cs"/>
          <w:rtl/>
        </w:rPr>
        <w:t xml:space="preserve">3-1-4-3- </w:t>
      </w:r>
      <w:r w:rsidR="00DB6AD8" w:rsidRPr="00DB6AD8">
        <w:rPr>
          <w:rFonts w:hint="cs"/>
          <w:rtl/>
        </w:rPr>
        <w:t>كوليس ورنيه عمق سنج :</w:t>
      </w:r>
      <w:bookmarkEnd w:id="384"/>
      <w:bookmarkEnd w:id="385"/>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براي اندازه گيري عمق شيار ها ، سوراخ ها و پله ها مورد استفاده قرار مي گيرد . تفاوت عمده عمق سنج با ارتفاع سنج ، در اين است كه ارتفاع سنج تنها براي اندازه گيري هاي خارجي مورد استفاده دارد ، اما عمق سنج عمدتاًٌ براي اندازه گيري و كنترل ابعاد داخلي كه با هيچ وسيله ديگري قابل اندازه گيري نيست .</w:t>
      </w:r>
    </w:p>
    <w:p w:rsidR="00DB6AD8" w:rsidRDefault="00DB6AD8" w:rsidP="00DF6415">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lastRenderedPageBreak/>
        <w:drawing>
          <wp:inline distT="0" distB="0" distL="0" distR="0">
            <wp:extent cx="3522345" cy="2059305"/>
            <wp:effectExtent l="0" t="0" r="1905" b="0"/>
            <wp:docPr id="203" name="Picture 203" descr="PHOTO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descr="PHOTO10"/>
                    <pic:cNvPicPr>
                      <a:picLocks noChangeAspect="1" noChangeArrowheads="1"/>
                    </pic:cNvPicPr>
                  </pic:nvPicPr>
                  <pic:blipFill>
                    <a:blip r:embed="rId169">
                      <a:biLevel thresh="75000"/>
                      <a:extLst>
                        <a:ext uri="{28A0092B-C50C-407E-A947-70E740481C1C}">
                          <a14:useLocalDpi xmlns:a14="http://schemas.microsoft.com/office/drawing/2010/main" val="0"/>
                        </a:ext>
                      </a:extLst>
                    </a:blip>
                    <a:srcRect/>
                    <a:stretch>
                      <a:fillRect/>
                    </a:stretch>
                  </pic:blipFill>
                  <pic:spPr bwMode="auto">
                    <a:xfrm>
                      <a:off x="0" y="0"/>
                      <a:ext cx="3522345" cy="2059305"/>
                    </a:xfrm>
                    <a:prstGeom prst="rect">
                      <a:avLst/>
                    </a:prstGeom>
                    <a:noFill/>
                    <a:ln>
                      <a:noFill/>
                    </a:ln>
                  </pic:spPr>
                </pic:pic>
              </a:graphicData>
            </a:graphic>
          </wp:inline>
        </w:drawing>
      </w:r>
    </w:p>
    <w:p w:rsidR="00DF6415" w:rsidRDefault="00DF6415" w:rsidP="00DF6415">
      <w:pPr>
        <w:pStyle w:val="Heading3"/>
        <w:bidi/>
        <w:rPr>
          <w:rtl/>
          <w:lang w:bidi="fa-IR"/>
        </w:rPr>
      </w:pPr>
      <w:bookmarkStart w:id="386" w:name="_Toc358655173"/>
      <w:r>
        <w:rPr>
          <w:rFonts w:hint="cs"/>
          <w:rtl/>
          <w:lang w:bidi="fa-IR"/>
        </w:rPr>
        <w:t xml:space="preserve">شکل (3-12): </w:t>
      </w:r>
      <w:r w:rsidRPr="00DF6415">
        <w:rPr>
          <w:rFonts w:hint="eastAsia"/>
          <w:rtl/>
          <w:lang w:bidi="fa-IR"/>
        </w:rPr>
        <w:t>كوليس</w:t>
      </w:r>
      <w:r w:rsidRPr="00DF6415">
        <w:rPr>
          <w:rtl/>
          <w:lang w:bidi="fa-IR"/>
        </w:rPr>
        <w:t xml:space="preserve"> </w:t>
      </w:r>
      <w:r w:rsidRPr="00DF6415">
        <w:rPr>
          <w:rFonts w:hint="eastAsia"/>
          <w:rtl/>
          <w:lang w:bidi="fa-IR"/>
        </w:rPr>
        <w:t>ورنيه</w:t>
      </w:r>
      <w:r w:rsidRPr="00DF6415">
        <w:rPr>
          <w:rtl/>
          <w:lang w:bidi="fa-IR"/>
        </w:rPr>
        <w:t xml:space="preserve"> </w:t>
      </w:r>
      <w:r w:rsidRPr="00DF6415">
        <w:rPr>
          <w:rFonts w:hint="eastAsia"/>
          <w:rtl/>
          <w:lang w:bidi="fa-IR"/>
        </w:rPr>
        <w:t>عمق</w:t>
      </w:r>
      <w:r w:rsidRPr="00DF6415">
        <w:rPr>
          <w:rtl/>
          <w:lang w:bidi="fa-IR"/>
        </w:rPr>
        <w:t xml:space="preserve"> </w:t>
      </w:r>
      <w:r w:rsidRPr="00DF6415">
        <w:rPr>
          <w:rFonts w:hint="eastAsia"/>
          <w:rtl/>
          <w:lang w:bidi="fa-IR"/>
        </w:rPr>
        <w:t>سنج</w:t>
      </w:r>
      <w:bookmarkEnd w:id="386"/>
    </w:p>
    <w:p w:rsidR="00DF6415" w:rsidRPr="00DF6415" w:rsidRDefault="00DF6415" w:rsidP="00DF6415">
      <w:pPr>
        <w:bidi/>
        <w:rPr>
          <w:sz w:val="2"/>
          <w:szCs w:val="2"/>
          <w:rtl/>
          <w:lang w:bidi="fa-IR"/>
        </w:rPr>
      </w:pPr>
    </w:p>
    <w:p w:rsidR="00DB6AD8" w:rsidRPr="00DB6AD8" w:rsidRDefault="00DF6415" w:rsidP="00DF6415">
      <w:pPr>
        <w:pStyle w:val="Heading1"/>
        <w:bidi/>
        <w:rPr>
          <w:rtl/>
          <w:lang w:bidi="fa-IR"/>
        </w:rPr>
      </w:pPr>
      <w:bookmarkStart w:id="387" w:name="_Toc355064524"/>
      <w:bookmarkStart w:id="388" w:name="_Toc358655047"/>
      <w:r>
        <w:rPr>
          <w:rFonts w:hint="cs"/>
          <w:rtl/>
          <w:lang w:bidi="fa-IR"/>
        </w:rPr>
        <w:t xml:space="preserve">3-2- </w:t>
      </w:r>
      <w:r w:rsidR="00DB6AD8" w:rsidRPr="00DB6AD8">
        <w:rPr>
          <w:rFonts w:hint="cs"/>
          <w:rtl/>
          <w:lang w:bidi="fa-IR"/>
        </w:rPr>
        <w:t>ميكرومتر</w:t>
      </w:r>
      <w:bookmarkEnd w:id="387"/>
      <w:bookmarkEnd w:id="388"/>
      <w:r w:rsidR="00DB6AD8" w:rsidRPr="00DB6AD8">
        <w:rPr>
          <w:rFonts w:hint="cs"/>
          <w:rtl/>
          <w:lang w:bidi="fa-IR"/>
        </w:rPr>
        <w:t xml:space="preserve">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ميكرومتر ها ، دسته ديگري از وسايل اندازه گيري مي باشند كه دقتي بالا اما كاربرد نسبتاٌ كمتري نسبت به كوليس ها دارند . اساس كار ميكرومترها ، حركت پيچ و مهره ظريف و دقيقي است كه داخل بدنه استوانه اي قرار گرفته و با حركت آن ، فك متحرك به فك ثابت ، دور يا نزديك مي شود .</w:t>
      </w:r>
    </w:p>
    <w:p w:rsidR="00DB6AD8" w:rsidRDefault="00DB6AD8" w:rsidP="00DF6415">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3768725" cy="2170430"/>
            <wp:effectExtent l="0" t="0" r="3175" b="1270"/>
            <wp:docPr id="202" name="Picture 202" descr="PHOTO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descr="PHOTO13"/>
                    <pic:cNvPicPr>
                      <a:picLocks noChangeAspect="1" noChangeArrowheads="1"/>
                    </pic:cNvPicPr>
                  </pic:nvPicPr>
                  <pic:blipFill>
                    <a:blip r:embed="rId170">
                      <a:biLevel thresh="75000"/>
                      <a:extLst>
                        <a:ext uri="{28A0092B-C50C-407E-A947-70E740481C1C}">
                          <a14:useLocalDpi xmlns:a14="http://schemas.microsoft.com/office/drawing/2010/main" val="0"/>
                        </a:ext>
                      </a:extLst>
                    </a:blip>
                    <a:srcRect/>
                    <a:stretch>
                      <a:fillRect/>
                    </a:stretch>
                  </pic:blipFill>
                  <pic:spPr bwMode="auto">
                    <a:xfrm>
                      <a:off x="0" y="0"/>
                      <a:ext cx="3768725" cy="2170430"/>
                    </a:xfrm>
                    <a:prstGeom prst="rect">
                      <a:avLst/>
                    </a:prstGeom>
                    <a:noFill/>
                    <a:ln>
                      <a:noFill/>
                    </a:ln>
                  </pic:spPr>
                </pic:pic>
              </a:graphicData>
            </a:graphic>
          </wp:inline>
        </w:drawing>
      </w:r>
    </w:p>
    <w:p w:rsidR="00DF6415" w:rsidRDefault="00DF6415" w:rsidP="00DF6415">
      <w:pPr>
        <w:pStyle w:val="Heading3"/>
        <w:bidi/>
        <w:rPr>
          <w:rtl/>
          <w:lang w:bidi="fa-IR"/>
        </w:rPr>
      </w:pPr>
      <w:bookmarkStart w:id="389" w:name="_Toc358655174"/>
      <w:r>
        <w:rPr>
          <w:rFonts w:hint="cs"/>
          <w:rtl/>
          <w:lang w:bidi="fa-IR"/>
        </w:rPr>
        <w:t xml:space="preserve">شکل (3-13): </w:t>
      </w:r>
      <w:r w:rsidRPr="00DF6415">
        <w:rPr>
          <w:rFonts w:hint="eastAsia"/>
          <w:rtl/>
          <w:lang w:bidi="fa-IR"/>
        </w:rPr>
        <w:t>ميكرومتر</w:t>
      </w:r>
      <w:bookmarkEnd w:id="389"/>
    </w:p>
    <w:p w:rsidR="00DF6415" w:rsidRPr="00DF6415" w:rsidRDefault="00DF6415" w:rsidP="00DF6415">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با توجه به شكل فوق ، مي توان قسمتهاي مهم يك ميكرومتر را چنين معرفي كرد :</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فك ثابت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فك متحرك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lastRenderedPageBreak/>
        <w:t xml:space="preserve">بدنه </w:t>
      </w:r>
      <w:r w:rsidRPr="00DB6AD8">
        <w:rPr>
          <w:rFonts w:ascii="Times New Roman" w:hAnsi="Times New Roman" w:cs="B Nazanin"/>
          <w:sz w:val="24"/>
          <w:szCs w:val="28"/>
          <w:lang w:bidi="fa-IR"/>
        </w:rPr>
        <w:t xml:space="preserve">u </w:t>
      </w:r>
      <w:r w:rsidRPr="00DB6AD8">
        <w:rPr>
          <w:rFonts w:ascii="Times New Roman" w:hAnsi="Times New Roman" w:cs="B Nazanin" w:hint="cs"/>
          <w:sz w:val="24"/>
          <w:szCs w:val="28"/>
          <w:rtl/>
          <w:lang w:bidi="fa-IR"/>
        </w:rPr>
        <w:t xml:space="preserve"> شكل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مهره قفل كن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استوانه مدرج ثابت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استوانه مدرج متحرك </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 xml:space="preserve">دسته ( بدنه ) آجدار </w:t>
      </w:r>
    </w:p>
    <w:p w:rsidR="00DB6AD8" w:rsidRPr="00DF6415" w:rsidRDefault="00DB6AD8" w:rsidP="00DB6AD8">
      <w:pPr>
        <w:bidi/>
        <w:spacing w:line="312" w:lineRule="auto"/>
        <w:ind w:firstLine="397"/>
        <w:jc w:val="lowKashida"/>
        <w:rPr>
          <w:rFonts w:ascii="Times New Roman" w:hAnsi="Times New Roman" w:cs="B Nazanin"/>
          <w:sz w:val="24"/>
          <w:szCs w:val="28"/>
          <w:lang w:bidi="fa-IR"/>
        </w:rPr>
      </w:pPr>
      <w:r w:rsidRPr="00DF6415">
        <w:rPr>
          <w:rFonts w:ascii="Times New Roman" w:hAnsi="Times New Roman" w:cs="B Nazanin" w:hint="cs"/>
          <w:sz w:val="24"/>
          <w:szCs w:val="28"/>
          <w:rtl/>
          <w:lang w:bidi="fa-IR"/>
        </w:rPr>
        <w:t xml:space="preserve">جغجغه </w:t>
      </w:r>
    </w:p>
    <w:p w:rsidR="00DB6AD8" w:rsidRPr="00DB6AD8" w:rsidRDefault="00DF6415" w:rsidP="00DF6415">
      <w:pPr>
        <w:pStyle w:val="Heading2"/>
        <w:bidi/>
        <w:rPr>
          <w:rtl/>
          <w:lang w:bidi="fa-IR"/>
        </w:rPr>
      </w:pPr>
      <w:bookmarkStart w:id="390" w:name="_Toc358655048"/>
      <w:r>
        <w:rPr>
          <w:rFonts w:hint="cs"/>
          <w:rtl/>
          <w:lang w:bidi="fa-IR"/>
        </w:rPr>
        <w:t xml:space="preserve">3-2-1- </w:t>
      </w:r>
      <w:r w:rsidR="00DB6AD8" w:rsidRPr="00DB6AD8">
        <w:rPr>
          <w:rFonts w:hint="cs"/>
          <w:rtl/>
          <w:lang w:bidi="fa-IR"/>
        </w:rPr>
        <w:t>فك ثابت :</w:t>
      </w:r>
      <w:bookmarkEnd w:id="390"/>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استوانه كوچكي است كه در انتهاي بدنه </w:t>
      </w:r>
      <w:r w:rsidRPr="00DB6AD8">
        <w:rPr>
          <w:rFonts w:ascii="Times New Roman" w:hAnsi="Times New Roman" w:cs="B Nazanin"/>
          <w:sz w:val="24"/>
          <w:szCs w:val="28"/>
          <w:lang w:bidi="fa-IR"/>
        </w:rPr>
        <w:t xml:space="preserve">U </w:t>
      </w:r>
      <w:r w:rsidRPr="00DB6AD8">
        <w:rPr>
          <w:rFonts w:ascii="Times New Roman" w:hAnsi="Times New Roman" w:cs="B Nazanin" w:hint="cs"/>
          <w:sz w:val="24"/>
          <w:szCs w:val="28"/>
          <w:rtl/>
          <w:lang w:bidi="fa-IR"/>
        </w:rPr>
        <w:t xml:space="preserve"> شكل قرار گرفته و به عنوان يك تكيه گاه براي قطعه كار از آن استفاده مي شود .</w:t>
      </w:r>
    </w:p>
    <w:p w:rsidR="00DB6AD8" w:rsidRPr="00DB6AD8" w:rsidRDefault="00DF6415" w:rsidP="00DF6415">
      <w:pPr>
        <w:pStyle w:val="Heading2"/>
        <w:bidi/>
        <w:rPr>
          <w:rtl/>
          <w:lang w:bidi="fa-IR"/>
        </w:rPr>
      </w:pPr>
      <w:bookmarkStart w:id="391" w:name="_Toc358655049"/>
      <w:r>
        <w:rPr>
          <w:rFonts w:hint="cs"/>
          <w:rtl/>
          <w:lang w:bidi="fa-IR"/>
        </w:rPr>
        <w:t xml:space="preserve">3-2-2- </w:t>
      </w:r>
      <w:r w:rsidR="00DB6AD8" w:rsidRPr="00DB6AD8">
        <w:rPr>
          <w:rFonts w:hint="cs"/>
          <w:rtl/>
          <w:lang w:bidi="fa-IR"/>
        </w:rPr>
        <w:t>فك متحرك :</w:t>
      </w:r>
      <w:bookmarkEnd w:id="391"/>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استوانه توپر و بلنيست كه دقيقاٌ در مقابل فك ثابت قرار گرفته است . با گرداندن دسته آجدار ، اين فك به جلو يا عقب حركت مي كند . در واقع هنگامي كه فك متحرك و ثابت يك ميكرومتر به طور دقيق با قطعه كار تماس پيدا كنند ، مقدار خوانده شده ميكرومتر ، مقدار واقعي خواهد بود .</w:t>
      </w:r>
    </w:p>
    <w:p w:rsidR="00DB6AD8" w:rsidRPr="00DB6AD8" w:rsidRDefault="00DF6415" w:rsidP="00DF6415">
      <w:pPr>
        <w:pStyle w:val="Heading2"/>
        <w:bidi/>
        <w:rPr>
          <w:rtl/>
          <w:lang w:bidi="fa-IR"/>
        </w:rPr>
      </w:pPr>
      <w:bookmarkStart w:id="392" w:name="_Toc358655050"/>
      <w:r>
        <w:rPr>
          <w:rFonts w:hint="cs"/>
          <w:rtl/>
          <w:lang w:bidi="fa-IR"/>
        </w:rPr>
        <w:t xml:space="preserve">3-2-3- </w:t>
      </w:r>
      <w:r w:rsidR="00DB6AD8" w:rsidRPr="00DB6AD8">
        <w:rPr>
          <w:rFonts w:hint="cs"/>
          <w:rtl/>
          <w:lang w:bidi="fa-IR"/>
        </w:rPr>
        <w:t xml:space="preserve">بدنه </w:t>
      </w:r>
      <w:r w:rsidR="00DB6AD8" w:rsidRPr="00DB6AD8">
        <w:rPr>
          <w:lang w:bidi="fa-IR"/>
        </w:rPr>
        <w:t xml:space="preserve">U </w:t>
      </w:r>
      <w:r w:rsidR="00DB6AD8" w:rsidRPr="00DB6AD8">
        <w:rPr>
          <w:rFonts w:hint="cs"/>
          <w:rtl/>
          <w:lang w:bidi="fa-IR"/>
        </w:rPr>
        <w:t>شكل عايق شده :</w:t>
      </w:r>
      <w:bookmarkEnd w:id="392"/>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قسمت اعظم ميكرومتر ها را اين بدنه تشكيل مي دهد و به عنوان دسته ، براي حمل و نقل و نزديك كردن به قطعه كار از آن استفاده مي شود . البته گاهي براي ثابت بودن ميكرومتر ، مي توان اين بدنه را بين پايه اي كه به همين منظور ساخته شده است بست .</w:t>
      </w:r>
    </w:p>
    <w:p w:rsidR="00DB6AD8" w:rsidRDefault="00DF6415" w:rsidP="00DF6415">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lastRenderedPageBreak/>
        <w:drawing>
          <wp:inline distT="0" distB="0" distL="0" distR="0" wp14:anchorId="797FCF4F" wp14:editId="37410209">
            <wp:extent cx="3673475" cy="1693545"/>
            <wp:effectExtent l="0" t="0" r="3175" b="1905"/>
            <wp:docPr id="200" name="Picture 200" descr="PHOTO1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descr="PHOTO14_2"/>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673475" cy="1693545"/>
                    </a:xfrm>
                    <a:prstGeom prst="rect">
                      <a:avLst/>
                    </a:prstGeom>
                    <a:noFill/>
                    <a:ln>
                      <a:noFill/>
                    </a:ln>
                  </pic:spPr>
                </pic:pic>
              </a:graphicData>
            </a:graphic>
          </wp:inline>
        </w:drawing>
      </w:r>
      <w:r w:rsidR="00DB6AD8" w:rsidRPr="00DB6AD8">
        <w:rPr>
          <w:rFonts w:ascii="Times New Roman" w:hAnsi="Times New Roman" w:cs="B Nazanin" w:hint="cs"/>
          <w:noProof/>
          <w:sz w:val="24"/>
          <w:szCs w:val="28"/>
        </w:rPr>
        <w:drawing>
          <wp:inline distT="0" distB="0" distL="0" distR="0" wp14:anchorId="30CF1E04" wp14:editId="14BF3C4C">
            <wp:extent cx="4206240" cy="4070985"/>
            <wp:effectExtent l="0" t="0" r="3810" b="5715"/>
            <wp:docPr id="201" name="Picture 201" descr="PHOTO1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descr="PHOTO14_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206240" cy="4070985"/>
                    </a:xfrm>
                    <a:prstGeom prst="rect">
                      <a:avLst/>
                    </a:prstGeom>
                    <a:noFill/>
                    <a:ln>
                      <a:noFill/>
                    </a:ln>
                  </pic:spPr>
                </pic:pic>
              </a:graphicData>
            </a:graphic>
          </wp:inline>
        </w:drawing>
      </w:r>
    </w:p>
    <w:p w:rsidR="00DF6415" w:rsidRDefault="00DF6415" w:rsidP="00DF6415">
      <w:pPr>
        <w:pStyle w:val="Heading3"/>
        <w:bidi/>
        <w:rPr>
          <w:rtl/>
          <w:lang w:bidi="fa-IR"/>
        </w:rPr>
      </w:pPr>
      <w:bookmarkStart w:id="393" w:name="_Toc358655175"/>
      <w:r>
        <w:rPr>
          <w:rFonts w:hint="cs"/>
          <w:rtl/>
          <w:lang w:bidi="fa-IR"/>
        </w:rPr>
        <w:t xml:space="preserve">شکل (3-14): طرز استفاده از </w:t>
      </w:r>
      <w:r w:rsidRPr="00DF6415">
        <w:rPr>
          <w:rFonts w:hint="eastAsia"/>
          <w:rtl/>
          <w:lang w:bidi="fa-IR"/>
        </w:rPr>
        <w:t>ميكرومتر</w:t>
      </w:r>
      <w:bookmarkEnd w:id="393"/>
    </w:p>
    <w:p w:rsidR="00DF6415" w:rsidRPr="00DF6415" w:rsidRDefault="00DF6415" w:rsidP="00DF6415">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علت قوسي بودن اين بدنه ، قطر قطعه كارهائيست كه بايد داخل آن قرار بگيرد .</w:t>
      </w:r>
    </w:p>
    <w:p w:rsidR="00DB6AD8" w:rsidRPr="00DB6AD8" w:rsidRDefault="00DF6415" w:rsidP="00DF6415">
      <w:pPr>
        <w:pStyle w:val="Heading2"/>
        <w:bidi/>
        <w:rPr>
          <w:rtl/>
          <w:lang w:bidi="fa-IR"/>
        </w:rPr>
      </w:pPr>
      <w:bookmarkStart w:id="394" w:name="_Toc358655051"/>
      <w:r>
        <w:rPr>
          <w:rFonts w:hint="cs"/>
          <w:rtl/>
          <w:lang w:bidi="fa-IR"/>
        </w:rPr>
        <w:t xml:space="preserve">3-2-4- </w:t>
      </w:r>
      <w:r w:rsidR="00DB6AD8" w:rsidRPr="00DB6AD8">
        <w:rPr>
          <w:rFonts w:hint="cs"/>
          <w:rtl/>
          <w:lang w:bidi="fa-IR"/>
        </w:rPr>
        <w:t>مهره قفل كن :</w:t>
      </w:r>
      <w:bookmarkEnd w:id="394"/>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اين مهزه ، فك متحرك را ثابت نگه مي دارد ؛ يعني هنگاميكه قطعه مابين دو فك قرار گرفت ، لازم است براي خواندن ميكرومتر ، آن را از كار خارج نمود . لذا براي آنكه احياناٌ فك متحرك حركت نكند ، اين مهره را بايد در جهت عقربه ساعت گردانده و اصطلاحاٌ ميرومتر را قفل كرد . در ضمن براي مواقعي كه لازم </w:t>
      </w:r>
      <w:r w:rsidRPr="00DB6AD8">
        <w:rPr>
          <w:rFonts w:ascii="Times New Roman" w:hAnsi="Times New Roman" w:cs="B Nazanin" w:hint="cs"/>
          <w:sz w:val="24"/>
          <w:szCs w:val="28"/>
          <w:rtl/>
          <w:lang w:bidi="fa-IR"/>
        </w:rPr>
        <w:lastRenderedPageBreak/>
        <w:t>است چند قطعه كار مشابه را اندازه گيري ( كنترل ) كرد ميتوان با قفل كردن ميكرومتر ، يك وسيله اندازه گيري ثابت ساخت و قطعات را كنترل نمود .</w:t>
      </w:r>
    </w:p>
    <w:p w:rsidR="00DB6AD8" w:rsidRPr="00DB6AD8" w:rsidRDefault="00DF6415" w:rsidP="00DF6415">
      <w:pPr>
        <w:pStyle w:val="Heading2"/>
        <w:bidi/>
        <w:rPr>
          <w:rtl/>
          <w:lang w:bidi="fa-IR"/>
        </w:rPr>
      </w:pPr>
      <w:bookmarkStart w:id="395" w:name="_Toc358655052"/>
      <w:r>
        <w:rPr>
          <w:rFonts w:hint="cs"/>
          <w:rtl/>
          <w:lang w:bidi="fa-IR"/>
        </w:rPr>
        <w:t xml:space="preserve">3-2-5- </w:t>
      </w:r>
      <w:r w:rsidR="00DB6AD8" w:rsidRPr="00DB6AD8">
        <w:rPr>
          <w:rFonts w:hint="cs"/>
          <w:rtl/>
          <w:lang w:bidi="fa-IR"/>
        </w:rPr>
        <w:t>استوانه مدرج ثابت :</w:t>
      </w:r>
      <w:bookmarkEnd w:id="395"/>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كار اين استوانه ، دقيقاٌ شبيه به كار خط كش كوليس مي باشد . روي اين استوانه تقسيم هاي 5/0و 1 ميلي متري  وجود دارد ( بيشتر ميكرو متر ها تقسيم هاي 5/0 ميلي متر ندارند ).</w:t>
      </w:r>
    </w:p>
    <w:p w:rsidR="00DB6AD8" w:rsidRPr="00DB6AD8" w:rsidRDefault="00DF6415" w:rsidP="00DF6415">
      <w:pPr>
        <w:pStyle w:val="Heading2"/>
        <w:bidi/>
        <w:rPr>
          <w:rtl/>
          <w:lang w:bidi="fa-IR"/>
        </w:rPr>
      </w:pPr>
      <w:bookmarkStart w:id="396" w:name="_Toc358655053"/>
      <w:r>
        <w:rPr>
          <w:rFonts w:hint="cs"/>
          <w:rtl/>
          <w:lang w:bidi="fa-IR"/>
        </w:rPr>
        <w:t xml:space="preserve">3-2-6- </w:t>
      </w:r>
      <w:r w:rsidR="00DB6AD8" w:rsidRPr="00DB6AD8">
        <w:rPr>
          <w:rFonts w:hint="cs"/>
          <w:rtl/>
          <w:lang w:bidi="fa-IR"/>
        </w:rPr>
        <w:t>استوانه مدرج متحرك :</w:t>
      </w:r>
      <w:bookmarkEnd w:id="396"/>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اين استوانه نيز كار ورنيه كوليس را انجام مي دهد . در اصل ، وقتي بدنه آجدار بچرخد ، اين استوانه روي استوانه ثابت حركت  خطي انجام مي دهد .</w:t>
      </w:r>
    </w:p>
    <w:p w:rsidR="00DB6AD8" w:rsidRPr="00DB6AD8" w:rsidRDefault="00DF6415" w:rsidP="00DF6415">
      <w:pPr>
        <w:pStyle w:val="Heading2"/>
        <w:bidi/>
        <w:rPr>
          <w:rtl/>
          <w:lang w:bidi="fa-IR"/>
        </w:rPr>
      </w:pPr>
      <w:bookmarkStart w:id="397" w:name="_Toc358655054"/>
      <w:r>
        <w:rPr>
          <w:rFonts w:hint="cs"/>
          <w:rtl/>
          <w:lang w:bidi="fa-IR"/>
        </w:rPr>
        <w:t xml:space="preserve">3-2-7- </w:t>
      </w:r>
      <w:r w:rsidR="00DB6AD8" w:rsidRPr="00DB6AD8">
        <w:rPr>
          <w:rFonts w:hint="cs"/>
          <w:rtl/>
          <w:lang w:bidi="fa-IR"/>
        </w:rPr>
        <w:t>جغجغه :</w:t>
      </w:r>
      <w:bookmarkEnd w:id="397"/>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پس از آنكه فك متحرك تقريبا به قطعه كار نزديك شد بايد از جغجغه كمك گرفت و آن را در جهت عقربه هاي ساعت گرداند. گردش صحيح جغجغه زماني است كه صداي آن به گوش برسد.</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بهترين حالت اندازه گيري توسط ميكرومتر هنگامي بوجود مي آيد كه جغجغه شه دور كامل بگردد(شكل زير) چنانچه از سه دور كمتر گردانده شود احتمال جذب شدن قطعه توسط فك هاي ثابت و متحرك ضعيف بوده و بيش ار آن نيز ممكن است به هيچ و مهره داخلي ميكرومتر صدمه بزند. در نتيجه استفاده از جغجغه هم به طولاني شدن عمر ميكرومتر كمك مي كند و هم به حاصل شدن اندازه صحيح.</w:t>
      </w:r>
    </w:p>
    <w:p w:rsidR="00DB6AD8" w:rsidRDefault="00DB6AD8" w:rsidP="00DF6415">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2417445" cy="1566545"/>
            <wp:effectExtent l="0" t="0" r="1905" b="0"/>
            <wp:docPr id="199" name="Picture 199" descr="PHOTO1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descr="PHOTO15_1"/>
                    <pic:cNvPicPr>
                      <a:picLocks noChangeAspect="1" noChangeArrowheads="1"/>
                    </pic:cNvPicPr>
                  </pic:nvPicPr>
                  <pic:blipFill>
                    <a:blip r:embed="rId173">
                      <a:biLevel thresh="75000"/>
                      <a:extLst>
                        <a:ext uri="{28A0092B-C50C-407E-A947-70E740481C1C}">
                          <a14:useLocalDpi xmlns:a14="http://schemas.microsoft.com/office/drawing/2010/main" val="0"/>
                        </a:ext>
                      </a:extLst>
                    </a:blip>
                    <a:srcRect/>
                    <a:stretch>
                      <a:fillRect/>
                    </a:stretch>
                  </pic:blipFill>
                  <pic:spPr bwMode="auto">
                    <a:xfrm>
                      <a:off x="0" y="0"/>
                      <a:ext cx="2417445" cy="1566545"/>
                    </a:xfrm>
                    <a:prstGeom prst="rect">
                      <a:avLst/>
                    </a:prstGeom>
                    <a:noFill/>
                    <a:ln>
                      <a:noFill/>
                    </a:ln>
                  </pic:spPr>
                </pic:pic>
              </a:graphicData>
            </a:graphic>
          </wp:inline>
        </w:drawing>
      </w:r>
    </w:p>
    <w:p w:rsidR="00DF6415" w:rsidRDefault="00DF6415" w:rsidP="00DF6415">
      <w:pPr>
        <w:pStyle w:val="Heading3"/>
        <w:bidi/>
        <w:rPr>
          <w:rtl/>
          <w:lang w:bidi="fa-IR"/>
        </w:rPr>
      </w:pPr>
      <w:bookmarkStart w:id="398" w:name="_Toc358655176"/>
      <w:r>
        <w:rPr>
          <w:rFonts w:hint="cs"/>
          <w:rtl/>
          <w:lang w:bidi="fa-IR"/>
        </w:rPr>
        <w:t>شکل (3-15): جغجغه</w:t>
      </w:r>
      <w:bookmarkEnd w:id="398"/>
    </w:p>
    <w:p w:rsidR="00DF6415" w:rsidRPr="00DF6415" w:rsidRDefault="00DF6415" w:rsidP="00DF6415">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lastRenderedPageBreak/>
        <w:t>ميكرومترها را نيز مثل كوليس ها در دو سيستم ميلي متري و اينچي مي سازند كه البته سيستم اينچي اين وسيله چندان مورد استفاده اي ندارد. ميكرومترهاي ميلي متري را در انواع گوناگون با ابعاد و دقت هاي متفاوتي توليد مي كنند كه ميكرومترهاي با دقت 01/0 از متداول ترين آن هاست.</w:t>
      </w:r>
    </w:p>
    <w:p w:rsidR="00DB6AD8" w:rsidRPr="00DB6AD8" w:rsidRDefault="00DF6415" w:rsidP="00DF6415">
      <w:pPr>
        <w:pStyle w:val="Heading2"/>
        <w:bidi/>
        <w:rPr>
          <w:rtl/>
          <w:lang w:bidi="fa-IR"/>
        </w:rPr>
      </w:pPr>
      <w:bookmarkStart w:id="399" w:name="_Toc355061586"/>
      <w:bookmarkStart w:id="400" w:name="_Toc355064525"/>
      <w:bookmarkStart w:id="401" w:name="_Toc358655055"/>
      <w:r>
        <w:rPr>
          <w:rFonts w:hint="cs"/>
          <w:rtl/>
          <w:lang w:bidi="fa-IR"/>
        </w:rPr>
        <w:t xml:space="preserve">3-2-8- </w:t>
      </w:r>
      <w:r w:rsidR="00DB6AD8" w:rsidRPr="00DB6AD8">
        <w:rPr>
          <w:rFonts w:hint="cs"/>
          <w:rtl/>
          <w:lang w:bidi="fa-IR"/>
        </w:rPr>
        <w:t>خواندن ميكرومتر</w:t>
      </w:r>
      <w:bookmarkEnd w:id="399"/>
      <w:bookmarkEnd w:id="400"/>
      <w:r w:rsidR="00DB6AD8" w:rsidRPr="00DB6AD8">
        <w:rPr>
          <w:rFonts w:hint="cs"/>
          <w:rtl/>
          <w:lang w:bidi="fa-IR"/>
        </w:rPr>
        <w:t>:</w:t>
      </w:r>
      <w:bookmarkEnd w:id="401"/>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همانگونه كه قبلا گفته شد پس از آنكه فك متحرك به قطعه كار نزديك شد از جغجغه كمك گرفت و ادامه حركت فك با سه بار گرداندن جغجغه صورت مي پذيرد تا از صحت كار اطمينان حاصل آيد. اكنون يكي از خطوط افقي استوانه متحرك با خط افقي و ممتدي كه روي استوانه ثابت مي باشد هم راستا خواهد شد. بسته به دقت كوليس مقدار 1 ميلي متر يا 5/0 ميلي متري روي استوانه ثابت و مقدار دهم و صدم ميلي متري از روي استوانه متحرك خوانده و با هم جمع مي شود.(شكل زير)</w:t>
      </w:r>
    </w:p>
    <w:p w:rsidR="000A4822" w:rsidRDefault="00DB6AD8" w:rsidP="000A4822">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14:anchorId="32DF229D" wp14:editId="353FADD6">
            <wp:extent cx="2616200" cy="970280"/>
            <wp:effectExtent l="0" t="0" r="0" b="1270"/>
            <wp:docPr id="198" name="Picture 198" descr="PHOTO1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descr="PHOTO15_2"/>
                    <pic:cNvPicPr>
                      <a:picLocks noChangeAspect="1" noChangeArrowheads="1"/>
                    </pic:cNvPicPr>
                  </pic:nvPicPr>
                  <pic:blipFill>
                    <a:blip r:embed="rId174">
                      <a:biLevel thresh="75000"/>
                      <a:extLst>
                        <a:ext uri="{28A0092B-C50C-407E-A947-70E740481C1C}">
                          <a14:useLocalDpi xmlns:a14="http://schemas.microsoft.com/office/drawing/2010/main" val="0"/>
                        </a:ext>
                      </a:extLst>
                    </a:blip>
                    <a:srcRect/>
                    <a:stretch>
                      <a:fillRect/>
                    </a:stretch>
                  </pic:blipFill>
                  <pic:spPr bwMode="auto">
                    <a:xfrm>
                      <a:off x="0" y="0"/>
                      <a:ext cx="2616200" cy="970280"/>
                    </a:xfrm>
                    <a:prstGeom prst="rect">
                      <a:avLst/>
                    </a:prstGeom>
                    <a:noFill/>
                    <a:ln>
                      <a:noFill/>
                    </a:ln>
                  </pic:spPr>
                </pic:pic>
              </a:graphicData>
            </a:graphic>
          </wp:inline>
        </w:drawing>
      </w:r>
      <w:r w:rsidR="000A4822" w:rsidRPr="00DB6AD8">
        <w:rPr>
          <w:rFonts w:ascii="Times New Roman" w:hAnsi="Times New Roman" w:cs="B Nazanin" w:hint="cs"/>
          <w:noProof/>
          <w:sz w:val="24"/>
          <w:szCs w:val="28"/>
        </w:rPr>
        <w:drawing>
          <wp:inline distT="0" distB="0" distL="0" distR="0" wp14:anchorId="0B19ADC7" wp14:editId="732C5EB1">
            <wp:extent cx="4063365" cy="1144905"/>
            <wp:effectExtent l="0" t="0" r="0" b="0"/>
            <wp:docPr id="197" name="Picture 197" descr="PHOTO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descr="PHOTO16"/>
                    <pic:cNvPicPr>
                      <a:picLocks noChangeAspect="1" noChangeArrowheads="1"/>
                    </pic:cNvPicPr>
                  </pic:nvPicPr>
                  <pic:blipFill>
                    <a:blip r:embed="rId175">
                      <a:biLevel thresh="75000"/>
                      <a:extLst>
                        <a:ext uri="{28A0092B-C50C-407E-A947-70E740481C1C}">
                          <a14:useLocalDpi xmlns:a14="http://schemas.microsoft.com/office/drawing/2010/main" val="0"/>
                        </a:ext>
                      </a:extLst>
                    </a:blip>
                    <a:srcRect/>
                    <a:stretch>
                      <a:fillRect/>
                    </a:stretch>
                  </pic:blipFill>
                  <pic:spPr bwMode="auto">
                    <a:xfrm>
                      <a:off x="0" y="0"/>
                      <a:ext cx="4063365" cy="1144905"/>
                    </a:xfrm>
                    <a:prstGeom prst="rect">
                      <a:avLst/>
                    </a:prstGeom>
                    <a:noFill/>
                    <a:ln>
                      <a:noFill/>
                    </a:ln>
                  </pic:spPr>
                </pic:pic>
              </a:graphicData>
            </a:graphic>
          </wp:inline>
        </w:drawing>
      </w:r>
    </w:p>
    <w:p w:rsidR="00DF6415" w:rsidRDefault="00DF6415" w:rsidP="00DF6415">
      <w:pPr>
        <w:pStyle w:val="Heading3"/>
        <w:bidi/>
        <w:rPr>
          <w:rtl/>
          <w:lang w:bidi="fa-IR"/>
        </w:rPr>
      </w:pPr>
      <w:bookmarkStart w:id="402" w:name="_Toc358655177"/>
      <w:r>
        <w:rPr>
          <w:rFonts w:hint="cs"/>
          <w:rtl/>
          <w:lang w:bidi="fa-IR"/>
        </w:rPr>
        <w:t>شکل (3-16): خواندن میکرومتر</w:t>
      </w:r>
      <w:bookmarkEnd w:id="402"/>
    </w:p>
    <w:p w:rsidR="00DF6415" w:rsidRPr="00DF6415" w:rsidRDefault="00DF6415" w:rsidP="00DF6415">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در شكل فوق مشخص است كه استوانه متحرك از 18 ميلي متر روي استوانه ثابت عبور كرده است پس اين مقدار را بايد به عنوان عدد صحيح به خاطر سپرد. خطوطي كه بالاي خط افقي حك شده مقادير 5/0 ميلي متري را نشان مي دهد. با توجه به شكل مي توان پي برد كه مقدار 5/0 ميلي متري روي استوانه ثابت نيز مشخص شده يعني تا كنون مقدار نشان داده شده روي استوانه ثابت 5/18 ميلي متري است. حال بايد از روي استوانه متحرك مقدار دهم يا صدم را مشخص نمود. خط افقي و ممتد روي استوانه ثابت دقيقا مقابل عدد 5 قرار گرفته يعني مقدار 5/0 كه بايد به عدد 5/18 اضافه شود. يعني ميكرومتر مقدار 55/18 ميلي متر را نشان مي دهد. شكل هاي زير دو نمونه ديگر از خواندن ميكرومترها را نشان مي دهد.</w:t>
      </w:r>
    </w:p>
    <w:p w:rsidR="00DB6AD8" w:rsidRPr="00DB6AD8" w:rsidRDefault="000A4822" w:rsidP="000A4822">
      <w:pPr>
        <w:pStyle w:val="Heading2"/>
        <w:bidi/>
        <w:rPr>
          <w:rtl/>
          <w:lang w:bidi="fa-IR"/>
        </w:rPr>
      </w:pPr>
      <w:bookmarkStart w:id="403" w:name="_Toc355064526"/>
      <w:bookmarkStart w:id="404" w:name="_Toc358655056"/>
      <w:r>
        <w:rPr>
          <w:rFonts w:hint="cs"/>
          <w:rtl/>
          <w:lang w:bidi="fa-IR"/>
        </w:rPr>
        <w:lastRenderedPageBreak/>
        <w:t xml:space="preserve">3-2-9- </w:t>
      </w:r>
      <w:r w:rsidR="00DB6AD8" w:rsidRPr="00DB6AD8">
        <w:rPr>
          <w:rFonts w:hint="cs"/>
          <w:rtl/>
          <w:lang w:bidi="fa-IR"/>
        </w:rPr>
        <w:t>طرز استفاده از ميكرومترها</w:t>
      </w:r>
      <w:bookmarkEnd w:id="403"/>
      <w:bookmarkEnd w:id="404"/>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از ميكرومترها هم براي اندازه گيري قطعات مختلف و هم براي كنترل قطعات يكسان (سري) استفاده مي شود. لذا در مورد هر نوع عملياتي كه بايد توسط ميكرومتر انجام گيرد رعايت برخي از قواعد و اصول الزامي است.</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به عنوان يك قاعده كلي قبل از شروع اندازه گيري بايد ميكرومتر را بسته و جغجغه را 3 بار گرداند. در اين حالت صفر استوانه متحرك بايد روي صفر استوانه ثابت قرار بگيرد يعني ميكرومتر اصطلاحا «صفر» باشد. با وجود چنين شرطي مي توان اندازه گيري را شروع كرد.</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براي كنترل صفر بودن ميكرومتر مي توان از استوانه عايق شده اي (كاليبره) كه به همين منظور در داخل جعبه ميكرومتر وجود دارد استفاده نمود. طول اين استوانه روي آن نوشته شده و به راحتي مي توان آن را بين فكين ميكرومتر قرار داده جغجغه را 3 بار گرداند. اگر ميكرومتر همان مقداري را كه روي استوانه نوشته شده است نشان بدهيد يعني ميكرومتر صفر است و اگر غير از آن بود بايد توسط آچار مخصوصي كه جزو متعلقات ميكرومتر مي باشد آنرا صفر و يا اصطلاحا «كاليبره» كرد. براي اين منظور سوراخ كوچكي قبل از صفر استوانه ثابت تعبيه شده كه سر آچار داخل آن قرار گرفته و مي توان با حركت آن (در جهت عقربه هاي ساعت يا خلاف آن) ميكرومتر را «صفر» كرد.</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اگر ميكرومتر براي قطعاتي تكي به كار مي رود بايد همانند كوليس عمل اندازه گيري را انجام داد. يعني ميكرومتر را بيشتر از بعد قابل اندازه گيري باز كرده قطعه را به فك ثابت تكيه داد و فك متحرك را با گرداندن بدنه آجدار به آن نزديك كرد. در نزديكي قطعه بايد از جغجغه استفاده كرد تا فك متحرك كاملا قطعه را لمس كند. اكنون بايد اندازه ميكرومتر را قرائت كرد.</w:t>
      </w:r>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هنگام قرائت اندازه بايد به صورت عمود به ميكرومتر نگاه كرد(شكل زير) زيرا كمترين انحراف در ديد احتمال خطا تا حدود چند دهم وجود خواهد داشت.</w:t>
      </w:r>
    </w:p>
    <w:p w:rsidR="00DB6AD8" w:rsidRDefault="00DB6AD8" w:rsidP="000A4822">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lastRenderedPageBreak/>
        <w:drawing>
          <wp:inline distT="0" distB="0" distL="0" distR="0">
            <wp:extent cx="1463040" cy="2568575"/>
            <wp:effectExtent l="0" t="0" r="3810" b="3175"/>
            <wp:docPr id="196" name="Picture 196" descr="PHOTO1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descr="PHOTO17_1"/>
                    <pic:cNvPicPr>
                      <a:picLocks noChangeAspect="1" noChangeArrowheads="1"/>
                    </pic:cNvPicPr>
                  </pic:nvPicPr>
                  <pic:blipFill>
                    <a:blip r:embed="rId176">
                      <a:biLevel thresh="75000"/>
                      <a:extLst>
                        <a:ext uri="{28A0092B-C50C-407E-A947-70E740481C1C}">
                          <a14:useLocalDpi xmlns:a14="http://schemas.microsoft.com/office/drawing/2010/main" val="0"/>
                        </a:ext>
                      </a:extLst>
                    </a:blip>
                    <a:srcRect/>
                    <a:stretch>
                      <a:fillRect/>
                    </a:stretch>
                  </pic:blipFill>
                  <pic:spPr bwMode="auto">
                    <a:xfrm>
                      <a:off x="0" y="0"/>
                      <a:ext cx="1463040" cy="2568575"/>
                    </a:xfrm>
                    <a:prstGeom prst="rect">
                      <a:avLst/>
                    </a:prstGeom>
                    <a:noFill/>
                    <a:ln>
                      <a:noFill/>
                    </a:ln>
                  </pic:spPr>
                </pic:pic>
              </a:graphicData>
            </a:graphic>
          </wp:inline>
        </w:drawing>
      </w:r>
      <w:r w:rsidR="000A4822" w:rsidRPr="00DB6AD8">
        <w:rPr>
          <w:rFonts w:ascii="Times New Roman" w:hAnsi="Times New Roman" w:cs="B Nazanin"/>
          <w:noProof/>
          <w:sz w:val="24"/>
          <w:szCs w:val="28"/>
        </w:rPr>
        <w:drawing>
          <wp:inline distT="0" distB="0" distL="0" distR="0" wp14:anchorId="370F5F8A" wp14:editId="63D100C8">
            <wp:extent cx="2337435" cy="1605915"/>
            <wp:effectExtent l="0" t="0" r="5715" b="0"/>
            <wp:docPr id="195" name="Picture 195" descr="PHOTO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descr="PHOTO18"/>
                    <pic:cNvPicPr>
                      <a:picLocks noChangeAspect="1" noChangeArrowheads="1"/>
                    </pic:cNvPicPr>
                  </pic:nvPicPr>
                  <pic:blipFill>
                    <a:blip r:embed="rId177">
                      <a:biLevel thresh="75000"/>
                      <a:extLst>
                        <a:ext uri="{28A0092B-C50C-407E-A947-70E740481C1C}">
                          <a14:useLocalDpi xmlns:a14="http://schemas.microsoft.com/office/drawing/2010/main" val="0"/>
                        </a:ext>
                      </a:extLst>
                    </a:blip>
                    <a:srcRect/>
                    <a:stretch>
                      <a:fillRect/>
                    </a:stretch>
                  </pic:blipFill>
                  <pic:spPr bwMode="auto">
                    <a:xfrm>
                      <a:off x="0" y="0"/>
                      <a:ext cx="2337435" cy="1605915"/>
                    </a:xfrm>
                    <a:prstGeom prst="rect">
                      <a:avLst/>
                    </a:prstGeom>
                    <a:noFill/>
                    <a:ln>
                      <a:noFill/>
                    </a:ln>
                  </pic:spPr>
                </pic:pic>
              </a:graphicData>
            </a:graphic>
          </wp:inline>
        </w:drawing>
      </w:r>
    </w:p>
    <w:p w:rsidR="000A4822" w:rsidRDefault="000A4822" w:rsidP="000A4822">
      <w:pPr>
        <w:pStyle w:val="Heading3"/>
        <w:bidi/>
        <w:rPr>
          <w:rtl/>
          <w:lang w:bidi="fa-IR"/>
        </w:rPr>
      </w:pPr>
      <w:bookmarkStart w:id="405" w:name="_Toc358655178"/>
      <w:r>
        <w:rPr>
          <w:rFonts w:hint="cs"/>
          <w:rtl/>
          <w:lang w:bidi="fa-IR"/>
        </w:rPr>
        <w:t xml:space="preserve">شکل (3-17): </w:t>
      </w:r>
      <w:r w:rsidRPr="000A4822">
        <w:rPr>
          <w:rFonts w:hint="eastAsia"/>
          <w:rtl/>
          <w:lang w:bidi="fa-IR"/>
        </w:rPr>
        <w:t>طرز</w:t>
      </w:r>
      <w:r w:rsidRPr="000A4822">
        <w:rPr>
          <w:rtl/>
          <w:lang w:bidi="fa-IR"/>
        </w:rPr>
        <w:t xml:space="preserve"> </w:t>
      </w:r>
      <w:r w:rsidRPr="000A4822">
        <w:rPr>
          <w:rFonts w:hint="eastAsia"/>
          <w:rtl/>
          <w:lang w:bidi="fa-IR"/>
        </w:rPr>
        <w:t>استفاده</w:t>
      </w:r>
      <w:r w:rsidRPr="000A4822">
        <w:rPr>
          <w:rtl/>
          <w:lang w:bidi="fa-IR"/>
        </w:rPr>
        <w:t xml:space="preserve"> </w:t>
      </w:r>
      <w:r w:rsidRPr="000A4822">
        <w:rPr>
          <w:rFonts w:hint="eastAsia"/>
          <w:rtl/>
          <w:lang w:bidi="fa-IR"/>
        </w:rPr>
        <w:t>از</w:t>
      </w:r>
      <w:r w:rsidRPr="000A4822">
        <w:rPr>
          <w:rtl/>
          <w:lang w:bidi="fa-IR"/>
        </w:rPr>
        <w:t xml:space="preserve"> </w:t>
      </w:r>
      <w:r w:rsidRPr="000A4822">
        <w:rPr>
          <w:rFonts w:hint="eastAsia"/>
          <w:rtl/>
          <w:lang w:bidi="fa-IR"/>
        </w:rPr>
        <w:t>ميكرومترها</w:t>
      </w:r>
      <w:bookmarkEnd w:id="405"/>
    </w:p>
    <w:p w:rsidR="000A4822" w:rsidRPr="000A4822" w:rsidRDefault="000A4822" w:rsidP="000A4822">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 xml:space="preserve">در مواقعي كه لازم است ميكرومتر در جاي خود ثابت باشد بايد آن را داخل پايه هايي كه به همين منظور ساخته شده است قرار داد(شكل زير) زيرا قرار دادن ميكرومتر داخل گيره روميزي باعث خراب شدن بدنه </w:t>
      </w:r>
      <w:r w:rsidRPr="00DB6AD8">
        <w:rPr>
          <w:rFonts w:ascii="Times New Roman" w:hAnsi="Times New Roman" w:cs="B Nazanin"/>
          <w:sz w:val="24"/>
          <w:szCs w:val="28"/>
          <w:lang w:bidi="fa-IR"/>
        </w:rPr>
        <w:t>U</w:t>
      </w:r>
      <w:r w:rsidRPr="00DB6AD8">
        <w:rPr>
          <w:rFonts w:ascii="Times New Roman" w:hAnsi="Times New Roman" w:cs="B Nazanin" w:hint="cs"/>
          <w:sz w:val="24"/>
          <w:szCs w:val="28"/>
          <w:rtl/>
          <w:lang w:bidi="fa-IR"/>
        </w:rPr>
        <w:t xml:space="preserve"> شكل آن خواهد شد.</w:t>
      </w:r>
    </w:p>
    <w:p w:rsidR="00DB6AD8" w:rsidRPr="00DB6AD8" w:rsidRDefault="000A4822" w:rsidP="000A4822">
      <w:pPr>
        <w:pStyle w:val="Heading2"/>
        <w:bidi/>
        <w:rPr>
          <w:rtl/>
          <w:lang w:bidi="fa-IR"/>
        </w:rPr>
      </w:pPr>
      <w:bookmarkStart w:id="406" w:name="_Toc358655057"/>
      <w:r>
        <w:rPr>
          <w:rFonts w:hint="cs"/>
          <w:rtl/>
          <w:lang w:bidi="fa-IR"/>
        </w:rPr>
        <w:t xml:space="preserve">3-2-10- </w:t>
      </w:r>
      <w:r w:rsidR="00DB6AD8" w:rsidRPr="00DB6AD8">
        <w:rPr>
          <w:rFonts w:hint="cs"/>
          <w:rtl/>
          <w:lang w:bidi="fa-IR"/>
        </w:rPr>
        <w:t>انواع ميكرومترها</w:t>
      </w:r>
      <w:r w:rsidR="00DB6AD8" w:rsidRPr="00DB6AD8">
        <w:rPr>
          <w:lang w:bidi="fa-IR"/>
        </w:rPr>
        <w:t xml:space="preserve"> :</w:t>
      </w:r>
      <w:bookmarkEnd w:id="406"/>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ميكرومترها را از نظر اندازه در سري مختلف 25-0 و 50-25 و 75-50و 100-75 و حتي بزرگتر مي سازند كه مقادير ذكر شده مقدار حداكثر و حداقل دهانه ميكرومتر را بيان مي كند. به عنوان مثال ميكرومتر 75-50 قادر است ابعادي را كه حداقل 50 و حداكثر 75 ميلي متر باشد اندازه گيري كند.</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ميكرومترها از نظر ساختمان و عملكرد انواع بسيار متنوع و گوناگوني دارند كه برخس از آنان به هيچ عنوان در كارگاه هاي تراشكاري و حتي كارخانجات مورد استفاده اي نداشته و فقط براي موارد خاصي به كار مي روند.</w:t>
      </w:r>
    </w:p>
    <w:p w:rsidR="00DB6AD8" w:rsidRPr="00DB6AD8" w:rsidRDefault="000A4822" w:rsidP="000A4822">
      <w:pPr>
        <w:pStyle w:val="Heading5"/>
        <w:bidi/>
        <w:rPr>
          <w:rtl/>
        </w:rPr>
      </w:pPr>
      <w:bookmarkStart w:id="407" w:name="_Toc358655058"/>
      <w:r>
        <w:rPr>
          <w:rFonts w:hint="cs"/>
          <w:rtl/>
        </w:rPr>
        <w:t xml:space="preserve">3-2-10-1- </w:t>
      </w:r>
      <w:r w:rsidR="00DB6AD8" w:rsidRPr="00DB6AD8">
        <w:rPr>
          <w:rFonts w:hint="cs"/>
          <w:rtl/>
        </w:rPr>
        <w:t>ميكرومتر معمولي :</w:t>
      </w:r>
      <w:bookmarkEnd w:id="407"/>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طريقه استفاده و كاربرد اين نوع ميكرومتر همراه با شكل هاي متفاوتي از آن در مطالب قبل آورده شد.</w:t>
      </w:r>
    </w:p>
    <w:p w:rsidR="00DB6AD8" w:rsidRPr="00DB6AD8" w:rsidRDefault="000A4822" w:rsidP="000A4822">
      <w:pPr>
        <w:pStyle w:val="Heading5"/>
        <w:bidi/>
        <w:rPr>
          <w:rtl/>
        </w:rPr>
      </w:pPr>
      <w:bookmarkStart w:id="408" w:name="_Toc355061588"/>
      <w:bookmarkStart w:id="409" w:name="_Toc355064527"/>
      <w:bookmarkStart w:id="410" w:name="_Toc358655059"/>
      <w:r>
        <w:rPr>
          <w:rFonts w:hint="cs"/>
          <w:rtl/>
        </w:rPr>
        <w:lastRenderedPageBreak/>
        <w:t xml:space="preserve">3-2-10-2- </w:t>
      </w:r>
      <w:r w:rsidR="00DB6AD8" w:rsidRPr="00DB6AD8">
        <w:rPr>
          <w:rFonts w:hint="cs"/>
          <w:rtl/>
        </w:rPr>
        <w:t>ميكرومتر عمق سنج :</w:t>
      </w:r>
      <w:bookmarkEnd w:id="408"/>
      <w:bookmarkEnd w:id="409"/>
      <w:bookmarkEnd w:id="410"/>
    </w:p>
    <w:p w:rsidR="00DB6AD8" w:rsidRPr="00DB6AD8" w:rsidRDefault="00DB6AD8" w:rsidP="00DB6AD8">
      <w:pPr>
        <w:bidi/>
        <w:spacing w:line="312" w:lineRule="auto"/>
        <w:ind w:firstLine="397"/>
        <w:jc w:val="lowKashida"/>
        <w:rPr>
          <w:rFonts w:ascii="Times New Roman" w:hAnsi="Times New Roman" w:cs="B Nazanin"/>
          <w:sz w:val="24"/>
          <w:szCs w:val="28"/>
          <w:lang w:bidi="fa-IR"/>
        </w:rPr>
      </w:pPr>
      <w:r w:rsidRPr="00DB6AD8">
        <w:rPr>
          <w:rFonts w:ascii="Times New Roman" w:hAnsi="Times New Roman" w:cs="B Nazanin" w:hint="cs"/>
          <w:sz w:val="24"/>
          <w:szCs w:val="28"/>
          <w:rtl/>
          <w:lang w:bidi="fa-IR"/>
        </w:rPr>
        <w:t>براي اندازه گيري عمق شيارها و شكاف ها از اين وسيله استفاده مي شود. البته سوراخ هايي كه عمق زيادي دارند بايد از ميله هاي كمكي كه جزو متعلقات اين نوع ميكرومتر مي باشد كمك گرفت. اين ميله ها در اندازه هاي مختلف بوده و به راحتي روي ميكرومتر سوار مي شوند.(شكل زير)</w:t>
      </w:r>
    </w:p>
    <w:p w:rsidR="00DB6AD8" w:rsidRDefault="00DB6AD8" w:rsidP="000A4822">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noProof/>
          <w:sz w:val="24"/>
          <w:szCs w:val="28"/>
        </w:rPr>
        <w:drawing>
          <wp:inline distT="0" distB="0" distL="0" distR="0">
            <wp:extent cx="2194560" cy="2289810"/>
            <wp:effectExtent l="0" t="0" r="0" b="0"/>
            <wp:docPr id="194" name="Picture 194" descr="PHOTO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descr="PHOTO19"/>
                    <pic:cNvPicPr>
                      <a:picLocks noChangeAspect="1" noChangeArrowheads="1"/>
                    </pic:cNvPicPr>
                  </pic:nvPicPr>
                  <pic:blipFill>
                    <a:blip r:embed="rId178">
                      <a:biLevel thresh="75000"/>
                      <a:extLst>
                        <a:ext uri="{28A0092B-C50C-407E-A947-70E740481C1C}">
                          <a14:useLocalDpi xmlns:a14="http://schemas.microsoft.com/office/drawing/2010/main" val="0"/>
                        </a:ext>
                      </a:extLst>
                    </a:blip>
                    <a:srcRect/>
                    <a:stretch>
                      <a:fillRect/>
                    </a:stretch>
                  </pic:blipFill>
                  <pic:spPr bwMode="auto">
                    <a:xfrm>
                      <a:off x="0" y="0"/>
                      <a:ext cx="2194560" cy="2289810"/>
                    </a:xfrm>
                    <a:prstGeom prst="rect">
                      <a:avLst/>
                    </a:prstGeom>
                    <a:noFill/>
                    <a:ln>
                      <a:noFill/>
                    </a:ln>
                  </pic:spPr>
                </pic:pic>
              </a:graphicData>
            </a:graphic>
          </wp:inline>
        </w:drawing>
      </w:r>
    </w:p>
    <w:p w:rsidR="000A4822" w:rsidRDefault="000A4822" w:rsidP="000A4822">
      <w:pPr>
        <w:pStyle w:val="Heading3"/>
        <w:bidi/>
        <w:rPr>
          <w:rtl/>
          <w:lang w:bidi="fa-IR"/>
        </w:rPr>
      </w:pPr>
      <w:bookmarkStart w:id="411" w:name="_Toc358655179"/>
      <w:r>
        <w:rPr>
          <w:rFonts w:hint="cs"/>
          <w:rtl/>
          <w:lang w:bidi="fa-IR"/>
        </w:rPr>
        <w:t xml:space="preserve">شکل (3-18): </w:t>
      </w:r>
      <w:r w:rsidRPr="000A4822">
        <w:rPr>
          <w:rFonts w:hint="eastAsia"/>
          <w:rtl/>
          <w:lang w:bidi="fa-IR"/>
        </w:rPr>
        <w:t>ميكرومتر</w:t>
      </w:r>
      <w:r w:rsidRPr="000A4822">
        <w:rPr>
          <w:rtl/>
          <w:lang w:bidi="fa-IR"/>
        </w:rPr>
        <w:t xml:space="preserve"> </w:t>
      </w:r>
      <w:r w:rsidRPr="000A4822">
        <w:rPr>
          <w:rFonts w:hint="eastAsia"/>
          <w:rtl/>
          <w:lang w:bidi="fa-IR"/>
        </w:rPr>
        <w:t>عمق</w:t>
      </w:r>
      <w:r w:rsidRPr="000A4822">
        <w:rPr>
          <w:rtl/>
          <w:lang w:bidi="fa-IR"/>
        </w:rPr>
        <w:t xml:space="preserve"> </w:t>
      </w:r>
      <w:r w:rsidRPr="000A4822">
        <w:rPr>
          <w:rFonts w:hint="eastAsia"/>
          <w:rtl/>
          <w:lang w:bidi="fa-IR"/>
        </w:rPr>
        <w:t>سنج</w:t>
      </w:r>
      <w:bookmarkEnd w:id="411"/>
    </w:p>
    <w:p w:rsidR="000A4822" w:rsidRPr="000A4822" w:rsidRDefault="000A4822" w:rsidP="000A4822">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طريقه خواندن اين ميكرومتر با ميله هاي كمكي بدين گونه است كه ايتدا آن را به همان طريقي كه در قبل آورده شد بايد قرائت كرد و مقدار به دست آمده را با عديد كه روي ميله كمكي مورد استفاده نوشته شده جمع كرد (عددي كه روي ميله ها حك شده طول دقيق آن هاست).</w:t>
      </w:r>
    </w:p>
    <w:p w:rsidR="00DB6AD8" w:rsidRPr="00DB6AD8" w:rsidRDefault="000A4822" w:rsidP="000A4822">
      <w:pPr>
        <w:pStyle w:val="Heading5"/>
        <w:bidi/>
        <w:rPr>
          <w:rtl/>
        </w:rPr>
      </w:pPr>
      <w:bookmarkStart w:id="412" w:name="_Toc355061589"/>
      <w:bookmarkStart w:id="413" w:name="_Toc355064528"/>
      <w:bookmarkStart w:id="414" w:name="_Toc358655060"/>
      <w:r>
        <w:rPr>
          <w:rFonts w:hint="cs"/>
          <w:rtl/>
        </w:rPr>
        <w:t xml:space="preserve">3-2-10-3- </w:t>
      </w:r>
      <w:r w:rsidR="00DB6AD8" w:rsidRPr="00DB6AD8">
        <w:rPr>
          <w:rFonts w:hint="cs"/>
          <w:rtl/>
        </w:rPr>
        <w:t>ميكرومتر سه نقطه :</w:t>
      </w:r>
      <w:bookmarkEnd w:id="412"/>
      <w:bookmarkEnd w:id="413"/>
      <w:bookmarkEnd w:id="414"/>
    </w:p>
    <w:p w:rsidR="00DB6AD8" w:rsidRPr="00DB6AD8" w:rsidRDefault="00DB6AD8" w:rsidP="00DB6AD8">
      <w:pPr>
        <w:bidi/>
        <w:spacing w:line="312" w:lineRule="auto"/>
        <w:ind w:firstLine="397"/>
        <w:jc w:val="lowKashida"/>
        <w:rPr>
          <w:rFonts w:ascii="Times New Roman" w:hAnsi="Times New Roman" w:cs="B Nazanin"/>
          <w:b/>
          <w:bCs/>
          <w:sz w:val="24"/>
          <w:szCs w:val="28"/>
          <w:rtl/>
          <w:lang w:bidi="fa-IR"/>
        </w:rPr>
      </w:pPr>
      <w:r w:rsidRPr="00DB6AD8">
        <w:rPr>
          <w:rFonts w:ascii="Times New Roman" w:hAnsi="Times New Roman" w:cs="B Nazanin" w:hint="cs"/>
          <w:b/>
          <w:bCs/>
          <w:sz w:val="24"/>
          <w:szCs w:val="28"/>
          <w:rtl/>
          <w:lang w:bidi="fa-IR"/>
        </w:rPr>
        <w:t>براي اندازه گيري قطر سوراخ ها و سيلندرها و قطعاتي از اين قبيل از ميكرومترهاي سه نقطه استفاده مي شود. اين ميكرومترها همانگونه كه در شكل زير مشخص شده از سه فك كه يكي از آن ها قابل تعويض مي باشد تشكيل شده است. هنگام اندازه گيري اين سه فك با سه نقطه از سطح قطعه تماس پيدا كرده و عمل اندازه گيري را امكان پذير مي سازد.</w:t>
      </w: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هنگام كار بايد مراقب بود كه ميكرومتر به گونه اي گرفته شود كه محور آن با محور سوراخ كاملا منطبق باشد در غير اين صورت اندازه واقعي حاصل نمي شود.(شكل زير)</w:t>
      </w:r>
    </w:p>
    <w:p w:rsidR="00DB6AD8" w:rsidRDefault="00DB6AD8" w:rsidP="000A4822">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lastRenderedPageBreak/>
        <w:drawing>
          <wp:inline distT="0" distB="0" distL="0" distR="0">
            <wp:extent cx="4739005" cy="1566545"/>
            <wp:effectExtent l="0" t="0" r="4445" b="0"/>
            <wp:docPr id="193" name="Picture 193" descr="PHOTO2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descr="PHOTO20_1"/>
                    <pic:cNvPicPr>
                      <a:picLocks noChangeAspect="1" noChangeArrowheads="1"/>
                    </pic:cNvPicPr>
                  </pic:nvPicPr>
                  <pic:blipFill>
                    <a:blip r:embed="rId179">
                      <a:biLevel thresh="75000"/>
                      <a:extLst>
                        <a:ext uri="{28A0092B-C50C-407E-A947-70E740481C1C}">
                          <a14:useLocalDpi xmlns:a14="http://schemas.microsoft.com/office/drawing/2010/main" val="0"/>
                        </a:ext>
                      </a:extLst>
                    </a:blip>
                    <a:srcRect/>
                    <a:stretch>
                      <a:fillRect/>
                    </a:stretch>
                  </pic:blipFill>
                  <pic:spPr bwMode="auto">
                    <a:xfrm>
                      <a:off x="0" y="0"/>
                      <a:ext cx="4739005" cy="1566545"/>
                    </a:xfrm>
                    <a:prstGeom prst="rect">
                      <a:avLst/>
                    </a:prstGeom>
                    <a:noFill/>
                    <a:ln>
                      <a:noFill/>
                    </a:ln>
                  </pic:spPr>
                </pic:pic>
              </a:graphicData>
            </a:graphic>
          </wp:inline>
        </w:drawing>
      </w:r>
    </w:p>
    <w:p w:rsidR="000A4822" w:rsidRDefault="000A4822" w:rsidP="000A4822">
      <w:pPr>
        <w:pStyle w:val="Heading3"/>
        <w:bidi/>
        <w:rPr>
          <w:rtl/>
          <w:lang w:bidi="fa-IR"/>
        </w:rPr>
      </w:pPr>
      <w:bookmarkStart w:id="415" w:name="_Toc358655180"/>
      <w:r>
        <w:rPr>
          <w:rFonts w:hint="cs"/>
          <w:rtl/>
          <w:lang w:bidi="fa-IR"/>
        </w:rPr>
        <w:t xml:space="preserve">شکل (3-19): </w:t>
      </w:r>
      <w:r w:rsidRPr="000A4822">
        <w:rPr>
          <w:rFonts w:hint="eastAsia"/>
          <w:rtl/>
          <w:lang w:bidi="fa-IR"/>
        </w:rPr>
        <w:t>ميكرومتر</w:t>
      </w:r>
      <w:r w:rsidRPr="000A4822">
        <w:rPr>
          <w:rtl/>
          <w:lang w:bidi="fa-IR"/>
        </w:rPr>
        <w:t xml:space="preserve"> </w:t>
      </w:r>
      <w:r w:rsidRPr="000A4822">
        <w:rPr>
          <w:rFonts w:hint="eastAsia"/>
          <w:rtl/>
          <w:lang w:bidi="fa-IR"/>
        </w:rPr>
        <w:t>سه</w:t>
      </w:r>
      <w:r w:rsidRPr="000A4822">
        <w:rPr>
          <w:rtl/>
          <w:lang w:bidi="fa-IR"/>
        </w:rPr>
        <w:t xml:space="preserve"> </w:t>
      </w:r>
      <w:r w:rsidRPr="000A4822">
        <w:rPr>
          <w:rFonts w:hint="eastAsia"/>
          <w:rtl/>
          <w:lang w:bidi="fa-IR"/>
        </w:rPr>
        <w:t>نقطه</w:t>
      </w:r>
      <w:bookmarkEnd w:id="415"/>
    </w:p>
    <w:p w:rsidR="000A4822" w:rsidRPr="000A4822" w:rsidRDefault="000A4822" w:rsidP="000A4822">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فك قابل تعويض هنگامي عوض مي شود كه قطر سوراخ قابل اندازه گيري بسيار بزرگ بوده و عمل اندازه گيري را نتوان با فك هاي سر خود انجام داد. در اين صورت فك مذكور را كه شبيه به يك ميله بلند مي باشد با فك كوتاه تعويض مي نمايند. واضح است كه فكي بايد انتخاب شود كه به قطر سوراخ نزديك باشد.ميكرومترها را در انواع ديجيتالي نيز ساخته اند كه طرز استفاده از آن دقيقا شبيه به كوليس مي باشد. شكل زير نمونه اي از اين وسيله را نشان مي دهد.</w:t>
      </w:r>
    </w:p>
    <w:p w:rsidR="00DB6AD8" w:rsidRDefault="00DB6AD8" w:rsidP="000A4822">
      <w:pPr>
        <w:bidi/>
        <w:spacing w:line="312" w:lineRule="auto"/>
        <w:ind w:firstLine="397"/>
        <w:jc w:val="center"/>
        <w:rPr>
          <w:rFonts w:ascii="Times New Roman" w:hAnsi="Times New Roman" w:cs="B Nazanin"/>
          <w:sz w:val="24"/>
          <w:szCs w:val="28"/>
          <w:rtl/>
          <w:lang w:bidi="fa-IR"/>
        </w:rPr>
      </w:pPr>
      <w:r w:rsidRPr="00DB6AD8">
        <w:rPr>
          <w:rFonts w:ascii="Times New Roman" w:hAnsi="Times New Roman" w:cs="B Nazanin" w:hint="cs"/>
          <w:noProof/>
          <w:sz w:val="24"/>
          <w:szCs w:val="28"/>
        </w:rPr>
        <w:drawing>
          <wp:inline distT="0" distB="0" distL="0" distR="0">
            <wp:extent cx="4262120" cy="1837055"/>
            <wp:effectExtent l="0" t="0" r="5080" b="0"/>
            <wp:docPr id="192" name="Picture 192" descr="PHOTO2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descr="PHOTO20_2"/>
                    <pic:cNvPicPr>
                      <a:picLocks noChangeAspect="1" noChangeArrowheads="1"/>
                    </pic:cNvPicPr>
                  </pic:nvPicPr>
                  <pic:blipFill>
                    <a:blip r:embed="rId180">
                      <a:biLevel thresh="75000"/>
                      <a:extLst>
                        <a:ext uri="{28A0092B-C50C-407E-A947-70E740481C1C}">
                          <a14:useLocalDpi xmlns:a14="http://schemas.microsoft.com/office/drawing/2010/main" val="0"/>
                        </a:ext>
                      </a:extLst>
                    </a:blip>
                    <a:srcRect/>
                    <a:stretch>
                      <a:fillRect/>
                    </a:stretch>
                  </pic:blipFill>
                  <pic:spPr bwMode="auto">
                    <a:xfrm>
                      <a:off x="0" y="0"/>
                      <a:ext cx="4262120" cy="1837055"/>
                    </a:xfrm>
                    <a:prstGeom prst="rect">
                      <a:avLst/>
                    </a:prstGeom>
                    <a:noFill/>
                    <a:ln>
                      <a:noFill/>
                    </a:ln>
                  </pic:spPr>
                </pic:pic>
              </a:graphicData>
            </a:graphic>
          </wp:inline>
        </w:drawing>
      </w:r>
    </w:p>
    <w:p w:rsidR="000A4822" w:rsidRDefault="000A4822" w:rsidP="000A4822">
      <w:pPr>
        <w:pStyle w:val="Heading3"/>
        <w:bidi/>
        <w:rPr>
          <w:rtl/>
          <w:lang w:bidi="fa-IR"/>
        </w:rPr>
      </w:pPr>
      <w:bookmarkStart w:id="416" w:name="_Toc358655181"/>
      <w:r>
        <w:rPr>
          <w:rFonts w:hint="cs"/>
          <w:rtl/>
          <w:lang w:bidi="fa-IR"/>
        </w:rPr>
        <w:t>شکا (3-20): میکرومتر دیجیتالی</w:t>
      </w:r>
      <w:bookmarkEnd w:id="416"/>
    </w:p>
    <w:p w:rsidR="000A4822" w:rsidRPr="000A4822" w:rsidRDefault="000A4822" w:rsidP="000A4822">
      <w:pPr>
        <w:bidi/>
        <w:rPr>
          <w:sz w:val="2"/>
          <w:szCs w:val="2"/>
          <w:rtl/>
          <w:lang w:bidi="fa-IR"/>
        </w:rPr>
      </w:pPr>
    </w:p>
    <w:p w:rsidR="00DB6AD8" w:rsidRPr="00DB6AD8" w:rsidRDefault="00DB6AD8" w:rsidP="00DB6AD8">
      <w:pPr>
        <w:bidi/>
        <w:spacing w:line="312" w:lineRule="auto"/>
        <w:ind w:firstLine="397"/>
        <w:jc w:val="lowKashida"/>
        <w:rPr>
          <w:rFonts w:ascii="Times New Roman" w:hAnsi="Times New Roman" w:cs="B Nazanin"/>
          <w:sz w:val="24"/>
          <w:szCs w:val="28"/>
          <w:rtl/>
          <w:lang w:bidi="fa-IR"/>
        </w:rPr>
      </w:pPr>
      <w:r w:rsidRPr="00DB6AD8">
        <w:rPr>
          <w:rFonts w:ascii="Times New Roman" w:hAnsi="Times New Roman" w:cs="B Nazanin" w:hint="cs"/>
          <w:sz w:val="24"/>
          <w:szCs w:val="28"/>
          <w:rtl/>
          <w:lang w:bidi="fa-IR"/>
        </w:rPr>
        <w:t>از اين نوع ميكرومتر ها براي كنترل و اندازه گيري قطعات سري نيز استفاده مي شود زيرا هم در خواندن و هم در اندازه گيري يا كنترل سرعت عمل بسيار بالايي دارند.</w:t>
      </w:r>
    </w:p>
    <w:p w:rsidR="00A02005" w:rsidRPr="00EF2AC8" w:rsidRDefault="00A02005" w:rsidP="00A02005">
      <w:pPr>
        <w:bidi/>
        <w:spacing w:line="312" w:lineRule="auto"/>
        <w:ind w:firstLine="397"/>
        <w:jc w:val="lowKashida"/>
        <w:rPr>
          <w:rFonts w:ascii="Times New Roman" w:hAnsi="Times New Roman" w:cs="B Nazanin"/>
          <w:sz w:val="24"/>
          <w:szCs w:val="28"/>
          <w:lang w:bidi="fa-IR"/>
        </w:rPr>
      </w:pPr>
    </w:p>
    <w:p w:rsidR="00EF2AC8" w:rsidRPr="00EF2AC8" w:rsidRDefault="00EF2AC8" w:rsidP="00EF2AC8">
      <w:pPr>
        <w:bidi/>
        <w:spacing w:line="312" w:lineRule="auto"/>
        <w:ind w:firstLine="397"/>
        <w:jc w:val="lowKashida"/>
        <w:rPr>
          <w:rFonts w:ascii="Times New Roman" w:hAnsi="Times New Roman" w:cs="B Nazanin"/>
          <w:sz w:val="24"/>
          <w:szCs w:val="28"/>
          <w:rtl/>
          <w:lang w:bidi="fa-IR"/>
        </w:rPr>
      </w:pPr>
    </w:p>
    <w:p w:rsidR="00092152" w:rsidRDefault="00092152" w:rsidP="004F465C">
      <w:pPr>
        <w:bidi/>
        <w:spacing w:line="312" w:lineRule="auto"/>
        <w:ind w:firstLine="397"/>
        <w:jc w:val="lowKashida"/>
        <w:rPr>
          <w:rFonts w:ascii="Times New Roman" w:hAnsi="Times New Roman" w:cs="B Nazanin"/>
          <w:sz w:val="24"/>
          <w:szCs w:val="28"/>
          <w:rtl/>
        </w:rPr>
        <w:sectPr w:rsidR="00092152" w:rsidSect="003226C2">
          <w:headerReference w:type="default" r:id="rId181"/>
          <w:footnotePr>
            <w:numRestart w:val="eachPage"/>
          </w:footnotePr>
          <w:pgSz w:w="11909" w:h="16834" w:code="9"/>
          <w:pgMar w:top="1701" w:right="1701" w:bottom="1701" w:left="1134" w:header="720" w:footer="720" w:gutter="0"/>
          <w:cols w:space="720"/>
          <w:titlePg/>
          <w:bidi/>
          <w:rtlGutter/>
          <w:docGrid w:linePitch="360"/>
        </w:sectPr>
      </w:pPr>
    </w:p>
    <w:p w:rsidR="00034E66" w:rsidRDefault="00034E66" w:rsidP="00034E66">
      <w:pPr>
        <w:pStyle w:val="Heading1"/>
        <w:bidi/>
        <w:jc w:val="center"/>
        <w:rPr>
          <w:sz w:val="56"/>
          <w:szCs w:val="56"/>
          <w:rtl/>
        </w:rPr>
      </w:pPr>
    </w:p>
    <w:p w:rsidR="00034E66" w:rsidRDefault="00034E66" w:rsidP="00034E66">
      <w:pPr>
        <w:pStyle w:val="Heading1"/>
        <w:bidi/>
        <w:jc w:val="center"/>
        <w:rPr>
          <w:sz w:val="56"/>
          <w:szCs w:val="56"/>
          <w:rtl/>
        </w:rPr>
      </w:pPr>
    </w:p>
    <w:p w:rsidR="00034E66" w:rsidRDefault="00034E66" w:rsidP="00034E66">
      <w:pPr>
        <w:pStyle w:val="Heading1"/>
        <w:bidi/>
        <w:jc w:val="center"/>
        <w:rPr>
          <w:sz w:val="56"/>
          <w:szCs w:val="56"/>
          <w:rtl/>
        </w:rPr>
      </w:pPr>
    </w:p>
    <w:p w:rsidR="00034E66" w:rsidRPr="00034E66" w:rsidRDefault="000A4822" w:rsidP="00034E66">
      <w:pPr>
        <w:pStyle w:val="Heading1"/>
        <w:bidi/>
        <w:jc w:val="center"/>
        <w:rPr>
          <w:sz w:val="56"/>
          <w:szCs w:val="56"/>
          <w:rtl/>
        </w:rPr>
      </w:pPr>
      <w:bookmarkStart w:id="417" w:name="_Toc358655061"/>
      <w:r>
        <w:rPr>
          <w:rFonts w:hint="cs"/>
          <w:sz w:val="56"/>
          <w:szCs w:val="56"/>
          <w:rtl/>
        </w:rPr>
        <w:t>پیوستها</w:t>
      </w:r>
      <w:bookmarkEnd w:id="417"/>
    </w:p>
    <w:p w:rsidR="00034E66" w:rsidRPr="00034E66" w:rsidRDefault="00A35DC5" w:rsidP="00573BF5">
      <w:pPr>
        <w:pStyle w:val="Heading1"/>
        <w:bidi/>
        <w:jc w:val="center"/>
        <w:rPr>
          <w:sz w:val="56"/>
          <w:szCs w:val="56"/>
          <w:rtl/>
        </w:rPr>
      </w:pPr>
      <w:r>
        <w:rPr>
          <w:rFonts w:hint="cs"/>
          <w:sz w:val="56"/>
          <w:szCs w:val="56"/>
          <w:rtl/>
        </w:rPr>
        <w:t xml:space="preserve"> </w:t>
      </w:r>
    </w:p>
    <w:p w:rsidR="00034E66" w:rsidRDefault="00034E66">
      <w:pPr>
        <w:rPr>
          <w:rFonts w:ascii="Times New Roman" w:hAnsi="Times New Roman" w:cs="B Nazanin"/>
          <w:sz w:val="24"/>
          <w:szCs w:val="28"/>
          <w:rtl/>
          <w:lang w:bidi="fa-IR"/>
        </w:rPr>
      </w:pPr>
      <w:r>
        <w:rPr>
          <w:rFonts w:ascii="Times New Roman" w:hAnsi="Times New Roman" w:cs="B Nazanin"/>
          <w:sz w:val="24"/>
          <w:szCs w:val="28"/>
          <w:rtl/>
          <w:lang w:bidi="fa-IR"/>
        </w:rPr>
        <w:br w:type="page"/>
      </w:r>
    </w:p>
    <w:p w:rsidR="00115282" w:rsidRPr="000B09F4" w:rsidRDefault="00115282" w:rsidP="00115282">
      <w:pPr>
        <w:bidi/>
        <w:spacing w:line="312" w:lineRule="auto"/>
        <w:ind w:firstLine="397"/>
        <w:jc w:val="lowKashida"/>
        <w:rPr>
          <w:rFonts w:ascii="Times New Roman" w:hAnsi="Times New Roman" w:cs="B Nazanin"/>
          <w:sz w:val="24"/>
          <w:szCs w:val="28"/>
          <w:lang w:bidi="fa-IR"/>
        </w:rPr>
      </w:pPr>
    </w:p>
    <w:p w:rsidR="00115282" w:rsidRPr="000B09F4" w:rsidRDefault="00115282" w:rsidP="00115282">
      <w:pPr>
        <w:bidi/>
        <w:spacing w:line="312" w:lineRule="auto"/>
        <w:ind w:firstLine="397"/>
        <w:jc w:val="center"/>
        <w:rPr>
          <w:rFonts w:ascii="Times New Roman" w:hAnsi="Times New Roman" w:cs="B Nazanin"/>
          <w:sz w:val="24"/>
          <w:szCs w:val="28"/>
          <w:lang w:bidi="fa-IR"/>
        </w:rPr>
      </w:pPr>
      <w:r w:rsidRPr="000B09F4">
        <w:rPr>
          <w:rFonts w:ascii="Times New Roman" w:hAnsi="Times New Roman" w:cs="B Nazanin"/>
          <w:noProof/>
          <w:sz w:val="24"/>
          <w:szCs w:val="28"/>
        </w:rPr>
        <w:drawing>
          <wp:inline distT="0" distB="0" distL="0" distR="0" wp14:anchorId="13D2F6CC" wp14:editId="1F52B439">
            <wp:extent cx="5240655" cy="2497455"/>
            <wp:effectExtent l="0" t="0" r="0" b="0"/>
            <wp:docPr id="167" name="Picture 167" descr="../../../Tina/NC%20and%20CNC%20Machines_files/cnc_f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ina/NC%20and%20CNC%20Machines_files/cnc_f7.gif"/>
                    <pic:cNvPicPr>
                      <a:picLocks noChangeAspect="1" noChangeArrowheads="1"/>
                    </pic:cNvPicPr>
                  </pic:nvPicPr>
                  <pic:blipFill>
                    <a:blip r:embed="rId182" r:link="rId183">
                      <a:extLst>
                        <a:ext uri="{28A0092B-C50C-407E-A947-70E740481C1C}">
                          <a14:useLocalDpi xmlns:a14="http://schemas.microsoft.com/office/drawing/2010/main" val="0"/>
                        </a:ext>
                      </a:extLst>
                    </a:blip>
                    <a:srcRect/>
                    <a:stretch>
                      <a:fillRect/>
                    </a:stretch>
                  </pic:blipFill>
                  <pic:spPr bwMode="auto">
                    <a:xfrm>
                      <a:off x="0" y="0"/>
                      <a:ext cx="5240655" cy="2497455"/>
                    </a:xfrm>
                    <a:prstGeom prst="rect">
                      <a:avLst/>
                    </a:prstGeom>
                    <a:noFill/>
                    <a:ln>
                      <a:noFill/>
                    </a:ln>
                  </pic:spPr>
                </pic:pic>
              </a:graphicData>
            </a:graphic>
          </wp:inline>
        </w:drawing>
      </w:r>
    </w:p>
    <w:p w:rsidR="000A1B53" w:rsidRDefault="00115282" w:rsidP="00115282">
      <w:pPr>
        <w:bidi/>
        <w:spacing w:line="312" w:lineRule="auto"/>
        <w:ind w:firstLine="397"/>
        <w:jc w:val="center"/>
        <w:rPr>
          <w:rFonts w:ascii="Times New Roman" w:hAnsi="Times New Roman" w:cs="B Nazanin"/>
          <w:sz w:val="24"/>
          <w:szCs w:val="28"/>
          <w:rtl/>
          <w:lang w:bidi="fa-IR"/>
        </w:rPr>
      </w:pPr>
      <w:r w:rsidRPr="000B09F4">
        <w:rPr>
          <w:rFonts w:ascii="Times New Roman" w:hAnsi="Times New Roman" w:cs="B Nazanin"/>
          <w:noProof/>
          <w:sz w:val="24"/>
          <w:szCs w:val="28"/>
        </w:rPr>
        <w:drawing>
          <wp:inline distT="0" distB="0" distL="0" distR="0" wp14:anchorId="42D8A674" wp14:editId="0C768F61">
            <wp:extent cx="4000500" cy="3343275"/>
            <wp:effectExtent l="0" t="0" r="0" b="9525"/>
            <wp:docPr id="166" name="Picture 166" descr="../../../Tina/NC%20and%20CNC%20Machines_files/cnc_f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ina/NC%20and%20CNC%20Machines_files/cnc_f9.gif"/>
                    <pic:cNvPicPr>
                      <a:picLocks noChangeAspect="1" noChangeArrowheads="1"/>
                    </pic:cNvPicPr>
                  </pic:nvPicPr>
                  <pic:blipFill>
                    <a:blip r:embed="rId184" r:link="rId185">
                      <a:extLst>
                        <a:ext uri="{28A0092B-C50C-407E-A947-70E740481C1C}">
                          <a14:useLocalDpi xmlns:a14="http://schemas.microsoft.com/office/drawing/2010/main" val="0"/>
                        </a:ext>
                      </a:extLst>
                    </a:blip>
                    <a:srcRect/>
                    <a:stretch>
                      <a:fillRect/>
                    </a:stretch>
                  </pic:blipFill>
                  <pic:spPr bwMode="auto">
                    <a:xfrm>
                      <a:off x="0" y="0"/>
                      <a:ext cx="4000500" cy="3343275"/>
                    </a:xfrm>
                    <a:prstGeom prst="rect">
                      <a:avLst/>
                    </a:prstGeom>
                    <a:noFill/>
                    <a:ln>
                      <a:noFill/>
                    </a:ln>
                  </pic:spPr>
                </pic:pic>
              </a:graphicData>
            </a:graphic>
          </wp:inline>
        </w:drawing>
      </w:r>
    </w:p>
    <w:p w:rsidR="000A1B53" w:rsidRDefault="000A1B53" w:rsidP="00573BF5">
      <w:pPr>
        <w:bidi/>
        <w:spacing w:line="312" w:lineRule="auto"/>
        <w:jc w:val="lowKashida"/>
        <w:rPr>
          <w:rFonts w:ascii="Times New Roman" w:hAnsi="Times New Roman" w:cs="B Nazanin"/>
          <w:sz w:val="24"/>
          <w:szCs w:val="28"/>
          <w:rtl/>
          <w:lang w:bidi="fa-IR"/>
        </w:rPr>
        <w:sectPr w:rsidR="000A1B53" w:rsidSect="003226C2">
          <w:headerReference w:type="default" r:id="rId186"/>
          <w:footnotePr>
            <w:numRestart w:val="eachPage"/>
          </w:footnotePr>
          <w:pgSz w:w="11909" w:h="16834" w:code="9"/>
          <w:pgMar w:top="1701" w:right="1701" w:bottom="1701" w:left="1134" w:header="720" w:footer="720" w:gutter="0"/>
          <w:cols w:space="720"/>
          <w:titlePg/>
          <w:bidi/>
          <w:rtlGutter/>
          <w:docGrid w:linePitch="360"/>
        </w:sectPr>
      </w:pPr>
    </w:p>
    <w:p w:rsidR="00B138E5" w:rsidRDefault="00B138E5" w:rsidP="00A84198">
      <w:pPr>
        <w:pStyle w:val="Heading1"/>
        <w:bidi/>
        <w:jc w:val="lowKashida"/>
        <w:rPr>
          <w:rtl/>
        </w:rPr>
      </w:pPr>
      <w:bookmarkStart w:id="418" w:name="_Toc323639983"/>
      <w:bookmarkStart w:id="419" w:name="_Toc324160399"/>
      <w:bookmarkStart w:id="420" w:name="_Toc324879401"/>
      <w:bookmarkStart w:id="421" w:name="_Toc325909554"/>
      <w:bookmarkStart w:id="422" w:name="_Toc328243333"/>
      <w:bookmarkStart w:id="423" w:name="_Toc358655062"/>
      <w:r w:rsidRPr="0084209D">
        <w:rPr>
          <w:rFonts w:hint="cs"/>
          <w:rtl/>
        </w:rPr>
        <w:lastRenderedPageBreak/>
        <w:t>نتیجه گیری:</w:t>
      </w:r>
      <w:bookmarkEnd w:id="418"/>
      <w:bookmarkEnd w:id="419"/>
      <w:bookmarkEnd w:id="420"/>
      <w:bookmarkEnd w:id="421"/>
      <w:bookmarkEnd w:id="422"/>
      <w:bookmarkEnd w:id="423"/>
    </w:p>
    <w:p w:rsidR="00987BC4" w:rsidRDefault="00987BC4" w:rsidP="00574CEA">
      <w:pPr>
        <w:bidi/>
        <w:spacing w:line="312" w:lineRule="auto"/>
        <w:ind w:firstLine="397"/>
        <w:jc w:val="lowKashida"/>
        <w:rPr>
          <w:rFonts w:ascii="Times New Roman" w:hAnsi="Times New Roman" w:cs="B Nazanin"/>
          <w:sz w:val="24"/>
          <w:szCs w:val="28"/>
          <w:rtl/>
        </w:rPr>
      </w:pPr>
    </w:p>
    <w:p w:rsidR="00A84198" w:rsidRDefault="00A84198" w:rsidP="00A84198">
      <w:pPr>
        <w:bidi/>
        <w:spacing w:line="312" w:lineRule="auto"/>
        <w:ind w:firstLine="397"/>
        <w:jc w:val="lowKashida"/>
        <w:rPr>
          <w:rFonts w:ascii="Times New Roman" w:hAnsi="Times New Roman" w:cs="B Nazanin"/>
          <w:sz w:val="24"/>
          <w:szCs w:val="28"/>
          <w:rtl/>
        </w:rPr>
        <w:sectPr w:rsidR="00A84198" w:rsidSect="000B10AB">
          <w:headerReference w:type="default" r:id="rId187"/>
          <w:headerReference w:type="first" r:id="rId188"/>
          <w:footnotePr>
            <w:numRestart w:val="eachPage"/>
          </w:footnotePr>
          <w:pgSz w:w="11909" w:h="16834" w:code="9"/>
          <w:pgMar w:top="1701" w:right="1701" w:bottom="1701" w:left="1134" w:header="720" w:footer="720" w:gutter="0"/>
          <w:cols w:space="720"/>
          <w:titlePg/>
          <w:bidi/>
          <w:rtlGutter/>
          <w:docGrid w:linePitch="360"/>
        </w:sectPr>
      </w:pPr>
    </w:p>
    <w:p w:rsidR="008A6982" w:rsidRDefault="00A84198" w:rsidP="008A6982">
      <w:pPr>
        <w:pStyle w:val="Heading1"/>
        <w:bidi/>
        <w:rPr>
          <w:rtl/>
        </w:rPr>
      </w:pPr>
      <w:bookmarkStart w:id="424" w:name="_Toc323639984"/>
      <w:bookmarkStart w:id="425" w:name="_Toc324160400"/>
      <w:bookmarkStart w:id="426" w:name="_Toc324879402"/>
      <w:bookmarkStart w:id="427" w:name="_Toc325909555"/>
      <w:bookmarkStart w:id="428" w:name="_Toc328243334"/>
      <w:bookmarkStart w:id="429" w:name="_Toc358655063"/>
      <w:r w:rsidRPr="0084209D">
        <w:rPr>
          <w:rFonts w:hint="cs"/>
          <w:rtl/>
        </w:rPr>
        <w:lastRenderedPageBreak/>
        <w:t>منابع :</w:t>
      </w:r>
      <w:bookmarkEnd w:id="424"/>
      <w:bookmarkEnd w:id="425"/>
      <w:bookmarkEnd w:id="426"/>
      <w:bookmarkEnd w:id="427"/>
      <w:bookmarkEnd w:id="428"/>
      <w:bookmarkEnd w:id="429"/>
    </w:p>
    <w:p w:rsidR="00924D77" w:rsidRPr="00924D77" w:rsidRDefault="00924D77" w:rsidP="00924D77">
      <w:pPr>
        <w:bidi/>
        <w:spacing w:line="312" w:lineRule="auto"/>
        <w:ind w:firstLine="397"/>
        <w:jc w:val="lowKashida"/>
        <w:rPr>
          <w:rFonts w:ascii="Times New Roman" w:hAnsi="Times New Roman" w:cs="B Nazanin"/>
          <w:sz w:val="24"/>
          <w:szCs w:val="28"/>
          <w:rtl/>
          <w:lang w:bidi="fa-IR"/>
        </w:rPr>
      </w:pPr>
      <w:r w:rsidRPr="00924D77">
        <w:rPr>
          <w:rFonts w:ascii="Times New Roman" w:hAnsi="Times New Roman" w:cs="B Nazanin" w:hint="cs"/>
          <w:sz w:val="24"/>
          <w:szCs w:val="28"/>
          <w:rtl/>
          <w:lang w:bidi="fa-IR"/>
        </w:rPr>
        <w:t>منابع فارسی:</w:t>
      </w:r>
    </w:p>
    <w:p w:rsidR="008A6982" w:rsidRPr="00924D77" w:rsidRDefault="008A6982" w:rsidP="00924D77">
      <w:pPr>
        <w:bidi/>
        <w:spacing w:line="312" w:lineRule="auto"/>
        <w:ind w:firstLine="397"/>
        <w:jc w:val="lowKashida"/>
        <w:rPr>
          <w:rFonts w:ascii="Times New Roman" w:hAnsi="Times New Roman" w:cs="B Nazanin"/>
          <w:sz w:val="24"/>
          <w:szCs w:val="28"/>
          <w:rtl/>
          <w:lang w:bidi="fa-IR"/>
        </w:rPr>
      </w:pPr>
      <w:r w:rsidRPr="00924D77">
        <w:rPr>
          <w:rFonts w:ascii="Times New Roman" w:hAnsi="Times New Roman" w:cs="B Nazanin" w:hint="cs"/>
          <w:sz w:val="24"/>
          <w:szCs w:val="28"/>
          <w:rtl/>
          <w:lang w:bidi="fa-IR"/>
        </w:rPr>
        <w:t>1-کتاب آموزش تراشکاری – ناشر صفار – نویسنده موسی اصلانی.</w:t>
      </w:r>
    </w:p>
    <w:p w:rsidR="008A6982" w:rsidRPr="00924D77" w:rsidRDefault="008A6982" w:rsidP="00924D77">
      <w:pPr>
        <w:bidi/>
        <w:spacing w:line="312" w:lineRule="auto"/>
        <w:ind w:firstLine="397"/>
        <w:jc w:val="lowKashida"/>
        <w:rPr>
          <w:rFonts w:ascii="Times New Roman" w:hAnsi="Times New Roman" w:cs="B Nazanin"/>
          <w:sz w:val="24"/>
          <w:szCs w:val="28"/>
          <w:rtl/>
          <w:lang w:bidi="fa-IR"/>
        </w:rPr>
      </w:pPr>
      <w:r w:rsidRPr="00924D77">
        <w:rPr>
          <w:rFonts w:ascii="Times New Roman" w:hAnsi="Times New Roman" w:cs="B Nazanin" w:hint="cs"/>
          <w:sz w:val="24"/>
          <w:szCs w:val="28"/>
          <w:rtl/>
          <w:lang w:bidi="fa-IR"/>
        </w:rPr>
        <w:t xml:space="preserve">2-مهارت تراشکاری  بر اساس استاندارد درجه 2 – ناشر آذر - نویسنده مهندس محراب رستاخیز . </w:t>
      </w:r>
    </w:p>
    <w:p w:rsidR="008A6982" w:rsidRPr="00924D77" w:rsidRDefault="008A6982" w:rsidP="00924D77">
      <w:pPr>
        <w:bidi/>
        <w:spacing w:line="312" w:lineRule="auto"/>
        <w:ind w:firstLine="397"/>
        <w:jc w:val="lowKashida"/>
        <w:rPr>
          <w:rFonts w:ascii="Times New Roman" w:hAnsi="Times New Roman" w:cs="B Nazanin"/>
          <w:sz w:val="24"/>
          <w:szCs w:val="28"/>
          <w:rtl/>
          <w:lang w:bidi="fa-IR"/>
        </w:rPr>
      </w:pPr>
      <w:r w:rsidRPr="00924D77">
        <w:rPr>
          <w:rFonts w:ascii="Times New Roman" w:hAnsi="Times New Roman" w:cs="B Nazanin" w:hint="cs"/>
          <w:sz w:val="24"/>
          <w:szCs w:val="28"/>
          <w:rtl/>
          <w:lang w:bidi="fa-IR"/>
        </w:rPr>
        <w:t>منابع انگلیسی:</w:t>
      </w:r>
    </w:p>
    <w:p w:rsidR="008A6982" w:rsidRDefault="008A6982" w:rsidP="00924D77">
      <w:pPr>
        <w:autoSpaceDE w:val="0"/>
        <w:autoSpaceDN w:val="0"/>
        <w:adjustRightInd w:val="0"/>
        <w:spacing w:line="360" w:lineRule="auto"/>
        <w:rPr>
          <w:rFonts w:ascii="AdvP41153C" w:hAnsi="AdvP41153C" w:cs="AdvP41153C"/>
        </w:rPr>
      </w:pPr>
      <w:r>
        <w:rPr>
          <w:rFonts w:ascii="AdvP41153C" w:hAnsi="AdvP41153C" w:cs="B Nazanin"/>
          <w:color w:val="000000"/>
        </w:rPr>
        <w:t>[1]</w:t>
      </w:r>
      <w:r>
        <w:rPr>
          <w:rFonts w:ascii="AdvP41153C" w:hAnsi="AdvP41153C" w:cs="AdvP41153C"/>
          <w:color w:val="000000"/>
        </w:rPr>
        <w:t xml:space="preserve"> D.J. Mynors</w:t>
      </w:r>
      <w:r>
        <w:rPr>
          <w:rFonts w:ascii="AdvP41153C" w:hAnsi="AdvP41153C" w:cs="AdvP41153C"/>
          <w:color w:val="0000FF"/>
        </w:rPr>
        <w:t>*</w:t>
      </w:r>
      <w:r>
        <w:rPr>
          <w:rFonts w:ascii="AdvP41153C" w:hAnsi="AdvP41153C" w:cs="AdvP41153C"/>
          <w:color w:val="000000"/>
        </w:rPr>
        <w:t>, B. Zhang</w:t>
      </w:r>
      <w:r>
        <w:rPr>
          <w:rFonts w:ascii="AdvP41153C" w:hAnsi="AdvP41153C" w:cs="AdvP41153C"/>
        </w:rPr>
        <w:t>“Applications and capabilities of explosive forming”</w:t>
      </w:r>
      <w:r w:rsidR="00924D77">
        <w:rPr>
          <w:rFonts w:ascii="AdvP41153C" w:hAnsi="AdvP41153C" w:cs="AdvP41153C"/>
        </w:rPr>
        <w:t xml:space="preserve"> </w:t>
      </w:r>
      <w:r>
        <w:rPr>
          <w:rFonts w:ascii="AdvP41153C" w:hAnsi="AdvP41153C" w:cs="AdvP41153C"/>
        </w:rPr>
        <w:t>Journal of Materials Processing Technology 125–126 (2002) 1–25</w:t>
      </w:r>
    </w:p>
    <w:p w:rsidR="008A6982" w:rsidRDefault="008A6982" w:rsidP="00924D77">
      <w:pPr>
        <w:autoSpaceDE w:val="0"/>
        <w:autoSpaceDN w:val="0"/>
        <w:adjustRightInd w:val="0"/>
        <w:spacing w:line="360" w:lineRule="auto"/>
      </w:pPr>
      <w:r>
        <w:rPr>
          <w:rFonts w:ascii="AdvP41153C" w:hAnsi="AdvP41153C" w:cs="B Nazanin"/>
          <w:color w:val="000000"/>
        </w:rPr>
        <w:t>[2]</w:t>
      </w:r>
      <w:r>
        <w:rPr>
          <w:color w:val="000000"/>
        </w:rPr>
        <w:t xml:space="preserve">N. Nariman-Zadeh </w:t>
      </w:r>
      <w:r>
        <w:rPr>
          <w:color w:val="000066"/>
        </w:rPr>
        <w:t>a</w:t>
      </w:r>
      <w:r>
        <w:rPr>
          <w:rFonts w:ascii="MTMI" w:hAnsi="MTMI" w:cs="MTMI"/>
          <w:i/>
          <w:iCs/>
          <w:color w:val="000000"/>
        </w:rPr>
        <w:t xml:space="preserve">, </w:t>
      </w:r>
      <w:r>
        <w:rPr>
          <w:rFonts w:ascii="MS Mincho" w:eastAsia="MS Mincho" w:hAnsi="MS Mincho" w:cs="MS Mincho" w:hint="eastAsia"/>
          <w:color w:val="000066"/>
        </w:rPr>
        <w:t>∗</w:t>
      </w:r>
      <w:r>
        <w:rPr>
          <w:color w:val="000000"/>
        </w:rPr>
        <w:t xml:space="preserve">, A. Darvizeh </w:t>
      </w:r>
      <w:r>
        <w:rPr>
          <w:color w:val="000066"/>
        </w:rPr>
        <w:t>a</w:t>
      </w:r>
      <w:r>
        <w:rPr>
          <w:color w:val="000000"/>
        </w:rPr>
        <w:t xml:space="preserve">, A. Jamali </w:t>
      </w:r>
      <w:r>
        <w:rPr>
          <w:color w:val="000066"/>
        </w:rPr>
        <w:t>a</w:t>
      </w:r>
      <w:r>
        <w:rPr>
          <w:color w:val="000000"/>
        </w:rPr>
        <w:t xml:space="preserve">, A. Moeini </w:t>
      </w:r>
      <w:r>
        <w:rPr>
          <w:color w:val="000066"/>
        </w:rPr>
        <w:t>b</w:t>
      </w:r>
      <w:r>
        <w:t xml:space="preserve"> “Evolutionary design of generalized polynomial neural networks for</w:t>
      </w:r>
      <w:r w:rsidR="00924D77">
        <w:t xml:space="preserve"> </w:t>
      </w:r>
      <w:r>
        <w:t>modelling and prediction of explosive forming process” Journal of Materials Processing Technology 164–165 (2005) 1561–1571</w:t>
      </w:r>
    </w:p>
    <w:p w:rsidR="008A6982" w:rsidRDefault="008A6982" w:rsidP="008A6982">
      <w:pPr>
        <w:autoSpaceDE w:val="0"/>
        <w:autoSpaceDN w:val="0"/>
        <w:adjustRightInd w:val="0"/>
        <w:spacing w:line="360" w:lineRule="auto"/>
      </w:pPr>
      <w:r>
        <w:rPr>
          <w:rFonts w:ascii="AdvP41153C" w:hAnsi="AdvP41153C" w:cs="B Nazanin"/>
          <w:color w:val="000000"/>
        </w:rPr>
        <w:t>[3]</w:t>
      </w:r>
      <w:r>
        <w:t>He Fengman, Tong Zheng</w:t>
      </w:r>
      <w:r>
        <w:rPr>
          <w:rFonts w:ascii="ScienceTypeCustomPi-No4T" w:hAnsi="ScienceTypeCustomPi-No4T" w:cs="ScienceTypeCustomPi-No4T"/>
        </w:rPr>
        <w:t>)</w:t>
      </w:r>
      <w:r>
        <w:t>, Wang Ning, Hu Zhiyong” Explosive forming of thin-wall semi-spherical parts, Materials Letters 45 2000 133–137</w:t>
      </w:r>
    </w:p>
    <w:p w:rsidR="008A6982" w:rsidRDefault="008A6982" w:rsidP="00924D77">
      <w:pPr>
        <w:autoSpaceDE w:val="0"/>
        <w:autoSpaceDN w:val="0"/>
        <w:adjustRightInd w:val="0"/>
      </w:pPr>
      <w:r>
        <w:rPr>
          <w:rFonts w:ascii="AdvP41153C" w:hAnsi="AdvP41153C" w:cs="B Nazanin"/>
          <w:color w:val="000000"/>
        </w:rPr>
        <w:t>[4]</w:t>
      </w:r>
      <w:r>
        <w:rPr>
          <w:color w:val="000000"/>
        </w:rPr>
        <w:t xml:space="preserve">V.N. Wijayathunga </w:t>
      </w:r>
      <w:r>
        <w:rPr>
          <w:rFonts w:ascii="MS Mincho" w:eastAsia="MS Mincho" w:hAnsi="MS Mincho" w:cs="MS Mincho" w:hint="eastAsia"/>
          <w:color w:val="000066"/>
        </w:rPr>
        <w:t>∗</w:t>
      </w:r>
      <w:r>
        <w:rPr>
          <w:color w:val="000000"/>
        </w:rPr>
        <w:t>, D.C. Webb,”</w:t>
      </w:r>
      <w:r>
        <w:t xml:space="preserve"> Experimental evaluation and finite element simulation of explosive</w:t>
      </w:r>
      <w:r w:rsidR="00924D77">
        <w:t xml:space="preserve"> </w:t>
      </w:r>
      <w:r>
        <w:t>forming of a square cup from a brass plate assisted by a lead plug, Journal of Materials Processing Technology 172 (2006) 139–145</w:t>
      </w:r>
    </w:p>
    <w:p w:rsidR="008A6982" w:rsidRDefault="008A6982" w:rsidP="00924D77">
      <w:pPr>
        <w:autoSpaceDE w:val="0"/>
        <w:autoSpaceDN w:val="0"/>
        <w:adjustRightInd w:val="0"/>
        <w:spacing w:line="360" w:lineRule="auto"/>
        <w:rPr>
          <w:rFonts w:ascii="TimesNRMT" w:hAnsi="TimesNRMT" w:cs="TimesNRMT"/>
        </w:rPr>
      </w:pPr>
      <w:r>
        <w:rPr>
          <w:rFonts w:ascii="AdvP41153C" w:hAnsi="AdvP41153C" w:cs="B Nazanin"/>
          <w:color w:val="000000"/>
        </w:rPr>
        <w:t>[5]</w:t>
      </w:r>
      <w:r>
        <w:rPr>
          <w:rFonts w:ascii="TimesNRMT" w:hAnsi="TimesNRMT" w:cs="TimesNRMT"/>
        </w:rPr>
        <w:t>Rui Zhang a, Hirifumi Iyama a, Masahiro Fujita a,*, Tei-Sheng Zhang b “Optimum structure design method for non-die explosive forming</w:t>
      </w:r>
      <w:r w:rsidR="00924D77">
        <w:rPr>
          <w:rFonts w:ascii="TimesNRMT" w:hAnsi="TimesNRMT" w:cs="TimesNRMT"/>
        </w:rPr>
        <w:t xml:space="preserve"> </w:t>
      </w:r>
      <w:r>
        <w:rPr>
          <w:rFonts w:ascii="TimesNRMT" w:hAnsi="TimesNRMT" w:cs="TimesNRMT"/>
        </w:rPr>
        <w:t>of spherical vessel technology” Journal of Materials Processing Technology 85 (1999) 217–219</w:t>
      </w:r>
    </w:p>
    <w:p w:rsidR="008A6982" w:rsidRDefault="008A6982" w:rsidP="00924D77">
      <w:pPr>
        <w:autoSpaceDE w:val="0"/>
        <w:autoSpaceDN w:val="0"/>
        <w:adjustRightInd w:val="0"/>
        <w:spacing w:line="360" w:lineRule="auto"/>
      </w:pPr>
      <w:r>
        <w:rPr>
          <w:rFonts w:ascii="AdvP41153C" w:hAnsi="AdvP41153C" w:cs="B Nazanin"/>
          <w:color w:val="000000"/>
        </w:rPr>
        <w:t>[6] R. David, E.R. Austin”Developments in High Speed Metal Forming”</w:t>
      </w:r>
      <w:r w:rsidR="00924D77">
        <w:rPr>
          <w:rFonts w:ascii="AdvP41153C" w:hAnsi="AdvP41153C" w:cs="B Nazanin"/>
          <w:color w:val="000000"/>
        </w:rPr>
        <w:t xml:space="preserve"> </w:t>
      </w:r>
      <w:r>
        <w:rPr>
          <w:rFonts w:ascii="AdvP41153C" w:hAnsi="AdvP41153C" w:cs="B Nazanin"/>
          <w:color w:val="000000"/>
        </w:rPr>
        <w:t>Machinery Publishing Co. Ltd., 1970</w:t>
      </w:r>
    </w:p>
    <w:p w:rsidR="008A6982" w:rsidRDefault="008A6982" w:rsidP="00924D77">
      <w:pPr>
        <w:autoSpaceDE w:val="0"/>
        <w:autoSpaceDN w:val="0"/>
        <w:adjustRightInd w:val="0"/>
        <w:spacing w:line="360" w:lineRule="auto"/>
        <w:rPr>
          <w:rFonts w:ascii="AdvP41153C" w:hAnsi="AdvP41153C" w:cs="B Nazanin"/>
          <w:color w:val="000000"/>
        </w:rPr>
      </w:pPr>
      <w:r>
        <w:rPr>
          <w:rFonts w:ascii="AdvP41153C" w:hAnsi="AdvP41153C" w:cs="B Nazanin"/>
          <w:color w:val="000000"/>
        </w:rPr>
        <w:t>[7] A.P.S. Teotia, Cost of explosive forming facilities, in: Proceedings of</w:t>
      </w:r>
      <w:r w:rsidR="00924D77">
        <w:rPr>
          <w:rFonts w:ascii="AdvP41153C" w:hAnsi="AdvP41153C" w:cs="B Nazanin"/>
          <w:color w:val="000000"/>
        </w:rPr>
        <w:t xml:space="preserve"> </w:t>
      </w:r>
      <w:r>
        <w:rPr>
          <w:rFonts w:ascii="AdvP41153C" w:hAnsi="AdvP41153C" w:cs="B Nazanin"/>
          <w:color w:val="000000"/>
        </w:rPr>
        <w:t>the Fourth International Conference of the Centre for High Energy</w:t>
      </w:r>
      <w:r w:rsidR="00924D77">
        <w:rPr>
          <w:rFonts w:ascii="AdvP41153C" w:hAnsi="AdvP41153C" w:cs="B Nazanin"/>
          <w:color w:val="000000"/>
        </w:rPr>
        <w:t xml:space="preserve"> </w:t>
      </w:r>
      <w:r>
        <w:rPr>
          <w:rFonts w:ascii="AdvP41153C" w:hAnsi="AdvP41153C" w:cs="B Nazanin"/>
          <w:color w:val="000000"/>
        </w:rPr>
        <w:t>Forming, Colorado, USA, July 1973.</w:t>
      </w:r>
    </w:p>
    <w:p w:rsidR="008A6982" w:rsidRDefault="008A6982" w:rsidP="00924D77">
      <w:pPr>
        <w:autoSpaceDE w:val="0"/>
        <w:autoSpaceDN w:val="0"/>
        <w:adjustRightInd w:val="0"/>
        <w:spacing w:line="360" w:lineRule="auto"/>
        <w:rPr>
          <w:rFonts w:ascii="AdvP41153C" w:hAnsi="AdvP41153C" w:cs="B Nazanin"/>
          <w:color w:val="000000"/>
        </w:rPr>
      </w:pPr>
      <w:r>
        <w:rPr>
          <w:rFonts w:ascii="AdvP41153C" w:hAnsi="AdvP41153C" w:cs="B Nazanin"/>
          <w:color w:val="000000"/>
        </w:rPr>
        <w:t xml:space="preserve">[8]A.A.Ezra”Priaciples and practice of Explosive Metalworking” Garden city </w:t>
      </w:r>
      <w:proofErr w:type="gramStart"/>
      <w:r>
        <w:rPr>
          <w:rFonts w:ascii="AdvP41153C" w:hAnsi="AdvP41153C" w:cs="B Nazanin"/>
          <w:color w:val="000000"/>
        </w:rPr>
        <w:t xml:space="preserve">press </w:t>
      </w:r>
      <w:r w:rsidR="00924D77">
        <w:rPr>
          <w:rFonts w:ascii="AdvP41153C" w:hAnsi="AdvP41153C" w:cs="B Nazanin"/>
          <w:color w:val="000000"/>
        </w:rPr>
        <w:t xml:space="preserve"> </w:t>
      </w:r>
      <w:r>
        <w:rPr>
          <w:rFonts w:ascii="AdvP41153C" w:hAnsi="AdvP41153C" w:cs="B Nazanin"/>
          <w:color w:val="000000"/>
        </w:rPr>
        <w:t>limited,1973</w:t>
      </w:r>
      <w:proofErr w:type="gramEnd"/>
    </w:p>
    <w:p w:rsidR="00A84198" w:rsidRPr="00571B2D" w:rsidRDefault="00A84198" w:rsidP="00A84198">
      <w:pPr>
        <w:bidi/>
        <w:spacing w:line="312" w:lineRule="auto"/>
        <w:ind w:firstLine="397"/>
        <w:jc w:val="lowKashida"/>
        <w:rPr>
          <w:rFonts w:ascii="Times New Roman" w:hAnsi="Times New Roman" w:cs="B Nazanin"/>
          <w:sz w:val="24"/>
          <w:szCs w:val="28"/>
          <w:rtl/>
        </w:rPr>
        <w:sectPr w:rsidR="00A84198" w:rsidRPr="00571B2D" w:rsidSect="000B10AB">
          <w:headerReference w:type="first" r:id="rId189"/>
          <w:footnotePr>
            <w:numRestart w:val="eachPage"/>
          </w:footnotePr>
          <w:pgSz w:w="11909" w:h="16834" w:code="9"/>
          <w:pgMar w:top="1701" w:right="1701" w:bottom="1701" w:left="1134" w:header="720" w:footer="720" w:gutter="0"/>
          <w:cols w:space="720"/>
          <w:titlePg/>
          <w:bidi/>
          <w:rtlGutter/>
          <w:docGrid w:linePitch="360"/>
        </w:sectPr>
      </w:pPr>
    </w:p>
    <w:p w:rsidR="00A84198" w:rsidRDefault="00A84198" w:rsidP="00A84198">
      <w:pPr>
        <w:bidi/>
        <w:spacing w:line="312" w:lineRule="auto"/>
        <w:ind w:left="360"/>
        <w:rPr>
          <w:rFonts w:cs="B Nazanin"/>
          <w:sz w:val="24"/>
          <w:szCs w:val="28"/>
          <w:rtl/>
          <w:lang w:bidi="fa-IR"/>
        </w:rPr>
      </w:pPr>
      <w:r>
        <w:rPr>
          <w:rFonts w:ascii="Times New Roman" w:hAnsi="Times New Roman" w:cs="Times New Roman"/>
          <w:noProof/>
        </w:rPr>
        <w:lastRenderedPageBreak/>
        <w:drawing>
          <wp:anchor distT="0" distB="0" distL="114300" distR="114300" simplePos="0" relativeHeight="251658240" behindDoc="1" locked="0" layoutInCell="1" allowOverlap="1" wp14:anchorId="77D709EC" wp14:editId="0FA497DA">
            <wp:simplePos x="0" y="0"/>
            <wp:positionH relativeFrom="column">
              <wp:posOffset>2404110</wp:posOffset>
            </wp:positionH>
            <wp:positionV relativeFrom="paragraph">
              <wp:posOffset>-243840</wp:posOffset>
            </wp:positionV>
            <wp:extent cx="792480" cy="1050290"/>
            <wp:effectExtent l="0" t="0" r="7620" b="0"/>
            <wp:wrapThrough wrapText="bothSides">
              <wp:wrapPolygon edited="0">
                <wp:start x="0" y="0"/>
                <wp:lineTo x="0" y="21156"/>
                <wp:lineTo x="21288" y="21156"/>
                <wp:lineTo x="21288"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b="9595"/>
                    <a:stretch>
                      <a:fillRect/>
                    </a:stretch>
                  </pic:blipFill>
                  <pic:spPr bwMode="auto">
                    <a:xfrm>
                      <a:off x="0" y="0"/>
                      <a:ext cx="792480" cy="1050290"/>
                    </a:xfrm>
                    <a:prstGeom prst="rect">
                      <a:avLst/>
                    </a:prstGeom>
                    <a:noFill/>
                    <a:ln>
                      <a:noFill/>
                    </a:ln>
                  </pic:spPr>
                </pic:pic>
              </a:graphicData>
            </a:graphic>
            <wp14:sizeRelH relativeFrom="page">
              <wp14:pctWidth>0</wp14:pctWidth>
            </wp14:sizeRelH>
            <wp14:sizeRelV relativeFrom="page">
              <wp14:pctHeight>0</wp14:pctHeight>
            </wp14:sizeRelV>
          </wp:anchor>
        </w:drawing>
      </w:r>
      <w:r w:rsidR="00A02266" w:rsidRPr="00A84198">
        <w:rPr>
          <w:rFonts w:cs="B Nazanin" w:hint="cs"/>
          <w:sz w:val="24"/>
          <w:szCs w:val="28"/>
          <w:rtl/>
          <w:lang w:bidi="fa-IR"/>
        </w:rPr>
        <w:t xml:space="preserve"> </w:t>
      </w:r>
    </w:p>
    <w:p w:rsidR="00A45F2B" w:rsidRPr="00987F0C" w:rsidRDefault="00A45F2B" w:rsidP="00A84198">
      <w:pPr>
        <w:bidi/>
        <w:spacing w:line="312" w:lineRule="auto"/>
        <w:ind w:left="360"/>
        <w:rPr>
          <w:rFonts w:ascii="Times New Roman" w:hAnsi="Times New Roman" w:cs="Times New Roman"/>
          <w:sz w:val="28"/>
          <w:szCs w:val="32"/>
        </w:rPr>
      </w:pPr>
    </w:p>
    <w:p w:rsidR="00A45F2B" w:rsidRPr="00987F0C" w:rsidRDefault="00A45F2B" w:rsidP="00BA540C">
      <w:pPr>
        <w:spacing w:after="0" w:line="240" w:lineRule="auto"/>
        <w:jc w:val="center"/>
        <w:rPr>
          <w:rFonts w:ascii="Times New Roman" w:hAnsi="Times New Roman" w:cs="Times New Roman"/>
          <w:sz w:val="28"/>
          <w:szCs w:val="32"/>
        </w:rPr>
      </w:pPr>
      <w:r w:rsidRPr="00987F0C">
        <w:rPr>
          <w:rFonts w:ascii="Times New Roman" w:hAnsi="Times New Roman" w:cs="Times New Roman"/>
          <w:sz w:val="28"/>
          <w:szCs w:val="32"/>
        </w:rPr>
        <w:t xml:space="preserve">Islamic Azad University </w:t>
      </w:r>
      <w:r w:rsidR="00BA540C">
        <w:rPr>
          <w:rFonts w:ascii="Times New Roman" w:hAnsi="Times New Roman" w:cs="Times New Roman"/>
          <w:sz w:val="28"/>
          <w:szCs w:val="32"/>
        </w:rPr>
        <w:t>……</w:t>
      </w:r>
      <w:r w:rsidRPr="00987F0C">
        <w:rPr>
          <w:rFonts w:ascii="Times New Roman" w:hAnsi="Times New Roman" w:cs="Times New Roman"/>
          <w:sz w:val="28"/>
          <w:szCs w:val="32"/>
        </w:rPr>
        <w:t xml:space="preserve"> Branch</w:t>
      </w:r>
    </w:p>
    <w:p w:rsidR="00A45F2B" w:rsidRPr="00987F0C" w:rsidRDefault="00A45F2B" w:rsidP="00A45F2B">
      <w:pPr>
        <w:spacing w:after="0" w:line="240" w:lineRule="auto"/>
        <w:jc w:val="center"/>
        <w:rPr>
          <w:rFonts w:ascii="Times New Roman" w:hAnsi="Times New Roman" w:cs="Times New Roman"/>
          <w:sz w:val="28"/>
          <w:szCs w:val="32"/>
        </w:rPr>
      </w:pPr>
      <w:r w:rsidRPr="00987F0C">
        <w:rPr>
          <w:rFonts w:ascii="Times New Roman" w:hAnsi="Times New Roman" w:cs="Times New Roman"/>
          <w:sz w:val="28"/>
          <w:szCs w:val="32"/>
        </w:rPr>
        <w:t>Engineering Faculty</w:t>
      </w:r>
    </w:p>
    <w:p w:rsidR="00A45F2B" w:rsidRPr="00987F0C" w:rsidRDefault="00A45F2B" w:rsidP="00A45F2B">
      <w:pPr>
        <w:spacing w:after="0" w:line="240" w:lineRule="auto"/>
        <w:jc w:val="center"/>
        <w:rPr>
          <w:rFonts w:ascii="Times New Roman" w:hAnsi="Times New Roman" w:cs="Times New Roman"/>
          <w:sz w:val="28"/>
          <w:szCs w:val="32"/>
        </w:rPr>
      </w:pPr>
      <w:r w:rsidRPr="00987F0C">
        <w:rPr>
          <w:rFonts w:ascii="Times New Roman" w:hAnsi="Times New Roman" w:cs="Times New Roman"/>
          <w:sz w:val="28"/>
          <w:szCs w:val="32"/>
        </w:rPr>
        <w:t>Mechanical Engineering Department</w:t>
      </w:r>
    </w:p>
    <w:p w:rsidR="00A45F2B" w:rsidRDefault="00A45F2B" w:rsidP="00A45F2B">
      <w:pPr>
        <w:spacing w:line="240" w:lineRule="auto"/>
        <w:jc w:val="center"/>
        <w:rPr>
          <w:rFonts w:ascii="Times New Roman" w:hAnsi="Times New Roman" w:cs="Times New Roman"/>
          <w:sz w:val="28"/>
          <w:szCs w:val="32"/>
        </w:rPr>
      </w:pPr>
    </w:p>
    <w:p w:rsidR="00A45F2B" w:rsidRDefault="00A45F2B" w:rsidP="00A45F2B">
      <w:pPr>
        <w:spacing w:line="240" w:lineRule="auto"/>
        <w:jc w:val="center"/>
        <w:rPr>
          <w:rFonts w:ascii="Times New Roman" w:hAnsi="Times New Roman" w:cs="Times New Roman"/>
          <w:sz w:val="28"/>
          <w:szCs w:val="32"/>
          <w:rtl/>
        </w:rPr>
      </w:pPr>
    </w:p>
    <w:p w:rsidR="00E117C6" w:rsidRPr="00E117C6" w:rsidRDefault="00E117C6" w:rsidP="00E117C6">
      <w:pPr>
        <w:spacing w:line="240" w:lineRule="auto"/>
        <w:jc w:val="center"/>
        <w:rPr>
          <w:rFonts w:ascii="Times New Roman" w:hAnsi="Times New Roman" w:cs="Times New Roman"/>
          <w:sz w:val="28"/>
          <w:szCs w:val="32"/>
        </w:rPr>
      </w:pPr>
      <w:r w:rsidRPr="00E117C6">
        <w:rPr>
          <w:rFonts w:ascii="Times New Roman" w:hAnsi="Times New Roman" w:cs="Times New Roman"/>
          <w:sz w:val="28"/>
          <w:szCs w:val="32"/>
        </w:rPr>
        <w:t>Bachelor of Science in</w:t>
      </w:r>
    </w:p>
    <w:p w:rsidR="00E117C6" w:rsidRPr="00987F0C" w:rsidRDefault="00E117C6" w:rsidP="00E117C6">
      <w:pPr>
        <w:spacing w:line="240" w:lineRule="auto"/>
        <w:jc w:val="center"/>
        <w:rPr>
          <w:rFonts w:ascii="Times New Roman" w:hAnsi="Times New Roman" w:cs="Times New Roman"/>
          <w:sz w:val="28"/>
          <w:szCs w:val="32"/>
        </w:rPr>
      </w:pPr>
      <w:r w:rsidRPr="00E117C6">
        <w:rPr>
          <w:rFonts w:ascii="Times New Roman" w:hAnsi="Times New Roman" w:cs="Times New Roman"/>
          <w:sz w:val="28"/>
          <w:szCs w:val="32"/>
        </w:rPr>
        <w:t>Mechanical Engineering- Heat &amp; Fluids</w:t>
      </w:r>
    </w:p>
    <w:p w:rsidR="00E117C6" w:rsidRDefault="00E117C6" w:rsidP="00A45F2B">
      <w:pPr>
        <w:spacing w:line="240" w:lineRule="auto"/>
        <w:jc w:val="center"/>
        <w:rPr>
          <w:rFonts w:ascii="Times New Roman" w:hAnsi="Times New Roman" w:cs="Times New Roman"/>
          <w:sz w:val="36"/>
          <w:szCs w:val="40"/>
          <w:rtl/>
        </w:rPr>
      </w:pPr>
    </w:p>
    <w:p w:rsidR="00E117C6" w:rsidRDefault="00E117C6" w:rsidP="00A45F2B">
      <w:pPr>
        <w:spacing w:line="240" w:lineRule="auto"/>
        <w:jc w:val="center"/>
        <w:rPr>
          <w:rFonts w:ascii="Times New Roman" w:hAnsi="Times New Roman" w:cs="Times New Roman"/>
          <w:sz w:val="36"/>
          <w:szCs w:val="40"/>
          <w:rtl/>
        </w:rPr>
      </w:pPr>
    </w:p>
    <w:p w:rsidR="00A45F2B" w:rsidRPr="00987F0C" w:rsidRDefault="00A45F2B" w:rsidP="00A45F2B">
      <w:pPr>
        <w:spacing w:line="240" w:lineRule="auto"/>
        <w:jc w:val="center"/>
        <w:rPr>
          <w:rFonts w:ascii="Times New Roman" w:hAnsi="Times New Roman" w:cs="Times New Roman"/>
          <w:sz w:val="36"/>
          <w:szCs w:val="40"/>
        </w:rPr>
      </w:pPr>
      <w:r w:rsidRPr="00987F0C">
        <w:rPr>
          <w:rFonts w:ascii="Times New Roman" w:hAnsi="Times New Roman" w:cs="Times New Roman"/>
          <w:sz w:val="36"/>
          <w:szCs w:val="40"/>
        </w:rPr>
        <w:t>Title:</w:t>
      </w:r>
    </w:p>
    <w:p w:rsidR="00A45F2B" w:rsidRDefault="00A02266" w:rsidP="002823B5">
      <w:pPr>
        <w:spacing w:line="240" w:lineRule="auto"/>
        <w:jc w:val="center"/>
        <w:rPr>
          <w:rFonts w:ascii="Times New Roman" w:hAnsi="Times New Roman" w:cs="Times New Roman"/>
          <w:b/>
          <w:bCs/>
          <w:sz w:val="32"/>
          <w:szCs w:val="36"/>
          <w:rtl/>
        </w:rPr>
      </w:pPr>
      <w:r>
        <w:rPr>
          <w:rFonts w:ascii="Times New Roman" w:hAnsi="Times New Roman" w:cs="Times New Roman" w:hint="cs"/>
          <w:b/>
          <w:bCs/>
          <w:sz w:val="32"/>
          <w:szCs w:val="36"/>
          <w:rtl/>
        </w:rPr>
        <w:t xml:space="preserve"> </w:t>
      </w:r>
      <w:r w:rsidR="00C74B2E" w:rsidRPr="00C74B2E">
        <w:rPr>
          <w:rFonts w:ascii="Times New Roman" w:hAnsi="Times New Roman" w:cs="Times New Roman"/>
          <w:b/>
          <w:bCs/>
          <w:sz w:val="32"/>
          <w:szCs w:val="36"/>
        </w:rPr>
        <w:t>CNC lathes and milling machines and construction machines</w:t>
      </w:r>
    </w:p>
    <w:p w:rsidR="002823B5" w:rsidRPr="00030BCA" w:rsidRDefault="002823B5" w:rsidP="002823B5">
      <w:pPr>
        <w:spacing w:line="240" w:lineRule="auto"/>
        <w:jc w:val="center"/>
        <w:rPr>
          <w:rFonts w:ascii="Times New Roman" w:hAnsi="Times New Roman" w:cs="Times New Roman"/>
          <w:b/>
          <w:bCs/>
          <w:sz w:val="32"/>
          <w:szCs w:val="36"/>
        </w:rPr>
      </w:pPr>
    </w:p>
    <w:p w:rsidR="00A45F2B" w:rsidRPr="00987F0C" w:rsidRDefault="00A45F2B" w:rsidP="00A45F2B">
      <w:pPr>
        <w:spacing w:line="240" w:lineRule="auto"/>
        <w:jc w:val="center"/>
        <w:rPr>
          <w:rFonts w:ascii="Times New Roman" w:hAnsi="Times New Roman" w:cs="Times New Roman"/>
          <w:sz w:val="28"/>
          <w:szCs w:val="32"/>
        </w:rPr>
      </w:pPr>
    </w:p>
    <w:p w:rsidR="00A45F2B" w:rsidRPr="00987F0C" w:rsidRDefault="00A45F2B" w:rsidP="00A45F2B">
      <w:pPr>
        <w:spacing w:line="240" w:lineRule="auto"/>
        <w:jc w:val="center"/>
        <w:rPr>
          <w:rFonts w:ascii="Times New Roman" w:hAnsi="Times New Roman" w:cs="Times New Roman"/>
          <w:sz w:val="36"/>
          <w:szCs w:val="40"/>
        </w:rPr>
      </w:pPr>
      <w:r w:rsidRPr="00987F0C">
        <w:rPr>
          <w:rFonts w:ascii="Times New Roman" w:hAnsi="Times New Roman" w:cs="Times New Roman"/>
          <w:sz w:val="36"/>
          <w:szCs w:val="40"/>
        </w:rPr>
        <w:t xml:space="preserve">  Researcher:</w:t>
      </w:r>
    </w:p>
    <w:p w:rsidR="00A45F2B" w:rsidRPr="00987F0C" w:rsidRDefault="00BA540C" w:rsidP="00575397">
      <w:pPr>
        <w:spacing w:line="240" w:lineRule="auto"/>
        <w:jc w:val="center"/>
        <w:rPr>
          <w:rFonts w:ascii="Times New Roman" w:hAnsi="Times New Roman" w:cs="Times New Roman"/>
          <w:b/>
          <w:bCs/>
          <w:sz w:val="28"/>
          <w:szCs w:val="32"/>
        </w:rPr>
      </w:pPr>
      <w:r>
        <w:rPr>
          <w:rFonts w:ascii="Times New Roman" w:hAnsi="Times New Roman" w:cs="Times New Roman"/>
          <w:b/>
          <w:bCs/>
          <w:sz w:val="28"/>
          <w:szCs w:val="32"/>
        </w:rPr>
        <w:t>…..</w:t>
      </w:r>
    </w:p>
    <w:p w:rsidR="00A45F2B" w:rsidRDefault="00A45F2B" w:rsidP="00E117C6">
      <w:pPr>
        <w:spacing w:line="240" w:lineRule="auto"/>
        <w:rPr>
          <w:rFonts w:ascii="Times New Roman" w:hAnsi="Times New Roman" w:cs="Times New Roman"/>
          <w:sz w:val="40"/>
          <w:szCs w:val="44"/>
          <w:rtl/>
        </w:rPr>
      </w:pPr>
    </w:p>
    <w:p w:rsidR="002823B5" w:rsidRPr="00775222" w:rsidRDefault="002823B5" w:rsidP="00E117C6">
      <w:pPr>
        <w:spacing w:line="240" w:lineRule="auto"/>
        <w:rPr>
          <w:rFonts w:ascii="Times New Roman" w:hAnsi="Times New Roman" w:cs="Times New Roman"/>
          <w:sz w:val="40"/>
          <w:szCs w:val="44"/>
        </w:rPr>
      </w:pPr>
    </w:p>
    <w:p w:rsidR="00A45F2B" w:rsidRPr="00987F0C" w:rsidRDefault="00A45F2B" w:rsidP="00A45F2B">
      <w:pPr>
        <w:spacing w:line="240" w:lineRule="auto"/>
        <w:jc w:val="center"/>
        <w:rPr>
          <w:rFonts w:ascii="Times New Roman" w:hAnsi="Times New Roman" w:cs="Times New Roman"/>
          <w:sz w:val="36"/>
          <w:szCs w:val="40"/>
        </w:rPr>
      </w:pPr>
      <w:r w:rsidRPr="00987F0C">
        <w:rPr>
          <w:rFonts w:ascii="Times New Roman" w:hAnsi="Times New Roman" w:cs="Times New Roman"/>
          <w:sz w:val="36"/>
          <w:szCs w:val="40"/>
        </w:rPr>
        <w:t>Assistant:</w:t>
      </w:r>
    </w:p>
    <w:p w:rsidR="00A45F2B" w:rsidRPr="00987F0C" w:rsidRDefault="00BA540C" w:rsidP="00575397">
      <w:pPr>
        <w:spacing w:line="240" w:lineRule="auto"/>
        <w:jc w:val="center"/>
        <w:rPr>
          <w:rFonts w:ascii="Times New Roman" w:hAnsi="Times New Roman" w:cs="Times New Roman"/>
          <w:b/>
          <w:bCs/>
          <w:sz w:val="28"/>
          <w:szCs w:val="32"/>
        </w:rPr>
      </w:pPr>
      <w:r>
        <w:rPr>
          <w:rFonts w:ascii="Times New Roman" w:hAnsi="Times New Roman" w:cs="Times New Roman"/>
          <w:b/>
          <w:bCs/>
          <w:sz w:val="28"/>
          <w:szCs w:val="32"/>
        </w:rPr>
        <w:t>….</w:t>
      </w:r>
    </w:p>
    <w:p w:rsidR="00A45F2B" w:rsidRDefault="00A45F2B" w:rsidP="00A45F2B">
      <w:pPr>
        <w:spacing w:line="240" w:lineRule="auto"/>
        <w:jc w:val="center"/>
        <w:rPr>
          <w:rFonts w:ascii="Times New Roman" w:hAnsi="Times New Roman" w:cs="Times New Roman"/>
          <w:sz w:val="28"/>
          <w:szCs w:val="32"/>
        </w:rPr>
      </w:pPr>
    </w:p>
    <w:p w:rsidR="00A45F2B" w:rsidRDefault="00A45F2B" w:rsidP="00A45F2B">
      <w:pPr>
        <w:spacing w:line="240" w:lineRule="auto"/>
        <w:jc w:val="center"/>
        <w:rPr>
          <w:rFonts w:ascii="Times New Roman" w:hAnsi="Times New Roman" w:cs="Times New Roman"/>
          <w:sz w:val="28"/>
          <w:szCs w:val="32"/>
        </w:rPr>
      </w:pPr>
    </w:p>
    <w:p w:rsidR="00AE665B" w:rsidRPr="00A45F2B" w:rsidRDefault="00921C1F" w:rsidP="00BA540C">
      <w:pPr>
        <w:spacing w:line="240" w:lineRule="auto"/>
        <w:jc w:val="center"/>
        <w:rPr>
          <w:rFonts w:ascii="Times New Roman" w:hAnsi="Times New Roman" w:cs="Times New Roman"/>
          <w:sz w:val="28"/>
          <w:szCs w:val="32"/>
        </w:rPr>
      </w:pPr>
      <w:r>
        <w:rPr>
          <w:rFonts w:ascii="Times New Roman" w:hAnsi="Times New Roman" w:cs="Times New Roman"/>
          <w:sz w:val="28"/>
          <w:szCs w:val="32"/>
        </w:rPr>
        <w:t>201</w:t>
      </w:r>
      <w:r w:rsidR="00BA540C">
        <w:rPr>
          <w:rFonts w:ascii="Times New Roman" w:hAnsi="Times New Roman" w:cs="Times New Roman"/>
          <w:sz w:val="28"/>
          <w:szCs w:val="32"/>
        </w:rPr>
        <w:t>5</w:t>
      </w:r>
    </w:p>
    <w:sectPr w:rsidR="00AE665B" w:rsidRPr="00A45F2B" w:rsidSect="00B2661E">
      <w:headerReference w:type="default" r:id="rId190"/>
      <w:pgSz w:w="11906" w:h="16838"/>
      <w:pgMar w:top="1701" w:right="1701" w:bottom="1701" w:left="1134" w:header="709" w:footer="709" w:gutter="0"/>
      <w:pgNumType w:start="117"/>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1BEC" w:rsidRDefault="00351BEC" w:rsidP="004E0E42">
      <w:pPr>
        <w:spacing w:after="0" w:line="240" w:lineRule="auto"/>
      </w:pPr>
      <w:r>
        <w:separator/>
      </w:r>
    </w:p>
  </w:endnote>
  <w:endnote w:type="continuationSeparator" w:id="0">
    <w:p w:rsidR="00351BEC" w:rsidRDefault="00351BEC" w:rsidP="004E0E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agut">
    <w:panose1 w:val="00000400000000000000"/>
    <w:charset w:val="B2"/>
    <w:family w:val="auto"/>
    <w:pitch w:val="variable"/>
    <w:sig w:usb0="00002001" w:usb1="80000000" w:usb2="00000008" w:usb3="00000000" w:csb0="00000040"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00"/>
    <w:family w:val="swiss"/>
    <w:pitch w:val="variable"/>
    <w:sig w:usb0="E1002AFF" w:usb1="C0000002" w:usb2="00000008" w:usb3="00000000" w:csb0="000101FF" w:csb1="00000000"/>
  </w:font>
  <w:font w:name="Palatino Linotype">
    <w:panose1 w:val="02040502050505030304"/>
    <w:charset w:val="00"/>
    <w:family w:val="roman"/>
    <w:pitch w:val="variable"/>
    <w:sig w:usb0="E0000287" w:usb1="40000013" w:usb2="00000000" w:usb3="00000000" w:csb0="0000019F" w:csb1="00000000"/>
  </w:font>
  <w:font w:name="ALPHA-Demo">
    <w:altName w:val="Times New Roman"/>
    <w:panose1 w:val="00000000000000000000"/>
    <w:charset w:val="00"/>
    <w:family w:val="roman"/>
    <w:notTrueType/>
    <w:pitch w:val="default"/>
  </w:font>
  <w:font w:name="B Titr">
    <w:altName w:val="Times New Roman"/>
    <w:panose1 w:val="00000700000000000000"/>
    <w:charset w:val="B2"/>
    <w:family w:val="auto"/>
    <w:pitch w:val="variable"/>
    <w:sig w:usb0="00002001" w:usb1="80000000" w:usb2="00000008" w:usb3="00000000" w:csb0="00000040" w:csb1="00000000"/>
  </w:font>
  <w:font w:name="AdvP41153C">
    <w:altName w:val="Times New Roman"/>
    <w:panose1 w:val="00000000000000000000"/>
    <w:charset w:val="00"/>
    <w:family w:val="roman"/>
    <w:notTrueType/>
    <w:pitch w:val="default"/>
    <w:sig w:usb0="00000003" w:usb1="00000000" w:usb2="00000000" w:usb3="00000000" w:csb0="00000001" w:csb1="00000000"/>
  </w:font>
  <w:font w:name="MTMI">
    <w:altName w:val="Times New Roman"/>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ScienceTypeCustomPi-No4T">
    <w:altName w:val="Times New Roman"/>
    <w:panose1 w:val="00000000000000000000"/>
    <w:charset w:val="00"/>
    <w:family w:val="auto"/>
    <w:notTrueType/>
    <w:pitch w:val="default"/>
    <w:sig w:usb0="00000003" w:usb1="00000000" w:usb2="00000000" w:usb3="00000000" w:csb0="00000001" w:csb1="00000000"/>
  </w:font>
  <w:font w:name="TimesNR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Default="00176C30">
    <w:pPr>
      <w:pStyle w:val="Footer"/>
      <w:rPr>
        <w:lang w:bidi="fa-IR"/>
      </w:rPr>
    </w:pPr>
    <w:r>
      <w:rPr>
        <w:rFonts w:hint="cs"/>
        <w:rtl/>
        <w:lang w:bidi="fa-IR"/>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Default="00176C30" w:rsidP="00B5137A">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176C30" w:rsidRDefault="00176C3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Default="00176C30" w:rsidP="00B5137A">
    <w:pPr>
      <w:pStyle w:val="Footer"/>
      <w:rPr>
        <w:rt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1BEC" w:rsidRDefault="00351BEC" w:rsidP="004E0E42">
      <w:pPr>
        <w:spacing w:after="0" w:line="240" w:lineRule="auto"/>
      </w:pPr>
      <w:r>
        <w:separator/>
      </w:r>
    </w:p>
  </w:footnote>
  <w:footnote w:type="continuationSeparator" w:id="0">
    <w:p w:rsidR="00351BEC" w:rsidRDefault="00351BEC" w:rsidP="004E0E42">
      <w:pPr>
        <w:spacing w:after="0" w:line="240" w:lineRule="auto"/>
      </w:pPr>
      <w:r>
        <w:continuationSeparator/>
      </w:r>
    </w:p>
  </w:footnote>
  <w:footnote w:id="1">
    <w:p w:rsidR="00176C30" w:rsidRDefault="00176C30">
      <w:pPr>
        <w:pStyle w:val="FootnoteText"/>
        <w:rPr>
          <w:rtl/>
          <w:lang w:bidi="fa-IR"/>
        </w:rPr>
      </w:pPr>
      <w:r>
        <w:rPr>
          <w:rStyle w:val="FootnoteReference"/>
        </w:rPr>
        <w:footnoteRef/>
      </w:r>
      <w:r>
        <w:t xml:space="preserve"> </w:t>
      </w:r>
      <w:r w:rsidRPr="00D01635">
        <w:t>(Electrical Discharge Machining)</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0707275"/>
      <w:docPartObj>
        <w:docPartGallery w:val="Page Numbers (Top of Page)"/>
        <w:docPartUnique/>
      </w:docPartObj>
    </w:sdtPr>
    <w:sdtEndPr>
      <w:rPr>
        <w:noProof/>
      </w:rPr>
    </w:sdtEndPr>
    <w:sdtContent>
      <w:p w:rsidR="00176C30" w:rsidRDefault="00176C30">
        <w:pPr>
          <w:pStyle w:val="Header"/>
        </w:pPr>
        <w:r>
          <w:fldChar w:fldCharType="begin"/>
        </w:r>
        <w:r>
          <w:instrText xml:space="preserve"> PAGE   \* MERGEFORMAT </w:instrText>
        </w:r>
        <w:r>
          <w:fldChar w:fldCharType="separate"/>
        </w:r>
        <w:r w:rsidR="00BA540C">
          <w:rPr>
            <w:rFonts w:hint="eastAsia"/>
            <w:noProof/>
            <w:rtl/>
          </w:rPr>
          <w:t>‌م</w:t>
        </w:r>
        <w:r>
          <w:rPr>
            <w:noProof/>
          </w:rPr>
          <w:fldChar w:fldCharType="end"/>
        </w:r>
      </w:p>
    </w:sdtContent>
  </w:sdt>
  <w:p w:rsidR="00176C30" w:rsidRDefault="00176C3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Default="00351BEC" w:rsidP="00343CB0">
    <w:pPr>
      <w:pStyle w:val="Header"/>
      <w:tabs>
        <w:tab w:val="clear" w:pos="4680"/>
        <w:tab w:val="clear" w:pos="9360"/>
        <w:tab w:val="left" w:pos="3306"/>
      </w:tabs>
    </w:pPr>
    <w:sdt>
      <w:sdtPr>
        <w:id w:val="-1789269696"/>
        <w:docPartObj>
          <w:docPartGallery w:val="Page Numbers (Top of Page)"/>
          <w:docPartUnique/>
        </w:docPartObj>
      </w:sdtPr>
      <w:sdtEndPr>
        <w:rPr>
          <w:noProof/>
        </w:rPr>
      </w:sdtEndPr>
      <w:sdtContent>
        <w:r w:rsidR="00176C30">
          <w:fldChar w:fldCharType="begin"/>
        </w:r>
        <w:r w:rsidR="00176C30">
          <w:instrText xml:space="preserve"> PAGE   \* MERGEFORMAT </w:instrText>
        </w:r>
        <w:r w:rsidR="00176C30">
          <w:fldChar w:fldCharType="separate"/>
        </w:r>
        <w:r w:rsidR="00176C30">
          <w:rPr>
            <w:noProof/>
          </w:rPr>
          <w:t>2</w:t>
        </w:r>
        <w:r w:rsidR="00176C30">
          <w:rPr>
            <w:noProof/>
          </w:rPr>
          <w:fldChar w:fldCharType="end"/>
        </w:r>
      </w:sdtContent>
    </w:sdt>
  </w:p>
  <w:p w:rsidR="00176C30" w:rsidRDefault="00176C3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866ED8" w:rsidRDefault="00176C30" w:rsidP="00866ED8">
    <w:pPr>
      <w:pStyle w:val="Header"/>
      <w:tabs>
        <w:tab w:val="clear" w:pos="9360"/>
        <w:tab w:val="left" w:pos="7112"/>
        <w:tab w:val="right" w:pos="9074"/>
      </w:tabs>
      <w:bidi/>
      <w:rPr>
        <w:rFonts w:cs="B Nazanin"/>
        <w:sz w:val="24"/>
        <w:szCs w:val="24"/>
        <w:u w:val="single"/>
      </w:rPr>
    </w:pPr>
    <w:r w:rsidRPr="00866ED8">
      <w:rPr>
        <w:rFonts w:cs="B Nazanin" w:hint="cs"/>
        <w:sz w:val="24"/>
        <w:szCs w:val="24"/>
        <w:u w:val="single"/>
        <w:rtl/>
      </w:rPr>
      <w:t>مقدمه</w:t>
    </w:r>
    <w:r w:rsidRPr="00866ED8">
      <w:rPr>
        <w:rFonts w:cs="B Nazanin" w:hint="cs"/>
        <w:sz w:val="24"/>
        <w:szCs w:val="24"/>
        <w:u w:val="single"/>
        <w:rtl/>
      </w:rPr>
      <w:tab/>
    </w:r>
    <w:r w:rsidRPr="00866ED8">
      <w:rPr>
        <w:rFonts w:cs="B Nazanin" w:hint="cs"/>
        <w:sz w:val="24"/>
        <w:szCs w:val="24"/>
        <w:u w:val="single"/>
        <w:rtl/>
      </w:rPr>
      <w:tab/>
    </w:r>
    <w:r w:rsidRPr="00866ED8">
      <w:rPr>
        <w:rFonts w:cs="B Nazanin"/>
        <w:sz w:val="24"/>
        <w:szCs w:val="24"/>
        <w:u w:val="single"/>
        <w:rtl/>
      </w:rPr>
      <w:tab/>
    </w:r>
    <w:sdt>
      <w:sdtPr>
        <w:rPr>
          <w:rFonts w:cs="B Nazanin"/>
          <w:sz w:val="24"/>
          <w:szCs w:val="24"/>
          <w:u w:val="single"/>
          <w:rtl/>
        </w:rPr>
        <w:id w:val="-1246182253"/>
        <w:docPartObj>
          <w:docPartGallery w:val="Page Numbers (Top of Page)"/>
          <w:docPartUnique/>
        </w:docPartObj>
      </w:sdtPr>
      <w:sdtEndPr>
        <w:rPr>
          <w:noProof/>
        </w:rPr>
      </w:sdtEndPr>
      <w:sdtContent>
        <w:r w:rsidRPr="00866ED8">
          <w:rPr>
            <w:rFonts w:cs="B Nazanin"/>
            <w:sz w:val="24"/>
            <w:szCs w:val="24"/>
            <w:u w:val="single"/>
          </w:rPr>
          <w:fldChar w:fldCharType="begin"/>
        </w:r>
        <w:r w:rsidRPr="00866ED8">
          <w:rPr>
            <w:rFonts w:cs="B Nazanin"/>
            <w:sz w:val="24"/>
            <w:szCs w:val="24"/>
            <w:u w:val="single"/>
          </w:rPr>
          <w:instrText xml:space="preserve"> PAGE   \* MERGEFORMAT </w:instrText>
        </w:r>
        <w:r w:rsidRPr="00866ED8">
          <w:rPr>
            <w:rFonts w:cs="B Nazanin"/>
            <w:sz w:val="24"/>
            <w:szCs w:val="24"/>
            <w:u w:val="single"/>
          </w:rPr>
          <w:fldChar w:fldCharType="separate"/>
        </w:r>
        <w:r w:rsidR="00BA540C">
          <w:rPr>
            <w:rFonts w:cs="B Nazanin"/>
            <w:noProof/>
            <w:sz w:val="24"/>
            <w:szCs w:val="24"/>
            <w:u w:val="single"/>
            <w:rtl/>
          </w:rPr>
          <w:t>1</w:t>
        </w:r>
        <w:r w:rsidRPr="00866ED8">
          <w:rPr>
            <w:rFonts w:cs="B Nazanin"/>
            <w:noProof/>
            <w:sz w:val="24"/>
            <w:szCs w:val="24"/>
            <w:u w:val="single"/>
          </w:rPr>
          <w:fldChar w:fldCharType="end"/>
        </w:r>
      </w:sdtContent>
    </w:sdt>
  </w:p>
  <w:p w:rsidR="00176C30" w:rsidRPr="00866ED8" w:rsidRDefault="00176C30">
    <w:pPr>
      <w:pStyle w:val="Header"/>
      <w:rPr>
        <w:rFonts w:cs="B Nazanin"/>
        <w:sz w:val="24"/>
        <w:szCs w:val="24"/>
        <w:u w:val="singl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343CB0" w:rsidRDefault="00176C30" w:rsidP="00343CB0">
    <w:pPr>
      <w:pStyle w:val="Header"/>
      <w:tabs>
        <w:tab w:val="clear" w:pos="4680"/>
        <w:tab w:val="clear" w:pos="9360"/>
        <w:tab w:val="left" w:pos="3306"/>
      </w:tabs>
      <w:bidi/>
      <w:rPr>
        <w:u w:val="single"/>
      </w:rPr>
    </w:pPr>
    <w:r w:rsidRPr="00343CB0">
      <w:rPr>
        <w:rFonts w:cs="B Nazanin" w:hint="cs"/>
        <w:sz w:val="24"/>
        <w:szCs w:val="24"/>
        <w:u w:val="single"/>
        <w:rtl/>
      </w:rPr>
      <w:t>مقدمه</w:t>
    </w:r>
    <w:r w:rsidRPr="00343CB0">
      <w:rPr>
        <w:rFonts w:cs="B Nazanin" w:hint="cs"/>
        <w:sz w:val="24"/>
        <w:szCs w:val="24"/>
        <w:u w:val="single"/>
        <w:rtl/>
      </w:rPr>
      <w:tab/>
    </w:r>
    <w:r w:rsidRPr="00343CB0">
      <w:rPr>
        <w:rFonts w:cs="B Nazanin" w:hint="cs"/>
        <w:sz w:val="24"/>
        <w:szCs w:val="24"/>
        <w:u w:val="single"/>
        <w:rtl/>
      </w:rPr>
      <w:tab/>
    </w:r>
    <w:r w:rsidRPr="00343CB0">
      <w:rPr>
        <w:rFonts w:cs="B Nazanin"/>
        <w:sz w:val="24"/>
        <w:szCs w:val="24"/>
        <w:u w:val="single"/>
        <w:rtl/>
      </w:rPr>
      <w:tab/>
    </w:r>
    <w:r w:rsidRPr="00343CB0">
      <w:rPr>
        <w:rFonts w:cs="B Nazanin" w:hint="cs"/>
        <w:sz w:val="24"/>
        <w:szCs w:val="24"/>
        <w:u w:val="single"/>
        <w:rtl/>
      </w:rPr>
      <w:tab/>
    </w:r>
    <w:r w:rsidRPr="00343CB0">
      <w:rPr>
        <w:rFonts w:cs="B Nazanin" w:hint="cs"/>
        <w:sz w:val="24"/>
        <w:szCs w:val="24"/>
        <w:u w:val="single"/>
        <w:rtl/>
      </w:rPr>
      <w:tab/>
    </w:r>
    <w:r w:rsidRPr="00343CB0">
      <w:rPr>
        <w:rFonts w:cs="B Nazanin" w:hint="cs"/>
        <w:sz w:val="24"/>
        <w:szCs w:val="24"/>
        <w:u w:val="single"/>
        <w:rtl/>
      </w:rPr>
      <w:tab/>
    </w:r>
    <w:r w:rsidRPr="00343CB0">
      <w:rPr>
        <w:rFonts w:cs="B Nazanin" w:hint="cs"/>
        <w:sz w:val="24"/>
        <w:szCs w:val="24"/>
        <w:u w:val="single"/>
        <w:rtl/>
      </w:rPr>
      <w:tab/>
    </w:r>
    <w:r w:rsidRPr="00343CB0">
      <w:rPr>
        <w:rFonts w:cs="B Nazanin" w:hint="cs"/>
        <w:sz w:val="24"/>
        <w:szCs w:val="24"/>
        <w:u w:val="single"/>
        <w:rtl/>
      </w:rPr>
      <w:tab/>
    </w:r>
    <w:r w:rsidRPr="00343CB0">
      <w:rPr>
        <w:rFonts w:cs="B Nazanin" w:hint="cs"/>
        <w:sz w:val="24"/>
        <w:szCs w:val="24"/>
        <w:u w:val="single"/>
        <w:rtl/>
      </w:rPr>
      <w:tab/>
    </w:r>
    <w:sdt>
      <w:sdtPr>
        <w:rPr>
          <w:u w:val="single"/>
          <w:rtl/>
        </w:rPr>
        <w:id w:val="1251855373"/>
        <w:docPartObj>
          <w:docPartGallery w:val="Page Numbers (Top of Page)"/>
          <w:docPartUnique/>
        </w:docPartObj>
      </w:sdtPr>
      <w:sdtEndPr>
        <w:rPr>
          <w:noProof/>
        </w:rPr>
      </w:sdtEndPr>
      <w:sdtContent>
        <w:r>
          <w:rPr>
            <w:rFonts w:hint="cs"/>
            <w:u w:val="single"/>
            <w:rtl/>
          </w:rPr>
          <w:t xml:space="preserve">     </w:t>
        </w:r>
        <w:r w:rsidRPr="00343CB0">
          <w:rPr>
            <w:u w:val="single"/>
          </w:rPr>
          <w:fldChar w:fldCharType="begin"/>
        </w:r>
        <w:r w:rsidRPr="00343CB0">
          <w:rPr>
            <w:u w:val="single"/>
          </w:rPr>
          <w:instrText xml:space="preserve"> PAGE   \* MERGEFORMAT </w:instrText>
        </w:r>
        <w:r w:rsidRPr="00343CB0">
          <w:rPr>
            <w:u w:val="single"/>
          </w:rPr>
          <w:fldChar w:fldCharType="separate"/>
        </w:r>
        <w:r>
          <w:rPr>
            <w:noProof/>
            <w:u w:val="single"/>
            <w:rtl/>
          </w:rPr>
          <w:t>2</w:t>
        </w:r>
        <w:r w:rsidRPr="00343CB0">
          <w:rPr>
            <w:noProof/>
            <w:u w:val="single"/>
          </w:rPr>
          <w:fldChar w:fldCharType="end"/>
        </w:r>
      </w:sdtContent>
    </w:sdt>
  </w:p>
  <w:p w:rsidR="00176C30" w:rsidRDefault="00176C3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646F8A" w:rsidRDefault="00176C30" w:rsidP="009944F0">
    <w:pPr>
      <w:pStyle w:val="Heading1"/>
      <w:bidi/>
      <w:spacing w:before="0"/>
      <w:jc w:val="both"/>
      <w:rPr>
        <w:b w:val="0"/>
        <w:bCs w:val="0"/>
        <w:sz w:val="24"/>
        <w:szCs w:val="24"/>
        <w:u w:val="single"/>
        <w:lang w:bidi="fa-IR"/>
      </w:rPr>
    </w:pPr>
    <w:r w:rsidRPr="00646F8A">
      <w:rPr>
        <w:rFonts w:hint="cs"/>
        <w:b w:val="0"/>
        <w:bCs w:val="0"/>
        <w:sz w:val="24"/>
        <w:szCs w:val="24"/>
        <w:u w:val="single"/>
        <w:rtl/>
      </w:rPr>
      <w:t>فصل اول:</w:t>
    </w:r>
    <w:r w:rsidRPr="00646F8A">
      <w:rPr>
        <w:rFonts w:hint="cs"/>
        <w:b w:val="0"/>
        <w:bCs w:val="0"/>
        <w:sz w:val="24"/>
        <w:szCs w:val="24"/>
        <w:u w:val="single"/>
        <w:rtl/>
        <w:lang w:bidi="fa-IR"/>
      </w:rPr>
      <w:tab/>
    </w:r>
    <w:r w:rsidRPr="00646F8A">
      <w:rPr>
        <w:rFonts w:hint="eastAsia"/>
        <w:b w:val="0"/>
        <w:bCs w:val="0"/>
        <w:sz w:val="24"/>
        <w:szCs w:val="24"/>
        <w:u w:val="single"/>
        <w:rtl/>
        <w:lang w:bidi="fa-IR"/>
      </w:rPr>
      <w:t>ماش</w:t>
    </w:r>
    <w:r w:rsidRPr="00646F8A">
      <w:rPr>
        <w:rFonts w:hint="cs"/>
        <w:b w:val="0"/>
        <w:bCs w:val="0"/>
        <w:sz w:val="24"/>
        <w:szCs w:val="24"/>
        <w:u w:val="single"/>
        <w:rtl/>
        <w:lang w:bidi="fa-IR"/>
      </w:rPr>
      <w:t>ی</w:t>
    </w:r>
    <w:r w:rsidRPr="00646F8A">
      <w:rPr>
        <w:rFonts w:hint="eastAsia"/>
        <w:b w:val="0"/>
        <w:bCs w:val="0"/>
        <w:sz w:val="24"/>
        <w:szCs w:val="24"/>
        <w:u w:val="single"/>
        <w:rtl/>
        <w:lang w:bidi="fa-IR"/>
      </w:rPr>
      <w:t>ن</w:t>
    </w:r>
    <w:r w:rsidRPr="00646F8A">
      <w:rPr>
        <w:b w:val="0"/>
        <w:bCs w:val="0"/>
        <w:sz w:val="24"/>
        <w:szCs w:val="24"/>
        <w:u w:val="single"/>
        <w:rtl/>
        <w:lang w:bidi="fa-IR"/>
      </w:rPr>
      <w:t xml:space="preserve"> </w:t>
    </w:r>
    <w:r w:rsidRPr="00646F8A">
      <w:rPr>
        <w:rFonts w:hint="eastAsia"/>
        <w:b w:val="0"/>
        <w:bCs w:val="0"/>
        <w:sz w:val="24"/>
        <w:szCs w:val="24"/>
        <w:u w:val="single"/>
        <w:rtl/>
        <w:lang w:bidi="fa-IR"/>
      </w:rPr>
      <w:t>تراش،</w:t>
    </w:r>
    <w:r w:rsidRPr="00646F8A">
      <w:rPr>
        <w:b w:val="0"/>
        <w:bCs w:val="0"/>
        <w:sz w:val="24"/>
        <w:szCs w:val="24"/>
        <w:u w:val="single"/>
        <w:rtl/>
        <w:lang w:bidi="fa-IR"/>
      </w:rPr>
      <w:t xml:space="preserve"> </w:t>
    </w:r>
    <w:r w:rsidRPr="00646F8A">
      <w:rPr>
        <w:rFonts w:hint="eastAsia"/>
        <w:b w:val="0"/>
        <w:bCs w:val="0"/>
        <w:sz w:val="24"/>
        <w:szCs w:val="24"/>
        <w:u w:val="single"/>
        <w:rtl/>
        <w:lang w:bidi="fa-IR"/>
      </w:rPr>
      <w:t>اجزا</w:t>
    </w:r>
    <w:r w:rsidRPr="00646F8A">
      <w:rPr>
        <w:b w:val="0"/>
        <w:bCs w:val="0"/>
        <w:sz w:val="24"/>
        <w:szCs w:val="24"/>
        <w:u w:val="single"/>
        <w:rtl/>
        <w:lang w:bidi="fa-IR"/>
      </w:rPr>
      <w:t xml:space="preserve"> </w:t>
    </w:r>
    <w:r w:rsidRPr="00646F8A">
      <w:rPr>
        <w:rFonts w:hint="eastAsia"/>
        <w:b w:val="0"/>
        <w:bCs w:val="0"/>
        <w:sz w:val="24"/>
        <w:szCs w:val="24"/>
        <w:u w:val="single"/>
        <w:rtl/>
        <w:lang w:bidi="fa-IR"/>
      </w:rPr>
      <w:t>و</w:t>
    </w:r>
    <w:r w:rsidRPr="00646F8A">
      <w:rPr>
        <w:b w:val="0"/>
        <w:bCs w:val="0"/>
        <w:sz w:val="24"/>
        <w:szCs w:val="24"/>
        <w:u w:val="single"/>
        <w:rtl/>
        <w:lang w:bidi="fa-IR"/>
      </w:rPr>
      <w:t xml:space="preserve"> </w:t>
    </w:r>
    <w:r w:rsidRPr="00646F8A">
      <w:rPr>
        <w:rFonts w:hint="eastAsia"/>
        <w:b w:val="0"/>
        <w:bCs w:val="0"/>
        <w:sz w:val="24"/>
        <w:szCs w:val="24"/>
        <w:u w:val="single"/>
        <w:rtl/>
        <w:lang w:bidi="fa-IR"/>
      </w:rPr>
      <w:t>کاربرد</w:t>
    </w:r>
    <w:r w:rsidRPr="00646F8A">
      <w:rPr>
        <w:rFonts w:hint="cs"/>
        <w:b w:val="0"/>
        <w:bCs w:val="0"/>
        <w:sz w:val="24"/>
        <w:szCs w:val="24"/>
        <w:u w:val="single"/>
        <w:rtl/>
        <w:lang w:bidi="fa-IR"/>
      </w:rPr>
      <w:tab/>
    </w:r>
    <w:r w:rsidRPr="00646F8A">
      <w:rPr>
        <w:rFonts w:hint="cs"/>
        <w:b w:val="0"/>
        <w:bCs w:val="0"/>
        <w:sz w:val="24"/>
        <w:szCs w:val="24"/>
        <w:u w:val="single"/>
        <w:rtl/>
        <w:lang w:bidi="fa-IR"/>
      </w:rPr>
      <w:tab/>
    </w:r>
    <w:r>
      <w:rPr>
        <w:rFonts w:hint="cs"/>
        <w:b w:val="0"/>
        <w:bCs w:val="0"/>
        <w:sz w:val="24"/>
        <w:szCs w:val="24"/>
        <w:u w:val="single"/>
        <w:rtl/>
        <w:lang w:bidi="fa-IR"/>
      </w:rPr>
      <w:tab/>
    </w:r>
    <w:r w:rsidRPr="00646F8A">
      <w:rPr>
        <w:rFonts w:hint="cs"/>
        <w:b w:val="0"/>
        <w:bCs w:val="0"/>
        <w:sz w:val="24"/>
        <w:szCs w:val="24"/>
        <w:u w:val="single"/>
        <w:rtl/>
        <w:lang w:bidi="fa-IR"/>
      </w:rPr>
      <w:tab/>
    </w:r>
    <w:r w:rsidRPr="00646F8A">
      <w:rPr>
        <w:rFonts w:hint="cs"/>
        <w:b w:val="0"/>
        <w:bCs w:val="0"/>
        <w:sz w:val="24"/>
        <w:szCs w:val="24"/>
        <w:u w:val="single"/>
        <w:rtl/>
        <w:lang w:bidi="fa-IR"/>
      </w:rPr>
      <w:tab/>
    </w:r>
    <w:r w:rsidRPr="00646F8A">
      <w:rPr>
        <w:rFonts w:hint="cs"/>
        <w:b w:val="0"/>
        <w:bCs w:val="0"/>
        <w:sz w:val="24"/>
        <w:szCs w:val="24"/>
        <w:u w:val="single"/>
        <w:rtl/>
        <w:lang w:bidi="fa-IR"/>
      </w:rPr>
      <w:tab/>
    </w:r>
    <w:r w:rsidRPr="00646F8A">
      <w:rPr>
        <w:rFonts w:hint="cs"/>
        <w:b w:val="0"/>
        <w:bCs w:val="0"/>
        <w:sz w:val="24"/>
        <w:szCs w:val="24"/>
        <w:u w:val="single"/>
        <w:rtl/>
        <w:lang w:bidi="fa-IR"/>
      </w:rPr>
      <w:tab/>
    </w:r>
    <w:r w:rsidRPr="00646F8A">
      <w:rPr>
        <w:rFonts w:hint="cs"/>
        <w:b w:val="0"/>
        <w:bCs w:val="0"/>
        <w:sz w:val="24"/>
        <w:szCs w:val="24"/>
        <w:u w:val="single"/>
        <w:rtl/>
        <w:lang w:bidi="fa-IR"/>
      </w:rPr>
      <w:tab/>
    </w:r>
    <w:r w:rsidRPr="00646F8A">
      <w:rPr>
        <w:rFonts w:hint="cs"/>
        <w:b w:val="0"/>
        <w:bCs w:val="0"/>
        <w:sz w:val="24"/>
        <w:szCs w:val="24"/>
        <w:u w:val="single"/>
        <w:rtl/>
        <w:lang w:bidi="fa-IR"/>
      </w:rPr>
      <w:tab/>
    </w:r>
    <w:sdt>
      <w:sdtPr>
        <w:rPr>
          <w:b w:val="0"/>
          <w:bCs w:val="0"/>
          <w:sz w:val="24"/>
          <w:szCs w:val="24"/>
          <w:u w:val="single"/>
          <w:rtl/>
        </w:rPr>
        <w:id w:val="-1861265910"/>
        <w:docPartObj>
          <w:docPartGallery w:val="Page Numbers (Top of Page)"/>
          <w:docPartUnique/>
        </w:docPartObj>
      </w:sdtPr>
      <w:sdtEndPr>
        <w:rPr>
          <w:noProof/>
        </w:rPr>
      </w:sdtEndPr>
      <w:sdtContent>
        <w:r w:rsidRPr="00646F8A">
          <w:rPr>
            <w:b w:val="0"/>
            <w:bCs w:val="0"/>
            <w:sz w:val="24"/>
            <w:szCs w:val="24"/>
            <w:u w:val="single"/>
          </w:rPr>
          <w:fldChar w:fldCharType="begin"/>
        </w:r>
        <w:r w:rsidRPr="00646F8A">
          <w:rPr>
            <w:b w:val="0"/>
            <w:bCs w:val="0"/>
            <w:sz w:val="24"/>
            <w:szCs w:val="24"/>
            <w:u w:val="single"/>
          </w:rPr>
          <w:instrText xml:space="preserve"> PAGE   \* MERGEFORMAT </w:instrText>
        </w:r>
        <w:r w:rsidRPr="00646F8A">
          <w:rPr>
            <w:b w:val="0"/>
            <w:bCs w:val="0"/>
            <w:sz w:val="24"/>
            <w:szCs w:val="24"/>
            <w:u w:val="single"/>
          </w:rPr>
          <w:fldChar w:fldCharType="separate"/>
        </w:r>
        <w:r w:rsidR="00BA540C">
          <w:rPr>
            <w:b w:val="0"/>
            <w:bCs w:val="0"/>
            <w:noProof/>
            <w:sz w:val="24"/>
            <w:szCs w:val="24"/>
            <w:u w:val="single"/>
            <w:rtl/>
          </w:rPr>
          <w:t>9</w:t>
        </w:r>
        <w:r w:rsidRPr="00646F8A">
          <w:rPr>
            <w:b w:val="0"/>
            <w:bCs w:val="0"/>
            <w:noProof/>
            <w:sz w:val="24"/>
            <w:szCs w:val="24"/>
            <w:u w:val="single"/>
          </w:rPr>
          <w:fldChar w:fldCharType="end"/>
        </w:r>
      </w:sdtContent>
    </w:sdt>
  </w:p>
  <w:p w:rsidR="00176C30" w:rsidRDefault="00176C30">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866ED8" w:rsidRDefault="00176C30">
    <w:pPr>
      <w:pStyle w:val="Header"/>
      <w:rPr>
        <w:rFonts w:cs="B Nazanin"/>
        <w:sz w:val="24"/>
        <w:szCs w:val="24"/>
        <w:u w:val="single"/>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B86110" w:rsidRDefault="00176C30" w:rsidP="00E54684">
    <w:pPr>
      <w:pStyle w:val="Heading1"/>
      <w:bidi/>
      <w:spacing w:before="0"/>
      <w:jc w:val="both"/>
      <w:rPr>
        <w:b w:val="0"/>
        <w:bCs w:val="0"/>
        <w:sz w:val="24"/>
        <w:szCs w:val="24"/>
        <w:u w:val="single"/>
        <w:lang w:bidi="fa-IR"/>
      </w:rPr>
    </w:pPr>
    <w:r w:rsidRPr="00B86110">
      <w:rPr>
        <w:rFonts w:hint="cs"/>
        <w:b w:val="0"/>
        <w:bCs w:val="0"/>
        <w:sz w:val="24"/>
        <w:szCs w:val="24"/>
        <w:u w:val="single"/>
        <w:rtl/>
      </w:rPr>
      <w:t xml:space="preserve">فصل </w:t>
    </w:r>
    <w:r w:rsidRPr="00B86110">
      <w:rPr>
        <w:rFonts w:hint="cs"/>
        <w:b w:val="0"/>
        <w:bCs w:val="0"/>
        <w:sz w:val="24"/>
        <w:szCs w:val="24"/>
        <w:u w:val="single"/>
        <w:rtl/>
        <w:lang w:bidi="fa-IR"/>
      </w:rPr>
      <w:t xml:space="preserve">دوم: </w:t>
    </w:r>
    <w:r w:rsidRPr="00E54684">
      <w:rPr>
        <w:rFonts w:hint="eastAsia"/>
        <w:b w:val="0"/>
        <w:bCs w:val="0"/>
        <w:sz w:val="24"/>
        <w:szCs w:val="24"/>
        <w:u w:val="single"/>
        <w:rtl/>
        <w:lang w:bidi="fa-IR"/>
      </w:rPr>
      <w:t>دستگاه</w:t>
    </w:r>
    <w:r w:rsidRPr="00E54684">
      <w:rPr>
        <w:b w:val="0"/>
        <w:bCs w:val="0"/>
        <w:sz w:val="24"/>
        <w:szCs w:val="24"/>
        <w:u w:val="single"/>
        <w:rtl/>
        <w:lang w:bidi="fa-IR"/>
      </w:rPr>
      <w:t xml:space="preserve"> </w:t>
    </w:r>
    <w:r w:rsidRPr="00E54684">
      <w:rPr>
        <w:rFonts w:hint="eastAsia"/>
        <w:b w:val="0"/>
        <w:bCs w:val="0"/>
        <w:sz w:val="24"/>
        <w:szCs w:val="24"/>
        <w:u w:val="single"/>
        <w:rtl/>
        <w:lang w:bidi="fa-IR"/>
      </w:rPr>
      <w:t>فرز،</w:t>
    </w:r>
    <w:r w:rsidRPr="00E54684">
      <w:rPr>
        <w:b w:val="0"/>
        <w:bCs w:val="0"/>
        <w:sz w:val="24"/>
        <w:szCs w:val="24"/>
        <w:u w:val="single"/>
        <w:rtl/>
        <w:lang w:bidi="fa-IR"/>
      </w:rPr>
      <w:t xml:space="preserve"> </w:t>
    </w:r>
    <w:r w:rsidRPr="00E54684">
      <w:rPr>
        <w:b w:val="0"/>
        <w:bCs w:val="0"/>
        <w:sz w:val="24"/>
        <w:szCs w:val="24"/>
        <w:u w:val="single"/>
        <w:lang w:bidi="fa-IR"/>
      </w:rPr>
      <w:t>CNC</w:t>
    </w:r>
    <w:r w:rsidRPr="00E54684">
      <w:rPr>
        <w:rFonts w:hint="eastAsia"/>
        <w:b w:val="0"/>
        <w:bCs w:val="0"/>
        <w:sz w:val="24"/>
        <w:szCs w:val="24"/>
        <w:u w:val="single"/>
        <w:rtl/>
        <w:lang w:bidi="fa-IR"/>
      </w:rPr>
      <w:t>،</w:t>
    </w:r>
    <w:r w:rsidRPr="00E54684">
      <w:rPr>
        <w:b w:val="0"/>
        <w:bCs w:val="0"/>
        <w:sz w:val="24"/>
        <w:szCs w:val="24"/>
        <w:u w:val="single"/>
        <w:rtl/>
        <w:lang w:bidi="fa-IR"/>
      </w:rPr>
      <w:t xml:space="preserve"> </w:t>
    </w:r>
    <w:r w:rsidRPr="00E54684">
      <w:rPr>
        <w:rFonts w:hint="eastAsia"/>
        <w:b w:val="0"/>
        <w:bCs w:val="0"/>
        <w:sz w:val="24"/>
        <w:szCs w:val="24"/>
        <w:u w:val="single"/>
        <w:rtl/>
        <w:lang w:bidi="fa-IR"/>
      </w:rPr>
      <w:t>طرز</w:t>
    </w:r>
    <w:r w:rsidRPr="00E54684">
      <w:rPr>
        <w:b w:val="0"/>
        <w:bCs w:val="0"/>
        <w:sz w:val="24"/>
        <w:szCs w:val="24"/>
        <w:u w:val="single"/>
        <w:rtl/>
        <w:lang w:bidi="fa-IR"/>
      </w:rPr>
      <w:t xml:space="preserve"> </w:t>
    </w:r>
    <w:r w:rsidRPr="00E54684">
      <w:rPr>
        <w:rFonts w:hint="eastAsia"/>
        <w:b w:val="0"/>
        <w:bCs w:val="0"/>
        <w:sz w:val="24"/>
        <w:szCs w:val="24"/>
        <w:u w:val="single"/>
        <w:rtl/>
        <w:lang w:bidi="fa-IR"/>
      </w:rPr>
      <w:t>کار</w:t>
    </w:r>
    <w:r w:rsidRPr="00E54684">
      <w:rPr>
        <w:b w:val="0"/>
        <w:bCs w:val="0"/>
        <w:sz w:val="24"/>
        <w:szCs w:val="24"/>
        <w:u w:val="single"/>
        <w:rtl/>
        <w:lang w:bidi="fa-IR"/>
      </w:rPr>
      <w:t xml:space="preserve"> </w:t>
    </w:r>
    <w:r w:rsidRPr="00E54684">
      <w:rPr>
        <w:rFonts w:hint="eastAsia"/>
        <w:b w:val="0"/>
        <w:bCs w:val="0"/>
        <w:sz w:val="24"/>
        <w:szCs w:val="24"/>
        <w:u w:val="single"/>
        <w:rtl/>
        <w:lang w:bidi="fa-IR"/>
      </w:rPr>
      <w:t>و</w:t>
    </w:r>
    <w:r w:rsidRPr="00E54684">
      <w:rPr>
        <w:b w:val="0"/>
        <w:bCs w:val="0"/>
        <w:sz w:val="24"/>
        <w:szCs w:val="24"/>
        <w:u w:val="single"/>
        <w:rtl/>
        <w:lang w:bidi="fa-IR"/>
      </w:rPr>
      <w:t xml:space="preserve"> </w:t>
    </w:r>
    <w:r w:rsidRPr="00E54684">
      <w:rPr>
        <w:rFonts w:hint="eastAsia"/>
        <w:b w:val="0"/>
        <w:bCs w:val="0"/>
        <w:sz w:val="24"/>
        <w:szCs w:val="24"/>
        <w:u w:val="single"/>
        <w:rtl/>
        <w:lang w:bidi="fa-IR"/>
      </w:rPr>
      <w:t>کاربرد</w:t>
    </w:r>
    <w:r>
      <w:rPr>
        <w:rFonts w:hint="cs"/>
        <w:b w:val="0"/>
        <w:bCs w:val="0"/>
        <w:sz w:val="24"/>
        <w:szCs w:val="24"/>
        <w:u w:val="single"/>
        <w:rtl/>
        <w:lang w:bidi="fa-IR"/>
      </w:rPr>
      <w:tab/>
    </w:r>
    <w:r w:rsidRPr="00B86110">
      <w:rPr>
        <w:rFonts w:hint="cs"/>
        <w:b w:val="0"/>
        <w:bCs w:val="0"/>
        <w:sz w:val="24"/>
        <w:szCs w:val="24"/>
        <w:u w:val="single"/>
        <w:rtl/>
        <w:lang w:bidi="fa-IR"/>
      </w:rPr>
      <w:tab/>
    </w:r>
    <w:r w:rsidRPr="00B86110">
      <w:rPr>
        <w:rFonts w:hint="cs"/>
        <w:b w:val="0"/>
        <w:bCs w:val="0"/>
        <w:sz w:val="24"/>
        <w:szCs w:val="24"/>
        <w:u w:val="single"/>
        <w:rtl/>
        <w:lang w:bidi="fa-IR"/>
      </w:rPr>
      <w:tab/>
    </w:r>
    <w:r w:rsidRPr="00B86110">
      <w:rPr>
        <w:rFonts w:hint="cs"/>
        <w:b w:val="0"/>
        <w:bCs w:val="0"/>
        <w:sz w:val="24"/>
        <w:szCs w:val="24"/>
        <w:u w:val="single"/>
        <w:rtl/>
        <w:lang w:bidi="fa-IR"/>
      </w:rPr>
      <w:tab/>
    </w:r>
    <w:r w:rsidRPr="00B86110">
      <w:rPr>
        <w:rFonts w:hint="cs"/>
        <w:b w:val="0"/>
        <w:bCs w:val="0"/>
        <w:sz w:val="24"/>
        <w:szCs w:val="24"/>
        <w:u w:val="single"/>
        <w:rtl/>
        <w:lang w:bidi="fa-IR"/>
      </w:rPr>
      <w:tab/>
    </w:r>
    <w:r w:rsidRPr="00B86110">
      <w:rPr>
        <w:rFonts w:hint="cs"/>
        <w:b w:val="0"/>
        <w:bCs w:val="0"/>
        <w:sz w:val="24"/>
        <w:szCs w:val="24"/>
        <w:u w:val="single"/>
        <w:rtl/>
        <w:lang w:bidi="fa-IR"/>
      </w:rPr>
      <w:tab/>
    </w:r>
    <w:r w:rsidRPr="00B86110">
      <w:rPr>
        <w:rFonts w:hint="cs"/>
        <w:b w:val="0"/>
        <w:bCs w:val="0"/>
        <w:sz w:val="24"/>
        <w:szCs w:val="24"/>
        <w:u w:val="single"/>
        <w:rtl/>
        <w:lang w:bidi="fa-IR"/>
      </w:rPr>
      <w:tab/>
    </w:r>
    <w:r w:rsidRPr="00B86110">
      <w:rPr>
        <w:rFonts w:hint="cs"/>
        <w:b w:val="0"/>
        <w:bCs w:val="0"/>
        <w:sz w:val="24"/>
        <w:szCs w:val="24"/>
        <w:u w:val="single"/>
        <w:rtl/>
        <w:lang w:bidi="fa-IR"/>
      </w:rPr>
      <w:tab/>
    </w:r>
    <w:sdt>
      <w:sdtPr>
        <w:rPr>
          <w:b w:val="0"/>
          <w:bCs w:val="0"/>
          <w:sz w:val="24"/>
          <w:szCs w:val="24"/>
          <w:u w:val="single"/>
          <w:rtl/>
        </w:rPr>
        <w:id w:val="160439996"/>
        <w:docPartObj>
          <w:docPartGallery w:val="Page Numbers (Top of Page)"/>
          <w:docPartUnique/>
        </w:docPartObj>
      </w:sdtPr>
      <w:sdtEndPr>
        <w:rPr>
          <w:noProof/>
        </w:rPr>
      </w:sdtEndPr>
      <w:sdtContent>
        <w:r w:rsidRPr="00B86110">
          <w:rPr>
            <w:b w:val="0"/>
            <w:bCs w:val="0"/>
            <w:sz w:val="24"/>
            <w:szCs w:val="24"/>
            <w:u w:val="single"/>
          </w:rPr>
          <w:fldChar w:fldCharType="begin"/>
        </w:r>
        <w:r w:rsidRPr="00B86110">
          <w:rPr>
            <w:b w:val="0"/>
            <w:bCs w:val="0"/>
            <w:sz w:val="24"/>
            <w:szCs w:val="24"/>
            <w:u w:val="single"/>
          </w:rPr>
          <w:instrText xml:space="preserve"> PAGE   \* MERGEFORMAT </w:instrText>
        </w:r>
        <w:r w:rsidRPr="00B86110">
          <w:rPr>
            <w:b w:val="0"/>
            <w:bCs w:val="0"/>
            <w:sz w:val="24"/>
            <w:szCs w:val="24"/>
            <w:u w:val="single"/>
          </w:rPr>
          <w:fldChar w:fldCharType="separate"/>
        </w:r>
        <w:r w:rsidR="00BA540C">
          <w:rPr>
            <w:b w:val="0"/>
            <w:bCs w:val="0"/>
            <w:noProof/>
            <w:sz w:val="24"/>
            <w:szCs w:val="24"/>
            <w:u w:val="single"/>
            <w:rtl/>
          </w:rPr>
          <w:t>57</w:t>
        </w:r>
        <w:r w:rsidRPr="00B86110">
          <w:rPr>
            <w:b w:val="0"/>
            <w:bCs w:val="0"/>
            <w:noProof/>
            <w:sz w:val="24"/>
            <w:szCs w:val="24"/>
            <w:u w:val="single"/>
          </w:rPr>
          <w:fldChar w:fldCharType="end"/>
        </w:r>
      </w:sdtContent>
    </w:sdt>
  </w:p>
  <w:p w:rsidR="00176C30" w:rsidRDefault="00176C30">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9321A6" w:rsidRDefault="00176C30" w:rsidP="00B34111">
    <w:pPr>
      <w:pStyle w:val="Heading1"/>
      <w:bidi/>
      <w:spacing w:before="0"/>
      <w:jc w:val="both"/>
      <w:rPr>
        <w:b w:val="0"/>
        <w:bCs w:val="0"/>
        <w:sz w:val="24"/>
        <w:szCs w:val="24"/>
        <w:u w:val="single"/>
        <w:lang w:bidi="fa-IR"/>
      </w:rPr>
    </w:pPr>
    <w:r w:rsidRPr="009321A6">
      <w:rPr>
        <w:rFonts w:hint="cs"/>
        <w:b w:val="0"/>
        <w:bCs w:val="0"/>
        <w:sz w:val="24"/>
        <w:szCs w:val="24"/>
        <w:u w:val="single"/>
        <w:rtl/>
      </w:rPr>
      <w:t xml:space="preserve">فصل </w:t>
    </w:r>
    <w:r>
      <w:rPr>
        <w:rFonts w:hint="cs"/>
        <w:b w:val="0"/>
        <w:bCs w:val="0"/>
        <w:sz w:val="24"/>
        <w:szCs w:val="24"/>
        <w:u w:val="single"/>
        <w:rtl/>
        <w:lang w:bidi="fa-IR"/>
      </w:rPr>
      <w:t xml:space="preserve">سوم: </w:t>
    </w:r>
    <w:r w:rsidR="00B34111" w:rsidRPr="00B34111">
      <w:rPr>
        <w:rFonts w:hint="eastAsia"/>
        <w:b w:val="0"/>
        <w:bCs w:val="0"/>
        <w:sz w:val="24"/>
        <w:szCs w:val="24"/>
        <w:u w:val="single"/>
        <w:rtl/>
        <w:lang w:bidi="fa-IR"/>
      </w:rPr>
      <w:t>طرز</w:t>
    </w:r>
    <w:r w:rsidR="00B34111" w:rsidRPr="00B34111">
      <w:rPr>
        <w:b w:val="0"/>
        <w:bCs w:val="0"/>
        <w:sz w:val="24"/>
        <w:szCs w:val="24"/>
        <w:u w:val="single"/>
        <w:rtl/>
        <w:lang w:bidi="fa-IR"/>
      </w:rPr>
      <w:t xml:space="preserve"> </w:t>
    </w:r>
    <w:r w:rsidR="00B34111" w:rsidRPr="00B34111">
      <w:rPr>
        <w:rFonts w:hint="eastAsia"/>
        <w:b w:val="0"/>
        <w:bCs w:val="0"/>
        <w:sz w:val="24"/>
        <w:szCs w:val="24"/>
        <w:u w:val="single"/>
        <w:rtl/>
        <w:lang w:bidi="fa-IR"/>
      </w:rPr>
      <w:t>کار</w:t>
    </w:r>
    <w:r w:rsidR="00B34111" w:rsidRPr="00B34111">
      <w:rPr>
        <w:b w:val="0"/>
        <w:bCs w:val="0"/>
        <w:sz w:val="24"/>
        <w:szCs w:val="24"/>
        <w:u w:val="single"/>
        <w:rtl/>
        <w:lang w:bidi="fa-IR"/>
      </w:rPr>
      <w:t xml:space="preserve"> </w:t>
    </w:r>
    <w:r w:rsidR="00B34111" w:rsidRPr="00B34111">
      <w:rPr>
        <w:rFonts w:hint="eastAsia"/>
        <w:b w:val="0"/>
        <w:bCs w:val="0"/>
        <w:sz w:val="24"/>
        <w:szCs w:val="24"/>
        <w:u w:val="single"/>
        <w:rtl/>
        <w:lang w:bidi="fa-IR"/>
      </w:rPr>
      <w:t>با</w:t>
    </w:r>
    <w:r w:rsidR="00B34111" w:rsidRPr="00B34111">
      <w:rPr>
        <w:b w:val="0"/>
        <w:bCs w:val="0"/>
        <w:sz w:val="24"/>
        <w:szCs w:val="24"/>
        <w:u w:val="single"/>
        <w:rtl/>
        <w:lang w:bidi="fa-IR"/>
      </w:rPr>
      <w:t xml:space="preserve"> </w:t>
    </w:r>
    <w:r w:rsidR="00B34111" w:rsidRPr="00B34111">
      <w:rPr>
        <w:rFonts w:hint="eastAsia"/>
        <w:b w:val="0"/>
        <w:bCs w:val="0"/>
        <w:sz w:val="24"/>
        <w:szCs w:val="24"/>
        <w:u w:val="single"/>
        <w:rtl/>
        <w:lang w:bidi="fa-IR"/>
      </w:rPr>
      <w:t>ابزار</w:t>
    </w:r>
    <w:r w:rsidR="00B34111" w:rsidRPr="00B34111">
      <w:rPr>
        <w:b w:val="0"/>
        <w:bCs w:val="0"/>
        <w:sz w:val="24"/>
        <w:szCs w:val="24"/>
        <w:u w:val="single"/>
        <w:rtl/>
        <w:lang w:bidi="fa-IR"/>
      </w:rPr>
      <w:t xml:space="preserve"> </w:t>
    </w:r>
    <w:r w:rsidR="00B34111" w:rsidRPr="00B34111">
      <w:rPr>
        <w:rFonts w:hint="eastAsia"/>
        <w:b w:val="0"/>
        <w:bCs w:val="0"/>
        <w:sz w:val="24"/>
        <w:szCs w:val="24"/>
        <w:u w:val="single"/>
        <w:rtl/>
        <w:lang w:bidi="fa-IR"/>
      </w:rPr>
      <w:t>آلات</w:t>
    </w:r>
    <w:r w:rsidR="00B34111" w:rsidRPr="00B34111">
      <w:rPr>
        <w:b w:val="0"/>
        <w:bCs w:val="0"/>
        <w:sz w:val="24"/>
        <w:szCs w:val="24"/>
        <w:u w:val="single"/>
        <w:rtl/>
        <w:lang w:bidi="fa-IR"/>
      </w:rPr>
      <w:t xml:space="preserve"> </w:t>
    </w:r>
    <w:r w:rsidR="00B34111" w:rsidRPr="00B34111">
      <w:rPr>
        <w:rFonts w:hint="eastAsia"/>
        <w:b w:val="0"/>
        <w:bCs w:val="0"/>
        <w:sz w:val="24"/>
        <w:szCs w:val="24"/>
        <w:u w:val="single"/>
        <w:rtl/>
        <w:lang w:bidi="fa-IR"/>
      </w:rPr>
      <w:t>تراشکار</w:t>
    </w:r>
    <w:r w:rsidR="00B34111" w:rsidRPr="00B34111">
      <w:rPr>
        <w:rFonts w:hint="cs"/>
        <w:b w:val="0"/>
        <w:bCs w:val="0"/>
        <w:sz w:val="24"/>
        <w:szCs w:val="24"/>
        <w:u w:val="single"/>
        <w:rtl/>
        <w:lang w:bidi="fa-IR"/>
      </w:rPr>
      <w:t>ی</w:t>
    </w:r>
    <w:r>
      <w:rPr>
        <w:rFonts w:hint="cs"/>
        <w:b w:val="0"/>
        <w:bCs w:val="0"/>
        <w:sz w:val="24"/>
        <w:szCs w:val="24"/>
        <w:u w:val="single"/>
        <w:rtl/>
        <w:lang w:bidi="fa-IR"/>
      </w:rPr>
      <w:tab/>
    </w:r>
    <w:r>
      <w:rPr>
        <w:rFonts w:hint="cs"/>
        <w:b w:val="0"/>
        <w:bCs w:val="0"/>
        <w:sz w:val="24"/>
        <w:szCs w:val="24"/>
        <w:u w:val="single"/>
        <w:rtl/>
        <w:lang w:bidi="fa-IR"/>
      </w:rPr>
      <w:tab/>
    </w:r>
    <w:r>
      <w:rPr>
        <w:rFonts w:hint="cs"/>
        <w:b w:val="0"/>
        <w:bCs w:val="0"/>
        <w:sz w:val="24"/>
        <w:szCs w:val="24"/>
        <w:u w:val="single"/>
        <w:rtl/>
        <w:lang w:bidi="fa-IR"/>
      </w:rPr>
      <w:tab/>
    </w:r>
    <w:r w:rsidRPr="009321A6">
      <w:rPr>
        <w:rFonts w:hint="cs"/>
        <w:b w:val="0"/>
        <w:bCs w:val="0"/>
        <w:sz w:val="24"/>
        <w:szCs w:val="24"/>
        <w:u w:val="single"/>
        <w:rtl/>
        <w:lang w:bidi="fa-IR"/>
      </w:rPr>
      <w:tab/>
    </w:r>
    <w:r w:rsidRPr="009321A6">
      <w:rPr>
        <w:rFonts w:hint="cs"/>
        <w:b w:val="0"/>
        <w:bCs w:val="0"/>
        <w:sz w:val="24"/>
        <w:szCs w:val="24"/>
        <w:u w:val="single"/>
        <w:rtl/>
        <w:lang w:bidi="fa-IR"/>
      </w:rPr>
      <w:tab/>
    </w:r>
    <w:r w:rsidRPr="009321A6">
      <w:rPr>
        <w:rFonts w:hint="cs"/>
        <w:b w:val="0"/>
        <w:bCs w:val="0"/>
        <w:sz w:val="24"/>
        <w:szCs w:val="24"/>
        <w:u w:val="single"/>
        <w:rtl/>
        <w:lang w:bidi="fa-IR"/>
      </w:rPr>
      <w:tab/>
    </w:r>
    <w:r w:rsidRPr="009321A6">
      <w:rPr>
        <w:rFonts w:hint="cs"/>
        <w:b w:val="0"/>
        <w:bCs w:val="0"/>
        <w:sz w:val="24"/>
        <w:szCs w:val="24"/>
        <w:u w:val="single"/>
        <w:rtl/>
        <w:lang w:bidi="fa-IR"/>
      </w:rPr>
      <w:tab/>
    </w:r>
    <w:r w:rsidRPr="009321A6">
      <w:rPr>
        <w:rFonts w:hint="cs"/>
        <w:b w:val="0"/>
        <w:bCs w:val="0"/>
        <w:sz w:val="24"/>
        <w:szCs w:val="24"/>
        <w:u w:val="single"/>
        <w:rtl/>
        <w:lang w:bidi="fa-IR"/>
      </w:rPr>
      <w:tab/>
    </w:r>
    <w:sdt>
      <w:sdtPr>
        <w:rPr>
          <w:b w:val="0"/>
          <w:bCs w:val="0"/>
          <w:sz w:val="24"/>
          <w:szCs w:val="24"/>
          <w:u w:val="single"/>
          <w:rtl/>
        </w:rPr>
        <w:id w:val="1596436214"/>
        <w:docPartObj>
          <w:docPartGallery w:val="Page Numbers (Top of Page)"/>
          <w:docPartUnique/>
        </w:docPartObj>
      </w:sdtPr>
      <w:sdtEndPr>
        <w:rPr>
          <w:noProof/>
        </w:rPr>
      </w:sdtEndPr>
      <w:sdtContent>
        <w:r w:rsidRPr="009321A6">
          <w:rPr>
            <w:b w:val="0"/>
            <w:bCs w:val="0"/>
            <w:sz w:val="24"/>
            <w:szCs w:val="24"/>
            <w:u w:val="single"/>
          </w:rPr>
          <w:fldChar w:fldCharType="begin"/>
        </w:r>
        <w:r w:rsidRPr="009321A6">
          <w:rPr>
            <w:b w:val="0"/>
            <w:bCs w:val="0"/>
            <w:sz w:val="24"/>
            <w:szCs w:val="24"/>
            <w:u w:val="single"/>
          </w:rPr>
          <w:instrText xml:space="preserve"> PAGE   \* MERGEFORMAT </w:instrText>
        </w:r>
        <w:r w:rsidRPr="009321A6">
          <w:rPr>
            <w:b w:val="0"/>
            <w:bCs w:val="0"/>
            <w:sz w:val="24"/>
            <w:szCs w:val="24"/>
            <w:u w:val="single"/>
          </w:rPr>
          <w:fldChar w:fldCharType="separate"/>
        </w:r>
        <w:r w:rsidR="00BA540C">
          <w:rPr>
            <w:b w:val="0"/>
            <w:bCs w:val="0"/>
            <w:noProof/>
            <w:sz w:val="24"/>
            <w:szCs w:val="24"/>
            <w:u w:val="single"/>
            <w:rtl/>
          </w:rPr>
          <w:t>72</w:t>
        </w:r>
        <w:r w:rsidRPr="009321A6">
          <w:rPr>
            <w:b w:val="0"/>
            <w:bCs w:val="0"/>
            <w:noProof/>
            <w:sz w:val="24"/>
            <w:szCs w:val="24"/>
            <w:u w:val="single"/>
          </w:rPr>
          <w:fldChar w:fldCharType="end"/>
        </w:r>
      </w:sdtContent>
    </w:sdt>
  </w:p>
  <w:p w:rsidR="00176C30" w:rsidRDefault="00176C30">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9321A6" w:rsidRDefault="000A4822" w:rsidP="00573BF5">
    <w:pPr>
      <w:pStyle w:val="Heading1"/>
      <w:bidi/>
      <w:spacing w:before="0"/>
      <w:jc w:val="both"/>
      <w:rPr>
        <w:b w:val="0"/>
        <w:bCs w:val="0"/>
        <w:sz w:val="24"/>
        <w:szCs w:val="24"/>
        <w:u w:val="single"/>
        <w:lang w:bidi="fa-IR"/>
      </w:rPr>
    </w:pPr>
    <w:r>
      <w:rPr>
        <w:rFonts w:hint="cs"/>
        <w:b w:val="0"/>
        <w:bCs w:val="0"/>
        <w:sz w:val="24"/>
        <w:szCs w:val="24"/>
        <w:u w:val="single"/>
        <w:rtl/>
      </w:rPr>
      <w:t>پیوستها</w:t>
    </w:r>
    <w:r>
      <w:rPr>
        <w:rFonts w:hint="cs"/>
        <w:b w:val="0"/>
        <w:bCs w:val="0"/>
        <w:sz w:val="24"/>
        <w:szCs w:val="24"/>
        <w:u w:val="single"/>
        <w:rtl/>
      </w:rPr>
      <w:tab/>
    </w:r>
    <w:r w:rsidR="00176C30">
      <w:rPr>
        <w:rFonts w:hint="cs"/>
        <w:b w:val="0"/>
        <w:bCs w:val="0"/>
        <w:sz w:val="24"/>
        <w:szCs w:val="24"/>
        <w:u w:val="single"/>
        <w:rtl/>
        <w:lang w:bidi="fa-IR"/>
      </w:rPr>
      <w:t xml:space="preserve"> </w:t>
    </w:r>
    <w:r w:rsidR="00176C30">
      <w:rPr>
        <w:rFonts w:hint="cs"/>
        <w:b w:val="0"/>
        <w:bCs w:val="0"/>
        <w:sz w:val="24"/>
        <w:szCs w:val="24"/>
        <w:u w:val="single"/>
        <w:rtl/>
        <w:lang w:bidi="fa-IR"/>
      </w:rPr>
      <w:tab/>
    </w:r>
    <w:r w:rsidR="00176C30">
      <w:rPr>
        <w:rFonts w:hint="cs"/>
        <w:b w:val="0"/>
        <w:bCs w:val="0"/>
        <w:sz w:val="24"/>
        <w:szCs w:val="24"/>
        <w:u w:val="single"/>
        <w:rtl/>
        <w:lang w:bidi="fa-IR"/>
      </w:rPr>
      <w:tab/>
    </w:r>
    <w:r w:rsidR="00176C30">
      <w:rPr>
        <w:rFonts w:hint="cs"/>
        <w:b w:val="0"/>
        <w:bCs w:val="0"/>
        <w:sz w:val="24"/>
        <w:szCs w:val="24"/>
        <w:u w:val="single"/>
        <w:rtl/>
        <w:lang w:bidi="fa-IR"/>
      </w:rPr>
      <w:tab/>
    </w:r>
    <w:r w:rsidR="00176C30">
      <w:rPr>
        <w:rFonts w:hint="cs"/>
        <w:b w:val="0"/>
        <w:bCs w:val="0"/>
        <w:sz w:val="24"/>
        <w:szCs w:val="24"/>
        <w:u w:val="single"/>
        <w:rtl/>
        <w:lang w:bidi="fa-IR"/>
      </w:rPr>
      <w:tab/>
    </w:r>
    <w:r w:rsidR="00176C30">
      <w:rPr>
        <w:rFonts w:hint="cs"/>
        <w:b w:val="0"/>
        <w:bCs w:val="0"/>
        <w:sz w:val="24"/>
        <w:szCs w:val="24"/>
        <w:u w:val="single"/>
        <w:rtl/>
        <w:lang w:bidi="fa-IR"/>
      </w:rPr>
      <w:tab/>
    </w:r>
    <w:r w:rsidR="00176C30">
      <w:rPr>
        <w:rFonts w:hint="cs"/>
        <w:b w:val="0"/>
        <w:bCs w:val="0"/>
        <w:sz w:val="24"/>
        <w:szCs w:val="24"/>
        <w:u w:val="single"/>
        <w:rtl/>
        <w:lang w:bidi="fa-IR"/>
      </w:rPr>
      <w:tab/>
    </w:r>
    <w:r w:rsidR="00176C30" w:rsidRPr="009321A6">
      <w:rPr>
        <w:rFonts w:hint="cs"/>
        <w:b w:val="0"/>
        <w:bCs w:val="0"/>
        <w:sz w:val="24"/>
        <w:szCs w:val="24"/>
        <w:u w:val="single"/>
        <w:rtl/>
        <w:lang w:bidi="fa-IR"/>
      </w:rPr>
      <w:tab/>
    </w:r>
    <w:r w:rsidR="00176C30" w:rsidRPr="009321A6">
      <w:rPr>
        <w:rFonts w:hint="cs"/>
        <w:b w:val="0"/>
        <w:bCs w:val="0"/>
        <w:sz w:val="24"/>
        <w:szCs w:val="24"/>
        <w:u w:val="single"/>
        <w:rtl/>
        <w:lang w:bidi="fa-IR"/>
      </w:rPr>
      <w:tab/>
    </w:r>
    <w:r w:rsidR="00176C30" w:rsidRPr="009321A6">
      <w:rPr>
        <w:rFonts w:hint="cs"/>
        <w:b w:val="0"/>
        <w:bCs w:val="0"/>
        <w:sz w:val="24"/>
        <w:szCs w:val="24"/>
        <w:u w:val="single"/>
        <w:rtl/>
        <w:lang w:bidi="fa-IR"/>
      </w:rPr>
      <w:tab/>
    </w:r>
    <w:r w:rsidR="00176C30" w:rsidRPr="009321A6">
      <w:rPr>
        <w:rFonts w:hint="cs"/>
        <w:b w:val="0"/>
        <w:bCs w:val="0"/>
        <w:sz w:val="24"/>
        <w:szCs w:val="24"/>
        <w:u w:val="single"/>
        <w:rtl/>
        <w:lang w:bidi="fa-IR"/>
      </w:rPr>
      <w:tab/>
    </w:r>
    <w:r w:rsidR="00176C30" w:rsidRPr="009321A6">
      <w:rPr>
        <w:rFonts w:hint="cs"/>
        <w:b w:val="0"/>
        <w:bCs w:val="0"/>
        <w:sz w:val="24"/>
        <w:szCs w:val="24"/>
        <w:u w:val="single"/>
        <w:rtl/>
        <w:lang w:bidi="fa-IR"/>
      </w:rPr>
      <w:tab/>
    </w:r>
    <w:sdt>
      <w:sdtPr>
        <w:rPr>
          <w:b w:val="0"/>
          <w:bCs w:val="0"/>
          <w:sz w:val="24"/>
          <w:szCs w:val="24"/>
          <w:u w:val="single"/>
          <w:rtl/>
        </w:rPr>
        <w:id w:val="1315215666"/>
        <w:docPartObj>
          <w:docPartGallery w:val="Page Numbers (Top of Page)"/>
          <w:docPartUnique/>
        </w:docPartObj>
      </w:sdtPr>
      <w:sdtEndPr>
        <w:rPr>
          <w:noProof/>
        </w:rPr>
      </w:sdtEndPr>
      <w:sdtContent>
        <w:r w:rsidR="00176C30" w:rsidRPr="009321A6">
          <w:rPr>
            <w:b w:val="0"/>
            <w:bCs w:val="0"/>
            <w:sz w:val="24"/>
            <w:szCs w:val="24"/>
            <w:u w:val="single"/>
          </w:rPr>
          <w:fldChar w:fldCharType="begin"/>
        </w:r>
        <w:r w:rsidR="00176C30" w:rsidRPr="009321A6">
          <w:rPr>
            <w:b w:val="0"/>
            <w:bCs w:val="0"/>
            <w:sz w:val="24"/>
            <w:szCs w:val="24"/>
            <w:u w:val="single"/>
          </w:rPr>
          <w:instrText xml:space="preserve"> PAGE   \* MERGEFORMAT </w:instrText>
        </w:r>
        <w:r w:rsidR="00176C30" w:rsidRPr="009321A6">
          <w:rPr>
            <w:b w:val="0"/>
            <w:bCs w:val="0"/>
            <w:sz w:val="24"/>
            <w:szCs w:val="24"/>
            <w:u w:val="single"/>
          </w:rPr>
          <w:fldChar w:fldCharType="separate"/>
        </w:r>
        <w:r w:rsidR="00BA540C">
          <w:rPr>
            <w:b w:val="0"/>
            <w:bCs w:val="0"/>
            <w:noProof/>
            <w:sz w:val="24"/>
            <w:szCs w:val="24"/>
            <w:u w:val="single"/>
            <w:rtl/>
          </w:rPr>
          <w:t>84</w:t>
        </w:r>
        <w:r w:rsidR="00176C30" w:rsidRPr="009321A6">
          <w:rPr>
            <w:b w:val="0"/>
            <w:bCs w:val="0"/>
            <w:noProof/>
            <w:sz w:val="24"/>
            <w:szCs w:val="24"/>
            <w:u w:val="single"/>
          </w:rPr>
          <w:fldChar w:fldCharType="end"/>
        </w:r>
      </w:sdtContent>
    </w:sdt>
  </w:p>
  <w:p w:rsidR="00176C30" w:rsidRDefault="00176C30">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987BC4" w:rsidRDefault="00176C30" w:rsidP="00987BC4">
    <w:pPr>
      <w:pStyle w:val="Heading1"/>
      <w:bidi/>
      <w:spacing w:before="0"/>
      <w:jc w:val="both"/>
      <w:rPr>
        <w:b w:val="0"/>
        <w:bCs w:val="0"/>
        <w:sz w:val="24"/>
        <w:szCs w:val="24"/>
        <w:u w:val="single"/>
        <w:lang w:bidi="fa-IR"/>
      </w:rPr>
    </w:pPr>
    <w:r w:rsidRPr="00987BC4">
      <w:rPr>
        <w:rFonts w:hint="eastAsia"/>
        <w:b w:val="0"/>
        <w:bCs w:val="0"/>
        <w:sz w:val="24"/>
        <w:szCs w:val="24"/>
        <w:u w:val="single"/>
        <w:rtl/>
      </w:rPr>
      <w:t>نت</w:t>
    </w:r>
    <w:r w:rsidRPr="00987BC4">
      <w:rPr>
        <w:rFonts w:hint="cs"/>
        <w:b w:val="0"/>
        <w:bCs w:val="0"/>
        <w:sz w:val="24"/>
        <w:szCs w:val="24"/>
        <w:u w:val="single"/>
        <w:rtl/>
      </w:rPr>
      <w:t>ی</w:t>
    </w:r>
    <w:r w:rsidRPr="00987BC4">
      <w:rPr>
        <w:rFonts w:hint="eastAsia"/>
        <w:b w:val="0"/>
        <w:bCs w:val="0"/>
        <w:sz w:val="24"/>
        <w:szCs w:val="24"/>
        <w:u w:val="single"/>
        <w:rtl/>
      </w:rPr>
      <w:t>جه</w:t>
    </w:r>
    <w:r w:rsidRPr="00987BC4">
      <w:rPr>
        <w:b w:val="0"/>
        <w:bCs w:val="0"/>
        <w:sz w:val="24"/>
        <w:szCs w:val="24"/>
        <w:u w:val="single"/>
        <w:rtl/>
      </w:rPr>
      <w:t xml:space="preserve"> </w:t>
    </w:r>
    <w:r w:rsidRPr="00987BC4">
      <w:rPr>
        <w:rFonts w:hint="eastAsia"/>
        <w:b w:val="0"/>
        <w:bCs w:val="0"/>
        <w:sz w:val="24"/>
        <w:szCs w:val="24"/>
        <w:u w:val="single"/>
        <w:rtl/>
      </w:rPr>
      <w:t>گ</w:t>
    </w:r>
    <w:r w:rsidRPr="00987BC4">
      <w:rPr>
        <w:rFonts w:hint="cs"/>
        <w:b w:val="0"/>
        <w:bCs w:val="0"/>
        <w:sz w:val="24"/>
        <w:szCs w:val="24"/>
        <w:u w:val="single"/>
        <w:rtl/>
      </w:rPr>
      <w:t>ی</w:t>
    </w:r>
    <w:r w:rsidRPr="00987BC4">
      <w:rPr>
        <w:rFonts w:hint="eastAsia"/>
        <w:b w:val="0"/>
        <w:bCs w:val="0"/>
        <w:sz w:val="24"/>
        <w:szCs w:val="24"/>
        <w:u w:val="single"/>
        <w:rtl/>
      </w:rPr>
      <w:t>ر</w:t>
    </w:r>
    <w:r w:rsidRPr="00987BC4">
      <w:rPr>
        <w:rFonts w:hint="cs"/>
        <w:b w:val="0"/>
        <w:bCs w:val="0"/>
        <w:sz w:val="24"/>
        <w:szCs w:val="24"/>
        <w:u w:val="single"/>
        <w:rtl/>
      </w:rPr>
      <w:t>ی</w:t>
    </w:r>
    <w:r w:rsidRPr="00987BC4">
      <w:rPr>
        <w:rFonts w:hint="cs"/>
        <w:b w:val="0"/>
        <w:bCs w:val="0"/>
        <w:sz w:val="24"/>
        <w:szCs w:val="24"/>
        <w:u w:val="single"/>
        <w:rtl/>
      </w:rPr>
      <w:tab/>
    </w:r>
    <w:r w:rsidRPr="00987BC4">
      <w:rPr>
        <w:rFonts w:hint="cs"/>
        <w:b w:val="0"/>
        <w:bCs w:val="0"/>
        <w:sz w:val="24"/>
        <w:szCs w:val="24"/>
        <w:u w:val="single"/>
        <w:rtl/>
        <w:lang w:bidi="fa-IR"/>
      </w:rPr>
      <w:tab/>
    </w:r>
    <w:r w:rsidRPr="00987BC4">
      <w:rPr>
        <w:rFonts w:hint="cs"/>
        <w:b w:val="0"/>
        <w:bCs w:val="0"/>
        <w:sz w:val="24"/>
        <w:szCs w:val="24"/>
        <w:u w:val="single"/>
        <w:rtl/>
        <w:lang w:bidi="fa-IR"/>
      </w:rPr>
      <w:tab/>
    </w:r>
    <w:r w:rsidRPr="00987BC4">
      <w:rPr>
        <w:rFonts w:hint="cs"/>
        <w:b w:val="0"/>
        <w:bCs w:val="0"/>
        <w:sz w:val="24"/>
        <w:szCs w:val="24"/>
        <w:u w:val="single"/>
        <w:rtl/>
        <w:lang w:bidi="fa-IR"/>
      </w:rPr>
      <w:tab/>
    </w:r>
    <w:r>
      <w:rPr>
        <w:rFonts w:hint="cs"/>
        <w:b w:val="0"/>
        <w:bCs w:val="0"/>
        <w:sz w:val="24"/>
        <w:szCs w:val="24"/>
        <w:u w:val="single"/>
        <w:rtl/>
        <w:lang w:bidi="fa-IR"/>
      </w:rPr>
      <w:tab/>
    </w:r>
    <w:r>
      <w:rPr>
        <w:rFonts w:hint="cs"/>
        <w:b w:val="0"/>
        <w:bCs w:val="0"/>
        <w:sz w:val="24"/>
        <w:szCs w:val="24"/>
        <w:u w:val="single"/>
        <w:rtl/>
        <w:lang w:bidi="fa-IR"/>
      </w:rPr>
      <w:tab/>
    </w:r>
    <w:r>
      <w:rPr>
        <w:rFonts w:hint="cs"/>
        <w:b w:val="0"/>
        <w:bCs w:val="0"/>
        <w:sz w:val="24"/>
        <w:szCs w:val="24"/>
        <w:u w:val="single"/>
        <w:rtl/>
        <w:lang w:bidi="fa-IR"/>
      </w:rPr>
      <w:tab/>
    </w:r>
    <w:r>
      <w:rPr>
        <w:rFonts w:hint="cs"/>
        <w:b w:val="0"/>
        <w:bCs w:val="0"/>
        <w:sz w:val="24"/>
        <w:szCs w:val="24"/>
        <w:u w:val="single"/>
        <w:rtl/>
        <w:lang w:bidi="fa-IR"/>
      </w:rPr>
      <w:tab/>
    </w:r>
    <w:r w:rsidRPr="00987BC4">
      <w:rPr>
        <w:rFonts w:hint="cs"/>
        <w:b w:val="0"/>
        <w:bCs w:val="0"/>
        <w:sz w:val="24"/>
        <w:szCs w:val="24"/>
        <w:u w:val="single"/>
        <w:rtl/>
        <w:lang w:bidi="fa-IR"/>
      </w:rPr>
      <w:tab/>
    </w:r>
    <w:r w:rsidRPr="00987BC4">
      <w:rPr>
        <w:rFonts w:hint="cs"/>
        <w:b w:val="0"/>
        <w:bCs w:val="0"/>
        <w:sz w:val="24"/>
        <w:szCs w:val="24"/>
        <w:u w:val="single"/>
        <w:rtl/>
        <w:lang w:bidi="fa-IR"/>
      </w:rPr>
      <w:tab/>
    </w:r>
    <w:r w:rsidRPr="00987BC4">
      <w:rPr>
        <w:rFonts w:hint="cs"/>
        <w:b w:val="0"/>
        <w:bCs w:val="0"/>
        <w:sz w:val="24"/>
        <w:szCs w:val="24"/>
        <w:u w:val="single"/>
        <w:rtl/>
        <w:lang w:bidi="fa-IR"/>
      </w:rPr>
      <w:tab/>
    </w:r>
    <w:sdt>
      <w:sdtPr>
        <w:rPr>
          <w:b w:val="0"/>
          <w:bCs w:val="0"/>
          <w:sz w:val="24"/>
          <w:szCs w:val="24"/>
          <w:u w:val="single"/>
          <w:rtl/>
        </w:rPr>
        <w:id w:val="1250463588"/>
        <w:docPartObj>
          <w:docPartGallery w:val="Page Numbers (Top of Page)"/>
          <w:docPartUnique/>
        </w:docPartObj>
      </w:sdtPr>
      <w:sdtEndPr>
        <w:rPr>
          <w:noProof/>
        </w:rPr>
      </w:sdtEndPr>
      <w:sdtContent>
        <w:r w:rsidRPr="00987BC4">
          <w:rPr>
            <w:b w:val="0"/>
            <w:bCs w:val="0"/>
            <w:sz w:val="24"/>
            <w:szCs w:val="24"/>
            <w:u w:val="single"/>
          </w:rPr>
          <w:fldChar w:fldCharType="begin"/>
        </w:r>
        <w:r w:rsidRPr="00987BC4">
          <w:rPr>
            <w:b w:val="0"/>
            <w:bCs w:val="0"/>
            <w:sz w:val="24"/>
            <w:szCs w:val="24"/>
            <w:u w:val="single"/>
          </w:rPr>
          <w:instrText xml:space="preserve"> PAGE   \* MERGEFORMAT </w:instrText>
        </w:r>
        <w:r w:rsidRPr="00987BC4">
          <w:rPr>
            <w:b w:val="0"/>
            <w:bCs w:val="0"/>
            <w:sz w:val="24"/>
            <w:szCs w:val="24"/>
            <w:u w:val="single"/>
          </w:rPr>
          <w:fldChar w:fldCharType="separate"/>
        </w:r>
        <w:r w:rsidR="00924D77">
          <w:rPr>
            <w:b w:val="0"/>
            <w:bCs w:val="0"/>
            <w:noProof/>
            <w:sz w:val="24"/>
            <w:szCs w:val="24"/>
            <w:u w:val="single"/>
            <w:rtl/>
          </w:rPr>
          <w:t>87</w:t>
        </w:r>
        <w:r w:rsidRPr="00987BC4">
          <w:rPr>
            <w:b w:val="0"/>
            <w:bCs w:val="0"/>
            <w:noProof/>
            <w:sz w:val="24"/>
            <w:szCs w:val="24"/>
            <w:u w:val="single"/>
          </w:rPr>
          <w:fldChar w:fldCharType="end"/>
        </w:r>
      </w:sdtContent>
    </w:sdt>
  </w:p>
  <w:p w:rsidR="00176C30" w:rsidRDefault="00176C30">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866ED8" w:rsidRDefault="00176C30" w:rsidP="004D74E8">
    <w:pPr>
      <w:pStyle w:val="Header"/>
      <w:tabs>
        <w:tab w:val="clear" w:pos="9360"/>
        <w:tab w:val="left" w:pos="7112"/>
        <w:tab w:val="right" w:pos="9074"/>
      </w:tabs>
      <w:bidi/>
      <w:rPr>
        <w:rFonts w:cs="B Nazanin"/>
        <w:sz w:val="24"/>
        <w:szCs w:val="24"/>
        <w:u w:val="single"/>
      </w:rPr>
    </w:pPr>
    <w:r w:rsidRPr="004D74E8">
      <w:rPr>
        <w:rFonts w:cs="B Nazanin" w:hint="eastAsia"/>
        <w:sz w:val="24"/>
        <w:szCs w:val="24"/>
        <w:u w:val="single"/>
        <w:rtl/>
      </w:rPr>
      <w:t>نت</w:t>
    </w:r>
    <w:r w:rsidRPr="004D74E8">
      <w:rPr>
        <w:rFonts w:cs="B Nazanin" w:hint="cs"/>
        <w:sz w:val="24"/>
        <w:szCs w:val="24"/>
        <w:u w:val="single"/>
        <w:rtl/>
      </w:rPr>
      <w:t>ی</w:t>
    </w:r>
    <w:r w:rsidRPr="004D74E8">
      <w:rPr>
        <w:rFonts w:cs="B Nazanin" w:hint="eastAsia"/>
        <w:sz w:val="24"/>
        <w:szCs w:val="24"/>
        <w:u w:val="single"/>
        <w:rtl/>
      </w:rPr>
      <w:t>جه</w:t>
    </w:r>
    <w:r w:rsidRPr="004D74E8">
      <w:rPr>
        <w:rFonts w:cs="B Nazanin"/>
        <w:sz w:val="24"/>
        <w:szCs w:val="24"/>
        <w:u w:val="single"/>
        <w:rtl/>
      </w:rPr>
      <w:t xml:space="preserve"> </w:t>
    </w:r>
    <w:r w:rsidRPr="004D74E8">
      <w:rPr>
        <w:rFonts w:cs="B Nazanin" w:hint="eastAsia"/>
        <w:sz w:val="24"/>
        <w:szCs w:val="24"/>
        <w:u w:val="single"/>
        <w:rtl/>
      </w:rPr>
      <w:t>گ</w:t>
    </w:r>
    <w:r w:rsidRPr="004D74E8">
      <w:rPr>
        <w:rFonts w:cs="B Nazanin" w:hint="cs"/>
        <w:sz w:val="24"/>
        <w:szCs w:val="24"/>
        <w:u w:val="single"/>
        <w:rtl/>
      </w:rPr>
      <w:t>ی</w:t>
    </w:r>
    <w:r w:rsidRPr="004D74E8">
      <w:rPr>
        <w:rFonts w:cs="B Nazanin" w:hint="eastAsia"/>
        <w:sz w:val="24"/>
        <w:szCs w:val="24"/>
        <w:u w:val="single"/>
        <w:rtl/>
      </w:rPr>
      <w:t>ر</w:t>
    </w:r>
    <w:r w:rsidRPr="004D74E8">
      <w:rPr>
        <w:rFonts w:cs="B Nazanin" w:hint="cs"/>
        <w:sz w:val="24"/>
        <w:szCs w:val="24"/>
        <w:u w:val="single"/>
        <w:rtl/>
      </w:rPr>
      <w:t>ی</w:t>
    </w:r>
    <w:r>
      <w:rPr>
        <w:rFonts w:cs="B Nazanin" w:hint="cs"/>
        <w:sz w:val="24"/>
        <w:szCs w:val="24"/>
        <w:u w:val="single"/>
        <w:rtl/>
      </w:rPr>
      <w:tab/>
    </w:r>
    <w:r w:rsidRPr="00866ED8">
      <w:rPr>
        <w:rFonts w:cs="B Nazanin" w:hint="cs"/>
        <w:sz w:val="24"/>
        <w:szCs w:val="24"/>
        <w:u w:val="single"/>
        <w:rtl/>
      </w:rPr>
      <w:tab/>
    </w:r>
    <w:r w:rsidRPr="00866ED8">
      <w:rPr>
        <w:rFonts w:cs="B Nazanin" w:hint="cs"/>
        <w:sz w:val="24"/>
        <w:szCs w:val="24"/>
        <w:u w:val="single"/>
        <w:rtl/>
      </w:rPr>
      <w:tab/>
    </w:r>
    <w:sdt>
      <w:sdtPr>
        <w:rPr>
          <w:rFonts w:cs="B Nazanin"/>
          <w:sz w:val="24"/>
          <w:szCs w:val="24"/>
          <w:u w:val="single"/>
          <w:rtl/>
        </w:rPr>
        <w:id w:val="-2029313620"/>
        <w:docPartObj>
          <w:docPartGallery w:val="Page Numbers (Top of Page)"/>
          <w:docPartUnique/>
        </w:docPartObj>
      </w:sdtPr>
      <w:sdtEndPr>
        <w:rPr>
          <w:noProof/>
        </w:rPr>
      </w:sdtEndPr>
      <w:sdtContent>
        <w:r w:rsidRPr="00866ED8">
          <w:rPr>
            <w:rFonts w:cs="B Nazanin"/>
            <w:sz w:val="24"/>
            <w:szCs w:val="24"/>
            <w:u w:val="single"/>
          </w:rPr>
          <w:fldChar w:fldCharType="begin"/>
        </w:r>
        <w:r w:rsidRPr="00866ED8">
          <w:rPr>
            <w:rFonts w:cs="B Nazanin"/>
            <w:sz w:val="24"/>
            <w:szCs w:val="24"/>
            <w:u w:val="single"/>
          </w:rPr>
          <w:instrText xml:space="preserve"> PAGE   \* MERGEFORMAT </w:instrText>
        </w:r>
        <w:r w:rsidRPr="00866ED8">
          <w:rPr>
            <w:rFonts w:cs="B Nazanin"/>
            <w:sz w:val="24"/>
            <w:szCs w:val="24"/>
            <w:u w:val="single"/>
          </w:rPr>
          <w:fldChar w:fldCharType="separate"/>
        </w:r>
        <w:r w:rsidR="00BA540C">
          <w:rPr>
            <w:rFonts w:cs="B Nazanin"/>
            <w:noProof/>
            <w:sz w:val="24"/>
            <w:szCs w:val="24"/>
            <w:u w:val="single"/>
            <w:rtl/>
          </w:rPr>
          <w:t>85</w:t>
        </w:r>
        <w:r w:rsidRPr="00866ED8">
          <w:rPr>
            <w:rFonts w:cs="B Nazanin"/>
            <w:noProof/>
            <w:sz w:val="24"/>
            <w:szCs w:val="24"/>
            <w:u w:val="single"/>
          </w:rPr>
          <w:fldChar w:fldCharType="end"/>
        </w:r>
      </w:sdtContent>
    </w:sdt>
  </w:p>
  <w:p w:rsidR="00176C30" w:rsidRPr="00866ED8" w:rsidRDefault="00176C30">
    <w:pPr>
      <w:pStyle w:val="Header"/>
      <w:rPr>
        <w:rFonts w:cs="B Nazanin"/>
        <w:sz w:val="24"/>
        <w:szCs w:val="24"/>
        <w:u w:val="single"/>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866ED8" w:rsidRDefault="00176C30" w:rsidP="004D74E8">
    <w:pPr>
      <w:pStyle w:val="Header"/>
      <w:tabs>
        <w:tab w:val="clear" w:pos="9360"/>
        <w:tab w:val="left" w:pos="7112"/>
        <w:tab w:val="right" w:pos="9074"/>
      </w:tabs>
      <w:bidi/>
      <w:rPr>
        <w:rFonts w:cs="B Nazanin"/>
        <w:sz w:val="24"/>
        <w:szCs w:val="24"/>
        <w:u w:val="single"/>
      </w:rPr>
    </w:pPr>
    <w:r>
      <w:rPr>
        <w:rFonts w:cs="B Nazanin" w:hint="cs"/>
        <w:sz w:val="24"/>
        <w:szCs w:val="24"/>
        <w:u w:val="single"/>
        <w:rtl/>
      </w:rPr>
      <w:t>منابع</w:t>
    </w:r>
    <w:r>
      <w:rPr>
        <w:rFonts w:cs="B Nazanin" w:hint="cs"/>
        <w:sz w:val="24"/>
        <w:szCs w:val="24"/>
        <w:u w:val="single"/>
        <w:rtl/>
      </w:rPr>
      <w:tab/>
    </w:r>
    <w:r w:rsidRPr="00866ED8">
      <w:rPr>
        <w:rFonts w:cs="B Nazanin" w:hint="cs"/>
        <w:sz w:val="24"/>
        <w:szCs w:val="24"/>
        <w:u w:val="single"/>
        <w:rtl/>
      </w:rPr>
      <w:tab/>
    </w:r>
    <w:r w:rsidRPr="00866ED8">
      <w:rPr>
        <w:rFonts w:cs="B Nazanin" w:hint="cs"/>
        <w:sz w:val="24"/>
        <w:szCs w:val="24"/>
        <w:u w:val="single"/>
        <w:rtl/>
      </w:rPr>
      <w:tab/>
    </w:r>
    <w:sdt>
      <w:sdtPr>
        <w:rPr>
          <w:rFonts w:cs="B Nazanin"/>
          <w:sz w:val="24"/>
          <w:szCs w:val="24"/>
          <w:u w:val="single"/>
          <w:rtl/>
        </w:rPr>
        <w:id w:val="1609857034"/>
        <w:docPartObj>
          <w:docPartGallery w:val="Page Numbers (Top of Page)"/>
          <w:docPartUnique/>
        </w:docPartObj>
      </w:sdtPr>
      <w:sdtEndPr>
        <w:rPr>
          <w:noProof/>
        </w:rPr>
      </w:sdtEndPr>
      <w:sdtContent>
        <w:r w:rsidRPr="00866ED8">
          <w:rPr>
            <w:rFonts w:cs="B Nazanin"/>
            <w:sz w:val="24"/>
            <w:szCs w:val="24"/>
            <w:u w:val="single"/>
          </w:rPr>
          <w:fldChar w:fldCharType="begin"/>
        </w:r>
        <w:r w:rsidRPr="00866ED8">
          <w:rPr>
            <w:rFonts w:cs="B Nazanin"/>
            <w:sz w:val="24"/>
            <w:szCs w:val="24"/>
            <w:u w:val="single"/>
          </w:rPr>
          <w:instrText xml:space="preserve"> PAGE   \* MERGEFORMAT </w:instrText>
        </w:r>
        <w:r w:rsidRPr="00866ED8">
          <w:rPr>
            <w:rFonts w:cs="B Nazanin"/>
            <w:sz w:val="24"/>
            <w:szCs w:val="24"/>
            <w:u w:val="single"/>
          </w:rPr>
          <w:fldChar w:fldCharType="separate"/>
        </w:r>
        <w:r w:rsidR="00BA540C">
          <w:rPr>
            <w:rFonts w:cs="B Nazanin"/>
            <w:noProof/>
            <w:sz w:val="24"/>
            <w:szCs w:val="24"/>
            <w:u w:val="single"/>
            <w:rtl/>
          </w:rPr>
          <w:t>86</w:t>
        </w:r>
        <w:r w:rsidRPr="00866ED8">
          <w:rPr>
            <w:rFonts w:cs="B Nazanin"/>
            <w:noProof/>
            <w:sz w:val="24"/>
            <w:szCs w:val="24"/>
            <w:u w:val="single"/>
          </w:rPr>
          <w:fldChar w:fldCharType="end"/>
        </w:r>
      </w:sdtContent>
    </w:sdt>
  </w:p>
  <w:p w:rsidR="00176C30" w:rsidRPr="00866ED8" w:rsidRDefault="00176C30">
    <w:pPr>
      <w:pStyle w:val="Header"/>
      <w:rPr>
        <w:rFonts w:cs="B Nazanin"/>
        <w:sz w:val="24"/>
        <w:szCs w:val="24"/>
        <w:u w:val="single"/>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C30" w:rsidRPr="00FF0B71" w:rsidRDefault="00176C30" w:rsidP="00B2661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7C4A87"/>
    <w:multiLevelType w:val="hybridMultilevel"/>
    <w:tmpl w:val="BCA0E76C"/>
    <w:lvl w:ilvl="0" w:tplc="BEAA15B0">
      <w:start w:val="1"/>
      <w:numFmt w:val="decimal"/>
      <w:lvlText w:val="%1."/>
      <w:lvlJc w:val="left"/>
      <w:pPr>
        <w:tabs>
          <w:tab w:val="num" w:pos="720"/>
        </w:tabs>
        <w:ind w:left="720" w:hanging="360"/>
      </w:pPr>
    </w:lvl>
    <w:lvl w:ilvl="1" w:tplc="89A610CC" w:tentative="1">
      <w:start w:val="1"/>
      <w:numFmt w:val="decimal"/>
      <w:lvlText w:val="%2."/>
      <w:lvlJc w:val="left"/>
      <w:pPr>
        <w:tabs>
          <w:tab w:val="num" w:pos="1440"/>
        </w:tabs>
        <w:ind w:left="1440" w:hanging="360"/>
      </w:pPr>
    </w:lvl>
    <w:lvl w:ilvl="2" w:tplc="B400FCBA" w:tentative="1">
      <w:start w:val="1"/>
      <w:numFmt w:val="decimal"/>
      <w:lvlText w:val="%3."/>
      <w:lvlJc w:val="left"/>
      <w:pPr>
        <w:tabs>
          <w:tab w:val="num" w:pos="2160"/>
        </w:tabs>
        <w:ind w:left="2160" w:hanging="360"/>
      </w:pPr>
    </w:lvl>
    <w:lvl w:ilvl="3" w:tplc="0D5E3CE4" w:tentative="1">
      <w:start w:val="1"/>
      <w:numFmt w:val="decimal"/>
      <w:lvlText w:val="%4."/>
      <w:lvlJc w:val="left"/>
      <w:pPr>
        <w:tabs>
          <w:tab w:val="num" w:pos="2880"/>
        </w:tabs>
        <w:ind w:left="2880" w:hanging="360"/>
      </w:pPr>
    </w:lvl>
    <w:lvl w:ilvl="4" w:tplc="5E2071F2" w:tentative="1">
      <w:start w:val="1"/>
      <w:numFmt w:val="decimal"/>
      <w:lvlText w:val="%5."/>
      <w:lvlJc w:val="left"/>
      <w:pPr>
        <w:tabs>
          <w:tab w:val="num" w:pos="3600"/>
        </w:tabs>
        <w:ind w:left="3600" w:hanging="360"/>
      </w:pPr>
    </w:lvl>
    <w:lvl w:ilvl="5" w:tplc="D1DC9F40" w:tentative="1">
      <w:start w:val="1"/>
      <w:numFmt w:val="decimal"/>
      <w:lvlText w:val="%6."/>
      <w:lvlJc w:val="left"/>
      <w:pPr>
        <w:tabs>
          <w:tab w:val="num" w:pos="4320"/>
        </w:tabs>
        <w:ind w:left="4320" w:hanging="360"/>
      </w:pPr>
    </w:lvl>
    <w:lvl w:ilvl="6" w:tplc="DB640A9E" w:tentative="1">
      <w:start w:val="1"/>
      <w:numFmt w:val="decimal"/>
      <w:lvlText w:val="%7."/>
      <w:lvlJc w:val="left"/>
      <w:pPr>
        <w:tabs>
          <w:tab w:val="num" w:pos="5040"/>
        </w:tabs>
        <w:ind w:left="5040" w:hanging="360"/>
      </w:pPr>
    </w:lvl>
    <w:lvl w:ilvl="7" w:tplc="CB088222" w:tentative="1">
      <w:start w:val="1"/>
      <w:numFmt w:val="decimal"/>
      <w:lvlText w:val="%8."/>
      <w:lvlJc w:val="left"/>
      <w:pPr>
        <w:tabs>
          <w:tab w:val="num" w:pos="5760"/>
        </w:tabs>
        <w:ind w:left="5760" w:hanging="360"/>
      </w:pPr>
    </w:lvl>
    <w:lvl w:ilvl="8" w:tplc="D368D072" w:tentative="1">
      <w:start w:val="1"/>
      <w:numFmt w:val="decimal"/>
      <w:lvlText w:val="%9."/>
      <w:lvlJc w:val="left"/>
      <w:pPr>
        <w:tabs>
          <w:tab w:val="num" w:pos="6480"/>
        </w:tabs>
        <w:ind w:left="6480" w:hanging="360"/>
      </w:pPr>
    </w:lvl>
  </w:abstractNum>
  <w:abstractNum w:abstractNumId="1">
    <w:nsid w:val="345E424D"/>
    <w:multiLevelType w:val="hybridMultilevel"/>
    <w:tmpl w:val="9F3C4084"/>
    <w:lvl w:ilvl="0" w:tplc="6A2A5EC6">
      <w:start w:val="1"/>
      <w:numFmt w:val="decimal"/>
      <w:lvlText w:val="%1."/>
      <w:lvlJc w:val="left"/>
      <w:pPr>
        <w:tabs>
          <w:tab w:val="num" w:pos="720"/>
        </w:tabs>
        <w:ind w:left="720" w:hanging="360"/>
      </w:pPr>
    </w:lvl>
    <w:lvl w:ilvl="1" w:tplc="6E96E4B2" w:tentative="1">
      <w:start w:val="1"/>
      <w:numFmt w:val="decimal"/>
      <w:lvlText w:val="%2."/>
      <w:lvlJc w:val="left"/>
      <w:pPr>
        <w:tabs>
          <w:tab w:val="num" w:pos="1440"/>
        </w:tabs>
        <w:ind w:left="1440" w:hanging="360"/>
      </w:pPr>
    </w:lvl>
    <w:lvl w:ilvl="2" w:tplc="2F9CFCD2" w:tentative="1">
      <w:start w:val="1"/>
      <w:numFmt w:val="decimal"/>
      <w:lvlText w:val="%3."/>
      <w:lvlJc w:val="left"/>
      <w:pPr>
        <w:tabs>
          <w:tab w:val="num" w:pos="2160"/>
        </w:tabs>
        <w:ind w:left="2160" w:hanging="360"/>
      </w:pPr>
    </w:lvl>
    <w:lvl w:ilvl="3" w:tplc="9E128B44" w:tentative="1">
      <w:start w:val="1"/>
      <w:numFmt w:val="decimal"/>
      <w:lvlText w:val="%4."/>
      <w:lvlJc w:val="left"/>
      <w:pPr>
        <w:tabs>
          <w:tab w:val="num" w:pos="2880"/>
        </w:tabs>
        <w:ind w:left="2880" w:hanging="360"/>
      </w:pPr>
    </w:lvl>
    <w:lvl w:ilvl="4" w:tplc="17A8D2AA" w:tentative="1">
      <w:start w:val="1"/>
      <w:numFmt w:val="decimal"/>
      <w:lvlText w:val="%5."/>
      <w:lvlJc w:val="left"/>
      <w:pPr>
        <w:tabs>
          <w:tab w:val="num" w:pos="3600"/>
        </w:tabs>
        <w:ind w:left="3600" w:hanging="360"/>
      </w:pPr>
    </w:lvl>
    <w:lvl w:ilvl="5" w:tplc="7C4273D8" w:tentative="1">
      <w:start w:val="1"/>
      <w:numFmt w:val="decimal"/>
      <w:lvlText w:val="%6."/>
      <w:lvlJc w:val="left"/>
      <w:pPr>
        <w:tabs>
          <w:tab w:val="num" w:pos="4320"/>
        </w:tabs>
        <w:ind w:left="4320" w:hanging="360"/>
      </w:pPr>
    </w:lvl>
    <w:lvl w:ilvl="6" w:tplc="B3D6A0EA" w:tentative="1">
      <w:start w:val="1"/>
      <w:numFmt w:val="decimal"/>
      <w:lvlText w:val="%7."/>
      <w:lvlJc w:val="left"/>
      <w:pPr>
        <w:tabs>
          <w:tab w:val="num" w:pos="5040"/>
        </w:tabs>
        <w:ind w:left="5040" w:hanging="360"/>
      </w:pPr>
    </w:lvl>
    <w:lvl w:ilvl="7" w:tplc="BB3A1A6E" w:tentative="1">
      <w:start w:val="1"/>
      <w:numFmt w:val="decimal"/>
      <w:lvlText w:val="%8."/>
      <w:lvlJc w:val="left"/>
      <w:pPr>
        <w:tabs>
          <w:tab w:val="num" w:pos="5760"/>
        </w:tabs>
        <w:ind w:left="5760" w:hanging="360"/>
      </w:pPr>
    </w:lvl>
    <w:lvl w:ilvl="8" w:tplc="56C082D8" w:tentative="1">
      <w:start w:val="1"/>
      <w:numFmt w:val="decimal"/>
      <w:lvlText w:val="%9."/>
      <w:lvlJc w:val="left"/>
      <w:pPr>
        <w:tabs>
          <w:tab w:val="num" w:pos="6480"/>
        </w:tabs>
        <w:ind w:left="6480" w:hanging="360"/>
      </w:pPr>
    </w:lvl>
  </w:abstractNum>
  <w:abstractNum w:abstractNumId="2">
    <w:nsid w:val="3C455E2C"/>
    <w:multiLevelType w:val="hybridMultilevel"/>
    <w:tmpl w:val="A1002D94"/>
    <w:lvl w:ilvl="0" w:tplc="CAEE800E">
      <w:start w:val="1"/>
      <w:numFmt w:val="decimal"/>
      <w:lvlText w:val="%1."/>
      <w:lvlJc w:val="left"/>
      <w:pPr>
        <w:tabs>
          <w:tab w:val="num" w:pos="720"/>
        </w:tabs>
        <w:ind w:left="720" w:hanging="360"/>
      </w:pPr>
    </w:lvl>
    <w:lvl w:ilvl="1" w:tplc="D27C710C">
      <w:start w:val="1"/>
      <w:numFmt w:val="decimal"/>
      <w:lvlText w:val="%2-"/>
      <w:lvlJc w:val="left"/>
      <w:pPr>
        <w:tabs>
          <w:tab w:val="num" w:pos="1440"/>
        </w:tabs>
        <w:ind w:left="1440" w:hanging="360"/>
      </w:pPr>
      <w:rPr>
        <w:rFonts w:hint="default"/>
      </w:rPr>
    </w:lvl>
    <w:lvl w:ilvl="2" w:tplc="E16EDD00" w:tentative="1">
      <w:start w:val="1"/>
      <w:numFmt w:val="decimal"/>
      <w:lvlText w:val="%3."/>
      <w:lvlJc w:val="left"/>
      <w:pPr>
        <w:tabs>
          <w:tab w:val="num" w:pos="2160"/>
        </w:tabs>
        <w:ind w:left="2160" w:hanging="360"/>
      </w:pPr>
    </w:lvl>
    <w:lvl w:ilvl="3" w:tplc="C5D88A7E" w:tentative="1">
      <w:start w:val="1"/>
      <w:numFmt w:val="decimal"/>
      <w:lvlText w:val="%4."/>
      <w:lvlJc w:val="left"/>
      <w:pPr>
        <w:tabs>
          <w:tab w:val="num" w:pos="2880"/>
        </w:tabs>
        <w:ind w:left="2880" w:hanging="360"/>
      </w:pPr>
    </w:lvl>
    <w:lvl w:ilvl="4" w:tplc="A98271EE" w:tentative="1">
      <w:start w:val="1"/>
      <w:numFmt w:val="decimal"/>
      <w:lvlText w:val="%5."/>
      <w:lvlJc w:val="left"/>
      <w:pPr>
        <w:tabs>
          <w:tab w:val="num" w:pos="3600"/>
        </w:tabs>
        <w:ind w:left="3600" w:hanging="360"/>
      </w:pPr>
    </w:lvl>
    <w:lvl w:ilvl="5" w:tplc="34EA74F4" w:tentative="1">
      <w:start w:val="1"/>
      <w:numFmt w:val="decimal"/>
      <w:lvlText w:val="%6."/>
      <w:lvlJc w:val="left"/>
      <w:pPr>
        <w:tabs>
          <w:tab w:val="num" w:pos="4320"/>
        </w:tabs>
        <w:ind w:left="4320" w:hanging="360"/>
      </w:pPr>
    </w:lvl>
    <w:lvl w:ilvl="6" w:tplc="4F587858" w:tentative="1">
      <w:start w:val="1"/>
      <w:numFmt w:val="decimal"/>
      <w:lvlText w:val="%7."/>
      <w:lvlJc w:val="left"/>
      <w:pPr>
        <w:tabs>
          <w:tab w:val="num" w:pos="5040"/>
        </w:tabs>
        <w:ind w:left="5040" w:hanging="360"/>
      </w:pPr>
    </w:lvl>
    <w:lvl w:ilvl="7" w:tplc="6D864ACA" w:tentative="1">
      <w:start w:val="1"/>
      <w:numFmt w:val="decimal"/>
      <w:lvlText w:val="%8."/>
      <w:lvlJc w:val="left"/>
      <w:pPr>
        <w:tabs>
          <w:tab w:val="num" w:pos="5760"/>
        </w:tabs>
        <w:ind w:left="5760" w:hanging="360"/>
      </w:pPr>
    </w:lvl>
    <w:lvl w:ilvl="8" w:tplc="8D28AA66" w:tentative="1">
      <w:start w:val="1"/>
      <w:numFmt w:val="decimal"/>
      <w:lvlText w:val="%9."/>
      <w:lvlJc w:val="left"/>
      <w:pPr>
        <w:tabs>
          <w:tab w:val="num" w:pos="6480"/>
        </w:tabs>
        <w:ind w:left="6480" w:hanging="360"/>
      </w:pPr>
    </w:lvl>
  </w:abstractNum>
  <w:abstractNum w:abstractNumId="3">
    <w:nsid w:val="79911088"/>
    <w:multiLevelType w:val="hybridMultilevel"/>
    <w:tmpl w:val="B89254AA"/>
    <w:lvl w:ilvl="0" w:tplc="5ED0EE42">
      <w:start w:val="1"/>
      <w:numFmt w:val="bullet"/>
      <w:pStyle w:val="ListParagraph"/>
      <w:lvlText w:val=""/>
      <w:lvlJc w:val="left"/>
      <w:pPr>
        <w:ind w:left="927" w:hanging="360"/>
      </w:pPr>
      <w:rPr>
        <w:rFonts w:ascii="Symbol" w:hAnsi="Symbol" w:hint="default"/>
      </w:rPr>
    </w:lvl>
    <w:lvl w:ilvl="1" w:tplc="04090003" w:tentative="1">
      <w:start w:val="1"/>
      <w:numFmt w:val="bullet"/>
      <w:lvlText w:val="o"/>
      <w:lvlJc w:val="left"/>
      <w:pPr>
        <w:ind w:left="927" w:hanging="360"/>
      </w:pPr>
      <w:rPr>
        <w:rFonts w:ascii="Courier New" w:hAnsi="Courier New" w:cs="Courier New" w:hint="default"/>
      </w:rPr>
    </w:lvl>
    <w:lvl w:ilvl="2" w:tplc="04090005" w:tentative="1">
      <w:start w:val="1"/>
      <w:numFmt w:val="bullet"/>
      <w:lvlText w:val=""/>
      <w:lvlJc w:val="left"/>
      <w:pPr>
        <w:ind w:left="1647" w:hanging="360"/>
      </w:pPr>
      <w:rPr>
        <w:rFonts w:ascii="Wingdings" w:hAnsi="Wingdings" w:hint="default"/>
      </w:rPr>
    </w:lvl>
    <w:lvl w:ilvl="3" w:tplc="04090001" w:tentative="1">
      <w:start w:val="1"/>
      <w:numFmt w:val="bullet"/>
      <w:lvlText w:val=""/>
      <w:lvlJc w:val="left"/>
      <w:pPr>
        <w:ind w:left="2367" w:hanging="360"/>
      </w:pPr>
      <w:rPr>
        <w:rFonts w:ascii="Symbol" w:hAnsi="Symbol" w:hint="default"/>
      </w:rPr>
    </w:lvl>
    <w:lvl w:ilvl="4" w:tplc="04090003" w:tentative="1">
      <w:start w:val="1"/>
      <w:numFmt w:val="bullet"/>
      <w:lvlText w:val="o"/>
      <w:lvlJc w:val="left"/>
      <w:pPr>
        <w:ind w:left="3087" w:hanging="360"/>
      </w:pPr>
      <w:rPr>
        <w:rFonts w:ascii="Courier New" w:hAnsi="Courier New" w:cs="Courier New" w:hint="default"/>
      </w:rPr>
    </w:lvl>
    <w:lvl w:ilvl="5" w:tplc="04090005" w:tentative="1">
      <w:start w:val="1"/>
      <w:numFmt w:val="bullet"/>
      <w:lvlText w:val=""/>
      <w:lvlJc w:val="left"/>
      <w:pPr>
        <w:ind w:left="3807" w:hanging="360"/>
      </w:pPr>
      <w:rPr>
        <w:rFonts w:ascii="Wingdings" w:hAnsi="Wingdings" w:hint="default"/>
      </w:rPr>
    </w:lvl>
    <w:lvl w:ilvl="6" w:tplc="04090001" w:tentative="1">
      <w:start w:val="1"/>
      <w:numFmt w:val="bullet"/>
      <w:lvlText w:val=""/>
      <w:lvlJc w:val="left"/>
      <w:pPr>
        <w:ind w:left="4527" w:hanging="360"/>
      </w:pPr>
      <w:rPr>
        <w:rFonts w:ascii="Symbol" w:hAnsi="Symbol" w:hint="default"/>
      </w:rPr>
    </w:lvl>
    <w:lvl w:ilvl="7" w:tplc="04090003" w:tentative="1">
      <w:start w:val="1"/>
      <w:numFmt w:val="bullet"/>
      <w:lvlText w:val="o"/>
      <w:lvlJc w:val="left"/>
      <w:pPr>
        <w:ind w:left="5247" w:hanging="360"/>
      </w:pPr>
      <w:rPr>
        <w:rFonts w:ascii="Courier New" w:hAnsi="Courier New" w:cs="Courier New" w:hint="default"/>
      </w:rPr>
    </w:lvl>
    <w:lvl w:ilvl="8" w:tplc="04090005" w:tentative="1">
      <w:start w:val="1"/>
      <w:numFmt w:val="bullet"/>
      <w:lvlText w:val=""/>
      <w:lvlJc w:val="left"/>
      <w:pPr>
        <w:ind w:left="5967" w:hanging="360"/>
      </w:pPr>
      <w:rPr>
        <w:rFonts w:ascii="Wingdings" w:hAnsi="Wingdings" w:hint="default"/>
      </w:rPr>
    </w:lvl>
  </w:abstractNum>
  <w:num w:numId="1">
    <w:abstractNumId w:val="3"/>
  </w:num>
  <w:num w:numId="2">
    <w:abstractNumId w:val="2"/>
  </w:num>
  <w:num w:numId="3">
    <w:abstractNumId w:val="1"/>
  </w:num>
  <w:num w:numId="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grammar="clean"/>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5164"/>
    <w:rsid w:val="0000211D"/>
    <w:rsid w:val="00011270"/>
    <w:rsid w:val="00011759"/>
    <w:rsid w:val="00012BCA"/>
    <w:rsid w:val="00020B35"/>
    <w:rsid w:val="000229A2"/>
    <w:rsid w:val="00024311"/>
    <w:rsid w:val="000258A2"/>
    <w:rsid w:val="0002660B"/>
    <w:rsid w:val="00027FC8"/>
    <w:rsid w:val="00030BCA"/>
    <w:rsid w:val="000316F3"/>
    <w:rsid w:val="00034E66"/>
    <w:rsid w:val="0004177C"/>
    <w:rsid w:val="00044AD5"/>
    <w:rsid w:val="0007083F"/>
    <w:rsid w:val="00070B26"/>
    <w:rsid w:val="00070CE0"/>
    <w:rsid w:val="00072AB6"/>
    <w:rsid w:val="00082AC2"/>
    <w:rsid w:val="0009081E"/>
    <w:rsid w:val="000916AD"/>
    <w:rsid w:val="00092152"/>
    <w:rsid w:val="00095513"/>
    <w:rsid w:val="00096DFC"/>
    <w:rsid w:val="000A1164"/>
    <w:rsid w:val="000A1B53"/>
    <w:rsid w:val="000A4822"/>
    <w:rsid w:val="000B09F4"/>
    <w:rsid w:val="000B10AB"/>
    <w:rsid w:val="000B6ED7"/>
    <w:rsid w:val="000C1B86"/>
    <w:rsid w:val="000C6D5C"/>
    <w:rsid w:val="000D05DA"/>
    <w:rsid w:val="000D3808"/>
    <w:rsid w:val="000F35B0"/>
    <w:rsid w:val="000F3AB4"/>
    <w:rsid w:val="000F3F66"/>
    <w:rsid w:val="001024E6"/>
    <w:rsid w:val="001065E1"/>
    <w:rsid w:val="00107149"/>
    <w:rsid w:val="001073C6"/>
    <w:rsid w:val="00111876"/>
    <w:rsid w:val="00115282"/>
    <w:rsid w:val="00117D8B"/>
    <w:rsid w:val="00121157"/>
    <w:rsid w:val="0012766C"/>
    <w:rsid w:val="001333E5"/>
    <w:rsid w:val="001347D7"/>
    <w:rsid w:val="001360C4"/>
    <w:rsid w:val="00141335"/>
    <w:rsid w:val="00146DF4"/>
    <w:rsid w:val="00146F68"/>
    <w:rsid w:val="00147F4F"/>
    <w:rsid w:val="00151738"/>
    <w:rsid w:val="00156F27"/>
    <w:rsid w:val="00160E3E"/>
    <w:rsid w:val="00164480"/>
    <w:rsid w:val="001713EF"/>
    <w:rsid w:val="00171A87"/>
    <w:rsid w:val="00176C30"/>
    <w:rsid w:val="00185F46"/>
    <w:rsid w:val="00192CE4"/>
    <w:rsid w:val="00193AF3"/>
    <w:rsid w:val="00194A7F"/>
    <w:rsid w:val="001B7B2B"/>
    <w:rsid w:val="001C6CC7"/>
    <w:rsid w:val="001C7338"/>
    <w:rsid w:val="001D17BF"/>
    <w:rsid w:val="001E11E5"/>
    <w:rsid w:val="001E647E"/>
    <w:rsid w:val="002110BD"/>
    <w:rsid w:val="00211CB8"/>
    <w:rsid w:val="00215024"/>
    <w:rsid w:val="0021568F"/>
    <w:rsid w:val="00215955"/>
    <w:rsid w:val="002177E9"/>
    <w:rsid w:val="00220038"/>
    <w:rsid w:val="002216AC"/>
    <w:rsid w:val="0023628A"/>
    <w:rsid w:val="002643CB"/>
    <w:rsid w:val="0026488F"/>
    <w:rsid w:val="002653AB"/>
    <w:rsid w:val="00267A58"/>
    <w:rsid w:val="002743D5"/>
    <w:rsid w:val="002823B5"/>
    <w:rsid w:val="00284B7E"/>
    <w:rsid w:val="00284BD6"/>
    <w:rsid w:val="00291352"/>
    <w:rsid w:val="0029638F"/>
    <w:rsid w:val="002A1078"/>
    <w:rsid w:val="002A1CF4"/>
    <w:rsid w:val="002A1D5B"/>
    <w:rsid w:val="002B0037"/>
    <w:rsid w:val="002B25CE"/>
    <w:rsid w:val="002B47FE"/>
    <w:rsid w:val="002B7F84"/>
    <w:rsid w:val="002C049E"/>
    <w:rsid w:val="002C1D90"/>
    <w:rsid w:val="002C28AF"/>
    <w:rsid w:val="002D3C91"/>
    <w:rsid w:val="002D4ED0"/>
    <w:rsid w:val="002D54B8"/>
    <w:rsid w:val="002D79FF"/>
    <w:rsid w:val="002D7FFD"/>
    <w:rsid w:val="002E5CC2"/>
    <w:rsid w:val="002E7E36"/>
    <w:rsid w:val="002F1D58"/>
    <w:rsid w:val="00302890"/>
    <w:rsid w:val="00310691"/>
    <w:rsid w:val="00321934"/>
    <w:rsid w:val="0032257E"/>
    <w:rsid w:val="003226C2"/>
    <w:rsid w:val="0032471C"/>
    <w:rsid w:val="00331CBE"/>
    <w:rsid w:val="00333866"/>
    <w:rsid w:val="00336C25"/>
    <w:rsid w:val="00343CB0"/>
    <w:rsid w:val="00351BEC"/>
    <w:rsid w:val="00352362"/>
    <w:rsid w:val="00365AFE"/>
    <w:rsid w:val="00370022"/>
    <w:rsid w:val="00377748"/>
    <w:rsid w:val="00384BA9"/>
    <w:rsid w:val="003853D7"/>
    <w:rsid w:val="003862C3"/>
    <w:rsid w:val="003867E5"/>
    <w:rsid w:val="00386DC1"/>
    <w:rsid w:val="00394E00"/>
    <w:rsid w:val="00395CAB"/>
    <w:rsid w:val="003A5AAC"/>
    <w:rsid w:val="003A6985"/>
    <w:rsid w:val="003B0185"/>
    <w:rsid w:val="003B3A74"/>
    <w:rsid w:val="003B4151"/>
    <w:rsid w:val="003C3231"/>
    <w:rsid w:val="003C78C0"/>
    <w:rsid w:val="003D108D"/>
    <w:rsid w:val="003D35F4"/>
    <w:rsid w:val="003E79FA"/>
    <w:rsid w:val="003F37FB"/>
    <w:rsid w:val="003F50DD"/>
    <w:rsid w:val="003F6EBD"/>
    <w:rsid w:val="00410C65"/>
    <w:rsid w:val="004119B8"/>
    <w:rsid w:val="00430A77"/>
    <w:rsid w:val="0043126A"/>
    <w:rsid w:val="004327E5"/>
    <w:rsid w:val="00436310"/>
    <w:rsid w:val="0044023B"/>
    <w:rsid w:val="00441FFD"/>
    <w:rsid w:val="00442E0D"/>
    <w:rsid w:val="00445859"/>
    <w:rsid w:val="0044594E"/>
    <w:rsid w:val="00455F94"/>
    <w:rsid w:val="00475F05"/>
    <w:rsid w:val="004845C1"/>
    <w:rsid w:val="00490B23"/>
    <w:rsid w:val="004921A9"/>
    <w:rsid w:val="00497AED"/>
    <w:rsid w:val="004A03E8"/>
    <w:rsid w:val="004A1022"/>
    <w:rsid w:val="004A7DE9"/>
    <w:rsid w:val="004B46C1"/>
    <w:rsid w:val="004B77CC"/>
    <w:rsid w:val="004B7D4B"/>
    <w:rsid w:val="004C446F"/>
    <w:rsid w:val="004C5571"/>
    <w:rsid w:val="004C7959"/>
    <w:rsid w:val="004D0A9E"/>
    <w:rsid w:val="004D74E8"/>
    <w:rsid w:val="004E0E42"/>
    <w:rsid w:val="004E2443"/>
    <w:rsid w:val="004E24D8"/>
    <w:rsid w:val="004E5E02"/>
    <w:rsid w:val="004F465C"/>
    <w:rsid w:val="004F4E45"/>
    <w:rsid w:val="004F7A1A"/>
    <w:rsid w:val="005056C2"/>
    <w:rsid w:val="005076F5"/>
    <w:rsid w:val="00513AC2"/>
    <w:rsid w:val="00521853"/>
    <w:rsid w:val="005222A0"/>
    <w:rsid w:val="0052433A"/>
    <w:rsid w:val="005260A5"/>
    <w:rsid w:val="00530796"/>
    <w:rsid w:val="005347FB"/>
    <w:rsid w:val="00537D7A"/>
    <w:rsid w:val="005408B5"/>
    <w:rsid w:val="00553408"/>
    <w:rsid w:val="0056002C"/>
    <w:rsid w:val="00563C8D"/>
    <w:rsid w:val="00571B2D"/>
    <w:rsid w:val="00573BF5"/>
    <w:rsid w:val="00574B16"/>
    <w:rsid w:val="00574CEA"/>
    <w:rsid w:val="00575397"/>
    <w:rsid w:val="0058726B"/>
    <w:rsid w:val="0058726C"/>
    <w:rsid w:val="00591608"/>
    <w:rsid w:val="005A131D"/>
    <w:rsid w:val="005A13AE"/>
    <w:rsid w:val="005A1496"/>
    <w:rsid w:val="005A7683"/>
    <w:rsid w:val="005B6DD9"/>
    <w:rsid w:val="005C011F"/>
    <w:rsid w:val="005C7EB0"/>
    <w:rsid w:val="005D0E42"/>
    <w:rsid w:val="005D34CD"/>
    <w:rsid w:val="005D5DB7"/>
    <w:rsid w:val="005E2408"/>
    <w:rsid w:val="005E25D1"/>
    <w:rsid w:val="005F2F29"/>
    <w:rsid w:val="005F3791"/>
    <w:rsid w:val="005F42B1"/>
    <w:rsid w:val="00601BF1"/>
    <w:rsid w:val="00605159"/>
    <w:rsid w:val="006135C2"/>
    <w:rsid w:val="006142A3"/>
    <w:rsid w:val="00614C81"/>
    <w:rsid w:val="0063022B"/>
    <w:rsid w:val="00636BA2"/>
    <w:rsid w:val="00644533"/>
    <w:rsid w:val="00646F8A"/>
    <w:rsid w:val="00650BA4"/>
    <w:rsid w:val="00654FDC"/>
    <w:rsid w:val="0066763A"/>
    <w:rsid w:val="00675037"/>
    <w:rsid w:val="00676633"/>
    <w:rsid w:val="00677215"/>
    <w:rsid w:val="00684C10"/>
    <w:rsid w:val="00686476"/>
    <w:rsid w:val="00691F6E"/>
    <w:rsid w:val="006948E7"/>
    <w:rsid w:val="006A05D3"/>
    <w:rsid w:val="006A395F"/>
    <w:rsid w:val="006A3D52"/>
    <w:rsid w:val="006A6153"/>
    <w:rsid w:val="006A6967"/>
    <w:rsid w:val="006B3092"/>
    <w:rsid w:val="006B4ACE"/>
    <w:rsid w:val="006B7A13"/>
    <w:rsid w:val="006C3934"/>
    <w:rsid w:val="006C40D6"/>
    <w:rsid w:val="006C4AD8"/>
    <w:rsid w:val="006D2B37"/>
    <w:rsid w:val="006D3DDC"/>
    <w:rsid w:val="006D4AC5"/>
    <w:rsid w:val="006E2B4F"/>
    <w:rsid w:val="006F00FE"/>
    <w:rsid w:val="006F4D05"/>
    <w:rsid w:val="00700A56"/>
    <w:rsid w:val="00707ED0"/>
    <w:rsid w:val="00710BB5"/>
    <w:rsid w:val="00710D0B"/>
    <w:rsid w:val="00721D4D"/>
    <w:rsid w:val="00726628"/>
    <w:rsid w:val="007278AC"/>
    <w:rsid w:val="007417D6"/>
    <w:rsid w:val="00742777"/>
    <w:rsid w:val="00751B7E"/>
    <w:rsid w:val="00752B36"/>
    <w:rsid w:val="00756014"/>
    <w:rsid w:val="00762201"/>
    <w:rsid w:val="00781A10"/>
    <w:rsid w:val="00781EF9"/>
    <w:rsid w:val="00785F00"/>
    <w:rsid w:val="00796052"/>
    <w:rsid w:val="007A4463"/>
    <w:rsid w:val="007B0AD9"/>
    <w:rsid w:val="007B3FF9"/>
    <w:rsid w:val="007B6456"/>
    <w:rsid w:val="007B7DF9"/>
    <w:rsid w:val="007C1AE5"/>
    <w:rsid w:val="007C779A"/>
    <w:rsid w:val="007D16D9"/>
    <w:rsid w:val="007D22C0"/>
    <w:rsid w:val="007D526D"/>
    <w:rsid w:val="007F5F4F"/>
    <w:rsid w:val="007F6D81"/>
    <w:rsid w:val="0080152B"/>
    <w:rsid w:val="00810695"/>
    <w:rsid w:val="00821533"/>
    <w:rsid w:val="008400BE"/>
    <w:rsid w:val="0084209D"/>
    <w:rsid w:val="00851882"/>
    <w:rsid w:val="00852BC1"/>
    <w:rsid w:val="00862B00"/>
    <w:rsid w:val="00866ED8"/>
    <w:rsid w:val="00880F89"/>
    <w:rsid w:val="00885C62"/>
    <w:rsid w:val="008A3AED"/>
    <w:rsid w:val="008A6982"/>
    <w:rsid w:val="008D1A39"/>
    <w:rsid w:val="008D225C"/>
    <w:rsid w:val="008D58DD"/>
    <w:rsid w:val="008D6773"/>
    <w:rsid w:val="008D6D13"/>
    <w:rsid w:val="008E142A"/>
    <w:rsid w:val="008E22B5"/>
    <w:rsid w:val="008E759A"/>
    <w:rsid w:val="008E7BF2"/>
    <w:rsid w:val="008F1B23"/>
    <w:rsid w:val="008F75D7"/>
    <w:rsid w:val="008F7DB3"/>
    <w:rsid w:val="00902F4C"/>
    <w:rsid w:val="00903B3B"/>
    <w:rsid w:val="00903BB9"/>
    <w:rsid w:val="00904480"/>
    <w:rsid w:val="00904610"/>
    <w:rsid w:val="00915933"/>
    <w:rsid w:val="00921C1F"/>
    <w:rsid w:val="00921CEB"/>
    <w:rsid w:val="00923AAD"/>
    <w:rsid w:val="009246F1"/>
    <w:rsid w:val="00924D77"/>
    <w:rsid w:val="00930F8F"/>
    <w:rsid w:val="009321A6"/>
    <w:rsid w:val="00933A09"/>
    <w:rsid w:val="00945775"/>
    <w:rsid w:val="009463D9"/>
    <w:rsid w:val="00947C86"/>
    <w:rsid w:val="00950825"/>
    <w:rsid w:val="00963D40"/>
    <w:rsid w:val="00966CC9"/>
    <w:rsid w:val="00970258"/>
    <w:rsid w:val="00974D51"/>
    <w:rsid w:val="00976C50"/>
    <w:rsid w:val="00977376"/>
    <w:rsid w:val="00983878"/>
    <w:rsid w:val="00984D3B"/>
    <w:rsid w:val="00985164"/>
    <w:rsid w:val="00987BC4"/>
    <w:rsid w:val="0099156A"/>
    <w:rsid w:val="009924BD"/>
    <w:rsid w:val="009944F0"/>
    <w:rsid w:val="00997B11"/>
    <w:rsid w:val="00997C2E"/>
    <w:rsid w:val="009A13C7"/>
    <w:rsid w:val="009A25D8"/>
    <w:rsid w:val="009A43D5"/>
    <w:rsid w:val="009B1DB4"/>
    <w:rsid w:val="009C04F2"/>
    <w:rsid w:val="009C1809"/>
    <w:rsid w:val="009E1258"/>
    <w:rsid w:val="009E4A4F"/>
    <w:rsid w:val="00A02005"/>
    <w:rsid w:val="00A02266"/>
    <w:rsid w:val="00A058A9"/>
    <w:rsid w:val="00A06B3F"/>
    <w:rsid w:val="00A15B6D"/>
    <w:rsid w:val="00A200D2"/>
    <w:rsid w:val="00A20711"/>
    <w:rsid w:val="00A215FE"/>
    <w:rsid w:val="00A236BD"/>
    <w:rsid w:val="00A27482"/>
    <w:rsid w:val="00A35DC5"/>
    <w:rsid w:val="00A36C4F"/>
    <w:rsid w:val="00A45F2B"/>
    <w:rsid w:val="00A45F98"/>
    <w:rsid w:val="00A46611"/>
    <w:rsid w:val="00A515B0"/>
    <w:rsid w:val="00A64D85"/>
    <w:rsid w:val="00A67F0B"/>
    <w:rsid w:val="00A712F6"/>
    <w:rsid w:val="00A84198"/>
    <w:rsid w:val="00A913A9"/>
    <w:rsid w:val="00AA457D"/>
    <w:rsid w:val="00AA7F8B"/>
    <w:rsid w:val="00AB5D9E"/>
    <w:rsid w:val="00AC445E"/>
    <w:rsid w:val="00AC4607"/>
    <w:rsid w:val="00AC7314"/>
    <w:rsid w:val="00AE03F0"/>
    <w:rsid w:val="00AE233A"/>
    <w:rsid w:val="00AE3E8D"/>
    <w:rsid w:val="00AE4D93"/>
    <w:rsid w:val="00AE623F"/>
    <w:rsid w:val="00AE665B"/>
    <w:rsid w:val="00AE7CDA"/>
    <w:rsid w:val="00AF0EB8"/>
    <w:rsid w:val="00AF4E55"/>
    <w:rsid w:val="00AF66AB"/>
    <w:rsid w:val="00B00E22"/>
    <w:rsid w:val="00B0266D"/>
    <w:rsid w:val="00B04E3F"/>
    <w:rsid w:val="00B138E5"/>
    <w:rsid w:val="00B21537"/>
    <w:rsid w:val="00B23D8E"/>
    <w:rsid w:val="00B260A6"/>
    <w:rsid w:val="00B2621F"/>
    <w:rsid w:val="00B2659E"/>
    <w:rsid w:val="00B2661E"/>
    <w:rsid w:val="00B27FE3"/>
    <w:rsid w:val="00B322F2"/>
    <w:rsid w:val="00B32A1E"/>
    <w:rsid w:val="00B33F94"/>
    <w:rsid w:val="00B34111"/>
    <w:rsid w:val="00B35435"/>
    <w:rsid w:val="00B35C43"/>
    <w:rsid w:val="00B4480D"/>
    <w:rsid w:val="00B50244"/>
    <w:rsid w:val="00B5137A"/>
    <w:rsid w:val="00B53752"/>
    <w:rsid w:val="00B57B7C"/>
    <w:rsid w:val="00B57CE7"/>
    <w:rsid w:val="00B64684"/>
    <w:rsid w:val="00B6646C"/>
    <w:rsid w:val="00B75E76"/>
    <w:rsid w:val="00B768D3"/>
    <w:rsid w:val="00B83761"/>
    <w:rsid w:val="00B85A75"/>
    <w:rsid w:val="00B86110"/>
    <w:rsid w:val="00B87690"/>
    <w:rsid w:val="00B975CD"/>
    <w:rsid w:val="00BA0A36"/>
    <w:rsid w:val="00BA5104"/>
    <w:rsid w:val="00BA540C"/>
    <w:rsid w:val="00BA6663"/>
    <w:rsid w:val="00BB33DF"/>
    <w:rsid w:val="00BB7BDC"/>
    <w:rsid w:val="00BB7DB9"/>
    <w:rsid w:val="00BE008B"/>
    <w:rsid w:val="00BE0219"/>
    <w:rsid w:val="00BE1856"/>
    <w:rsid w:val="00BE3A47"/>
    <w:rsid w:val="00BE7072"/>
    <w:rsid w:val="00BF1275"/>
    <w:rsid w:val="00C02B32"/>
    <w:rsid w:val="00C05B62"/>
    <w:rsid w:val="00C070F0"/>
    <w:rsid w:val="00C21FCF"/>
    <w:rsid w:val="00C22ED4"/>
    <w:rsid w:val="00C23183"/>
    <w:rsid w:val="00C27E09"/>
    <w:rsid w:val="00C35A54"/>
    <w:rsid w:val="00C36E07"/>
    <w:rsid w:val="00C42531"/>
    <w:rsid w:val="00C4272C"/>
    <w:rsid w:val="00C43499"/>
    <w:rsid w:val="00C43A47"/>
    <w:rsid w:val="00C4677E"/>
    <w:rsid w:val="00C502F3"/>
    <w:rsid w:val="00C648E7"/>
    <w:rsid w:val="00C6566C"/>
    <w:rsid w:val="00C71013"/>
    <w:rsid w:val="00C74B2E"/>
    <w:rsid w:val="00C767F5"/>
    <w:rsid w:val="00C76E20"/>
    <w:rsid w:val="00C9508B"/>
    <w:rsid w:val="00CA1343"/>
    <w:rsid w:val="00CB597A"/>
    <w:rsid w:val="00CC26D4"/>
    <w:rsid w:val="00CC327E"/>
    <w:rsid w:val="00CC74DA"/>
    <w:rsid w:val="00CD15B1"/>
    <w:rsid w:val="00CD46E4"/>
    <w:rsid w:val="00CE1A0A"/>
    <w:rsid w:val="00CE38D6"/>
    <w:rsid w:val="00CE777B"/>
    <w:rsid w:val="00D01635"/>
    <w:rsid w:val="00D053B5"/>
    <w:rsid w:val="00D131E8"/>
    <w:rsid w:val="00D13CF4"/>
    <w:rsid w:val="00D14763"/>
    <w:rsid w:val="00D218EF"/>
    <w:rsid w:val="00D2454F"/>
    <w:rsid w:val="00D33ED6"/>
    <w:rsid w:val="00D35D15"/>
    <w:rsid w:val="00D35F71"/>
    <w:rsid w:val="00D44570"/>
    <w:rsid w:val="00D66242"/>
    <w:rsid w:val="00D66EF8"/>
    <w:rsid w:val="00D75F4B"/>
    <w:rsid w:val="00D778D0"/>
    <w:rsid w:val="00D81D4F"/>
    <w:rsid w:val="00D82777"/>
    <w:rsid w:val="00D839AB"/>
    <w:rsid w:val="00D84107"/>
    <w:rsid w:val="00D9438A"/>
    <w:rsid w:val="00DA119D"/>
    <w:rsid w:val="00DA2D21"/>
    <w:rsid w:val="00DA6662"/>
    <w:rsid w:val="00DB0D85"/>
    <w:rsid w:val="00DB3553"/>
    <w:rsid w:val="00DB6AD8"/>
    <w:rsid w:val="00DC5707"/>
    <w:rsid w:val="00DD02E0"/>
    <w:rsid w:val="00DD4380"/>
    <w:rsid w:val="00DD4B1A"/>
    <w:rsid w:val="00DD4FCC"/>
    <w:rsid w:val="00DD607E"/>
    <w:rsid w:val="00DF6415"/>
    <w:rsid w:val="00DF792F"/>
    <w:rsid w:val="00E04B6F"/>
    <w:rsid w:val="00E0667C"/>
    <w:rsid w:val="00E117C6"/>
    <w:rsid w:val="00E11B60"/>
    <w:rsid w:val="00E12265"/>
    <w:rsid w:val="00E13801"/>
    <w:rsid w:val="00E16765"/>
    <w:rsid w:val="00E21462"/>
    <w:rsid w:val="00E23AB0"/>
    <w:rsid w:val="00E248A4"/>
    <w:rsid w:val="00E32EBD"/>
    <w:rsid w:val="00E344F4"/>
    <w:rsid w:val="00E54684"/>
    <w:rsid w:val="00E54CE1"/>
    <w:rsid w:val="00E5771E"/>
    <w:rsid w:val="00E61444"/>
    <w:rsid w:val="00E6263C"/>
    <w:rsid w:val="00E65D56"/>
    <w:rsid w:val="00E65F3F"/>
    <w:rsid w:val="00E6748B"/>
    <w:rsid w:val="00E70900"/>
    <w:rsid w:val="00E70E56"/>
    <w:rsid w:val="00E81CEA"/>
    <w:rsid w:val="00E86623"/>
    <w:rsid w:val="00E924B8"/>
    <w:rsid w:val="00E96570"/>
    <w:rsid w:val="00EA3503"/>
    <w:rsid w:val="00EB3BEB"/>
    <w:rsid w:val="00EB7199"/>
    <w:rsid w:val="00EC09E2"/>
    <w:rsid w:val="00EC290E"/>
    <w:rsid w:val="00EC70C3"/>
    <w:rsid w:val="00EC7950"/>
    <w:rsid w:val="00ED14B9"/>
    <w:rsid w:val="00ED1865"/>
    <w:rsid w:val="00EF2AC8"/>
    <w:rsid w:val="00F004D7"/>
    <w:rsid w:val="00F005DA"/>
    <w:rsid w:val="00F03F81"/>
    <w:rsid w:val="00F12799"/>
    <w:rsid w:val="00F154CF"/>
    <w:rsid w:val="00F21FA9"/>
    <w:rsid w:val="00F259EC"/>
    <w:rsid w:val="00F30F38"/>
    <w:rsid w:val="00F4516D"/>
    <w:rsid w:val="00F6146F"/>
    <w:rsid w:val="00F7002A"/>
    <w:rsid w:val="00F70151"/>
    <w:rsid w:val="00F7147C"/>
    <w:rsid w:val="00F83685"/>
    <w:rsid w:val="00F83E6A"/>
    <w:rsid w:val="00F91C00"/>
    <w:rsid w:val="00FA0E5D"/>
    <w:rsid w:val="00FA4782"/>
    <w:rsid w:val="00FA7CD6"/>
    <w:rsid w:val="00FB0DE4"/>
    <w:rsid w:val="00FB1739"/>
    <w:rsid w:val="00FB2A25"/>
    <w:rsid w:val="00FC1A9C"/>
    <w:rsid w:val="00FC7EBD"/>
    <w:rsid w:val="00FD78BE"/>
    <w:rsid w:val="00FE0AC1"/>
    <w:rsid w:val="00FE13E1"/>
    <w:rsid w:val="00FF02DE"/>
    <w:rsid w:val="00FF4194"/>
    <w:rsid w:val="00FF67B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B Zar"/>
        <w:i/>
        <w:sz w:val="24"/>
        <w:szCs w:val="28"/>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lsdException w:name="footnote reference" w:uiPriority="0"/>
    <w:lsdException w:name="page number"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0" w:unhideWhenUsed="0"/>
    <w:lsdException w:name="FollowedHyperlink" w:uiPriority="0"/>
    <w:lsdException w:name="Strong" w:semiHidden="0" w:uiPriority="0" w:unhideWhenUsed="0"/>
    <w:lsdException w:name="Emphasis" w:semiHidden="0" w:uiPriority="0" w:unhideWhenUsed="0"/>
    <w:lsdException w:name="Document Map" w:uiPriority="0"/>
    <w:lsdException w:name="Normal (Web)" w:uiPriority="0"/>
    <w:lsdException w:name="HTML Cite" w:uiPriority="0"/>
    <w:lsdException w:name="HTML Code" w:uiPriority="0"/>
    <w:lsdException w:name="Balloon Text" w:uiPriority="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t Normal"/>
    <w:qFormat/>
    <w:rsid w:val="00185F46"/>
    <w:rPr>
      <w:rFonts w:asciiTheme="minorHAnsi" w:eastAsiaTheme="minorEastAsia" w:hAnsiTheme="minorHAnsi" w:cstheme="minorBidi"/>
      <w:i w:val="0"/>
      <w:sz w:val="22"/>
      <w:szCs w:val="22"/>
    </w:rPr>
  </w:style>
  <w:style w:type="paragraph" w:styleId="Heading1">
    <w:name w:val="heading 1"/>
    <w:aliases w:val="titr asli"/>
    <w:basedOn w:val="Normal"/>
    <w:next w:val="Normal"/>
    <w:link w:val="Heading1Char"/>
    <w:qFormat/>
    <w:rsid w:val="00B5137A"/>
    <w:pPr>
      <w:keepNext/>
      <w:keepLines/>
      <w:spacing w:before="480" w:after="0"/>
      <w:outlineLvl w:val="0"/>
    </w:pPr>
    <w:rPr>
      <w:rFonts w:ascii="Times New Roman" w:eastAsiaTheme="majorEastAsia" w:hAnsi="Times New Roman" w:cs="B Nazanin"/>
      <w:b/>
      <w:bCs/>
      <w:sz w:val="28"/>
      <w:szCs w:val="32"/>
    </w:rPr>
  </w:style>
  <w:style w:type="paragraph" w:styleId="Heading2">
    <w:name w:val="heading 2"/>
    <w:aliases w:val="titr farei"/>
    <w:basedOn w:val="Normal"/>
    <w:next w:val="Normal"/>
    <w:link w:val="Heading2Char"/>
    <w:unhideWhenUsed/>
    <w:qFormat/>
    <w:rsid w:val="00B5137A"/>
    <w:pPr>
      <w:keepNext/>
      <w:keepLines/>
      <w:spacing w:before="200" w:after="0"/>
      <w:outlineLvl w:val="1"/>
    </w:pPr>
    <w:rPr>
      <w:rFonts w:ascii="Times New Roman" w:eastAsiaTheme="majorEastAsia" w:hAnsi="Times New Roman" w:cs="B Nazanin"/>
      <w:b/>
      <w:bCs/>
      <w:sz w:val="24"/>
      <w:szCs w:val="28"/>
    </w:rPr>
  </w:style>
  <w:style w:type="paragraph" w:styleId="Heading3">
    <w:name w:val="heading 3"/>
    <w:aliases w:val="ashkal"/>
    <w:basedOn w:val="Normal"/>
    <w:next w:val="Normal"/>
    <w:link w:val="Heading3Char"/>
    <w:unhideWhenUsed/>
    <w:qFormat/>
    <w:rsid w:val="00B5137A"/>
    <w:pPr>
      <w:keepNext/>
      <w:keepLines/>
      <w:spacing w:before="200" w:after="0"/>
      <w:jc w:val="center"/>
      <w:outlineLvl w:val="2"/>
    </w:pPr>
    <w:rPr>
      <w:rFonts w:ascii="Times New Roman" w:eastAsiaTheme="majorEastAsia" w:hAnsi="Times New Roman" w:cs="B Nazanin"/>
      <w:b/>
      <w:bCs/>
      <w:sz w:val="18"/>
    </w:rPr>
  </w:style>
  <w:style w:type="paragraph" w:styleId="Heading4">
    <w:name w:val="heading 4"/>
    <w:aliases w:val="jadavel"/>
    <w:basedOn w:val="Normal"/>
    <w:next w:val="Normal"/>
    <w:link w:val="Heading4Char"/>
    <w:qFormat/>
    <w:rsid w:val="001B7B2B"/>
    <w:pPr>
      <w:keepNext/>
      <w:keepLines/>
      <w:spacing w:before="200" w:after="0" w:line="240" w:lineRule="auto"/>
      <w:jc w:val="center"/>
      <w:outlineLvl w:val="3"/>
    </w:pPr>
    <w:rPr>
      <w:rFonts w:ascii="Times New Roman" w:eastAsia="Times New Roman" w:hAnsi="Times New Roman" w:cs="B Nazanin"/>
      <w:b/>
      <w:bCs/>
      <w:sz w:val="18"/>
      <w:lang w:bidi="fa-IR"/>
    </w:rPr>
  </w:style>
  <w:style w:type="paragraph" w:styleId="Heading5">
    <w:name w:val="heading 5"/>
    <w:aliases w:val="titr farei2"/>
    <w:basedOn w:val="Normal"/>
    <w:next w:val="Normal"/>
    <w:link w:val="Heading5Char"/>
    <w:qFormat/>
    <w:rsid w:val="001B7B2B"/>
    <w:pPr>
      <w:keepNext/>
      <w:keepLines/>
      <w:spacing w:before="200" w:after="0" w:line="240" w:lineRule="auto"/>
      <w:outlineLvl w:val="4"/>
    </w:pPr>
    <w:rPr>
      <w:rFonts w:ascii="Times New Roman" w:eastAsia="Times New Roman" w:hAnsi="Times New Roman" w:cs="B Nazanin"/>
      <w:b/>
      <w:bCs/>
      <w:sz w:val="20"/>
      <w:szCs w:val="24"/>
      <w:lang w:bidi="fa-IR"/>
    </w:rPr>
  </w:style>
  <w:style w:type="paragraph" w:styleId="Heading6">
    <w:name w:val="heading 6"/>
    <w:basedOn w:val="Normal"/>
    <w:next w:val="Normal"/>
    <w:link w:val="Heading6Char"/>
    <w:rsid w:val="002A1D5B"/>
    <w:pPr>
      <w:keepNext/>
      <w:keepLines/>
      <w:spacing w:before="200" w:after="0" w:line="240" w:lineRule="auto"/>
      <w:outlineLvl w:val="5"/>
    </w:pPr>
    <w:rPr>
      <w:rFonts w:ascii="Cambria" w:eastAsia="Times New Roman" w:hAnsi="Cambria" w:cs="Times New Roman"/>
      <w:b/>
      <w:bCs/>
      <w:i/>
      <w:iCs/>
      <w:color w:val="243F60"/>
      <w:sz w:val="32"/>
      <w:szCs w:val="32"/>
      <w:lang w:bidi="fa-IR"/>
    </w:rPr>
  </w:style>
  <w:style w:type="paragraph" w:styleId="Heading7">
    <w:name w:val="heading 7"/>
    <w:basedOn w:val="Normal"/>
    <w:next w:val="Normal"/>
    <w:link w:val="Heading7Char"/>
    <w:rsid w:val="002A1D5B"/>
    <w:pPr>
      <w:keepNext/>
      <w:keepLines/>
      <w:spacing w:before="200" w:after="0" w:line="240" w:lineRule="auto"/>
      <w:outlineLvl w:val="6"/>
    </w:pPr>
    <w:rPr>
      <w:rFonts w:ascii="Cambria" w:eastAsia="Times New Roman" w:hAnsi="Cambria" w:cs="Times New Roman"/>
      <w:b/>
      <w:bCs/>
      <w:i/>
      <w:iCs/>
      <w:color w:val="404040"/>
      <w:sz w:val="32"/>
      <w:szCs w:val="32"/>
      <w:lang w:bidi="fa-IR"/>
    </w:rPr>
  </w:style>
  <w:style w:type="paragraph" w:styleId="Heading8">
    <w:name w:val="heading 8"/>
    <w:basedOn w:val="Normal"/>
    <w:next w:val="Normal"/>
    <w:link w:val="Heading8Char"/>
    <w:rsid w:val="002A1D5B"/>
    <w:pPr>
      <w:keepNext/>
      <w:keepLines/>
      <w:spacing w:before="200" w:after="0" w:line="240" w:lineRule="auto"/>
      <w:outlineLvl w:val="7"/>
    </w:pPr>
    <w:rPr>
      <w:rFonts w:ascii="Cambria" w:eastAsia="Times New Roman" w:hAnsi="Cambria" w:cs="Times New Roman"/>
      <w:b/>
      <w:bCs/>
      <w:color w:val="404040"/>
      <w:sz w:val="20"/>
      <w:szCs w:val="20"/>
      <w:lang w:bidi="fa-IR"/>
    </w:rPr>
  </w:style>
  <w:style w:type="paragraph" w:styleId="Heading9">
    <w:name w:val="heading 9"/>
    <w:basedOn w:val="Normal"/>
    <w:next w:val="Normal"/>
    <w:link w:val="Heading9Char"/>
    <w:rsid w:val="002A1D5B"/>
    <w:pPr>
      <w:keepNext/>
      <w:keepLines/>
      <w:spacing w:before="200" w:after="0" w:line="240" w:lineRule="auto"/>
      <w:outlineLvl w:val="8"/>
    </w:pPr>
    <w:rPr>
      <w:rFonts w:ascii="Cambria" w:eastAsia="Times New Roman" w:hAnsi="Cambria" w:cs="Times New Roman"/>
      <w:b/>
      <w:bCs/>
      <w:i/>
      <w:iCs/>
      <w:color w:val="404040"/>
      <w:sz w:val="20"/>
      <w:szCs w:val="20"/>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nhideWhenUsed/>
    <w:rsid w:val="00D75F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D75F4B"/>
    <w:rPr>
      <w:rFonts w:ascii="Tahoma" w:eastAsiaTheme="minorEastAsia" w:hAnsi="Tahoma" w:cs="Tahoma"/>
      <w:i w:val="0"/>
      <w:sz w:val="16"/>
      <w:szCs w:val="16"/>
    </w:rPr>
  </w:style>
  <w:style w:type="paragraph" w:styleId="Header">
    <w:name w:val="header"/>
    <w:basedOn w:val="Normal"/>
    <w:link w:val="HeaderChar"/>
    <w:unhideWhenUsed/>
    <w:rsid w:val="004E0E42"/>
    <w:pPr>
      <w:tabs>
        <w:tab w:val="center" w:pos="4680"/>
        <w:tab w:val="right" w:pos="9360"/>
      </w:tabs>
      <w:spacing w:after="0" w:line="240" w:lineRule="auto"/>
    </w:pPr>
  </w:style>
  <w:style w:type="character" w:customStyle="1" w:styleId="HeaderChar">
    <w:name w:val="Header Char"/>
    <w:basedOn w:val="DefaultParagraphFont"/>
    <w:link w:val="Header"/>
    <w:rsid w:val="004E0E42"/>
    <w:rPr>
      <w:rFonts w:asciiTheme="minorHAnsi" w:eastAsiaTheme="minorEastAsia" w:hAnsiTheme="minorHAnsi" w:cstheme="minorBidi"/>
      <w:i w:val="0"/>
      <w:sz w:val="22"/>
      <w:szCs w:val="22"/>
    </w:rPr>
  </w:style>
  <w:style w:type="paragraph" w:styleId="Footer">
    <w:name w:val="footer"/>
    <w:basedOn w:val="Normal"/>
    <w:link w:val="FooterChar"/>
    <w:unhideWhenUsed/>
    <w:rsid w:val="004E0E42"/>
    <w:pPr>
      <w:tabs>
        <w:tab w:val="center" w:pos="4680"/>
        <w:tab w:val="right" w:pos="9360"/>
      </w:tabs>
      <w:spacing w:after="0" w:line="240" w:lineRule="auto"/>
    </w:pPr>
  </w:style>
  <w:style w:type="character" w:customStyle="1" w:styleId="FooterChar">
    <w:name w:val="Footer Char"/>
    <w:basedOn w:val="DefaultParagraphFont"/>
    <w:link w:val="Footer"/>
    <w:rsid w:val="004E0E42"/>
    <w:rPr>
      <w:rFonts w:asciiTheme="minorHAnsi" w:eastAsiaTheme="minorEastAsia" w:hAnsiTheme="minorHAnsi" w:cstheme="minorBidi"/>
      <w:i w:val="0"/>
      <w:sz w:val="22"/>
      <w:szCs w:val="22"/>
    </w:rPr>
  </w:style>
  <w:style w:type="character" w:customStyle="1" w:styleId="Heading1Char">
    <w:name w:val="Heading 1 Char"/>
    <w:aliases w:val="titr asli Char"/>
    <w:basedOn w:val="DefaultParagraphFont"/>
    <w:link w:val="Heading1"/>
    <w:rsid w:val="00B5137A"/>
    <w:rPr>
      <w:rFonts w:eastAsiaTheme="majorEastAsia" w:cs="B Nazanin"/>
      <w:b/>
      <w:bCs/>
      <w:i w:val="0"/>
      <w:sz w:val="28"/>
      <w:szCs w:val="32"/>
    </w:rPr>
  </w:style>
  <w:style w:type="character" w:customStyle="1" w:styleId="Heading2Char">
    <w:name w:val="Heading 2 Char"/>
    <w:aliases w:val="titr farei Char"/>
    <w:basedOn w:val="DefaultParagraphFont"/>
    <w:link w:val="Heading2"/>
    <w:rsid w:val="00B5137A"/>
    <w:rPr>
      <w:rFonts w:eastAsiaTheme="majorEastAsia" w:cs="B Nazanin"/>
      <w:b/>
      <w:bCs/>
      <w:i w:val="0"/>
    </w:rPr>
  </w:style>
  <w:style w:type="character" w:customStyle="1" w:styleId="Heading3Char">
    <w:name w:val="Heading 3 Char"/>
    <w:aliases w:val="ashkal Char"/>
    <w:basedOn w:val="DefaultParagraphFont"/>
    <w:link w:val="Heading3"/>
    <w:rsid w:val="00B5137A"/>
    <w:rPr>
      <w:rFonts w:eastAsiaTheme="majorEastAsia" w:cs="B Nazanin"/>
      <w:b/>
      <w:bCs/>
      <w:i w:val="0"/>
      <w:sz w:val="18"/>
      <w:szCs w:val="22"/>
    </w:rPr>
  </w:style>
  <w:style w:type="character" w:customStyle="1" w:styleId="Heading4Char">
    <w:name w:val="Heading 4 Char"/>
    <w:aliases w:val="jadavel Char"/>
    <w:basedOn w:val="DefaultParagraphFont"/>
    <w:link w:val="Heading4"/>
    <w:rsid w:val="001B7B2B"/>
    <w:rPr>
      <w:rFonts w:eastAsia="Times New Roman" w:cs="B Nazanin"/>
      <w:b/>
      <w:bCs/>
      <w:i w:val="0"/>
      <w:sz w:val="18"/>
      <w:szCs w:val="22"/>
      <w:lang w:bidi="fa-IR"/>
    </w:rPr>
  </w:style>
  <w:style w:type="character" w:customStyle="1" w:styleId="Heading5Char">
    <w:name w:val="Heading 5 Char"/>
    <w:aliases w:val="titr farei2 Char"/>
    <w:basedOn w:val="DefaultParagraphFont"/>
    <w:link w:val="Heading5"/>
    <w:rsid w:val="001B7B2B"/>
    <w:rPr>
      <w:rFonts w:eastAsia="Times New Roman" w:cs="B Nazanin"/>
      <w:b/>
      <w:bCs/>
      <w:i w:val="0"/>
      <w:sz w:val="20"/>
      <w:szCs w:val="24"/>
      <w:lang w:bidi="fa-IR"/>
    </w:rPr>
  </w:style>
  <w:style w:type="character" w:customStyle="1" w:styleId="Heading6Char">
    <w:name w:val="Heading 6 Char"/>
    <w:basedOn w:val="DefaultParagraphFont"/>
    <w:link w:val="Heading6"/>
    <w:rsid w:val="002A1D5B"/>
    <w:rPr>
      <w:rFonts w:ascii="Cambria" w:eastAsia="Times New Roman" w:hAnsi="Cambria" w:cs="Times New Roman"/>
      <w:b/>
      <w:bCs/>
      <w:iCs/>
      <w:color w:val="243F60"/>
      <w:sz w:val="32"/>
      <w:szCs w:val="32"/>
      <w:lang w:bidi="fa-IR"/>
    </w:rPr>
  </w:style>
  <w:style w:type="character" w:customStyle="1" w:styleId="Heading7Char">
    <w:name w:val="Heading 7 Char"/>
    <w:basedOn w:val="DefaultParagraphFont"/>
    <w:link w:val="Heading7"/>
    <w:rsid w:val="002A1D5B"/>
    <w:rPr>
      <w:rFonts w:ascii="Cambria" w:eastAsia="Times New Roman" w:hAnsi="Cambria" w:cs="Times New Roman"/>
      <w:b/>
      <w:bCs/>
      <w:iCs/>
      <w:color w:val="404040"/>
      <w:sz w:val="32"/>
      <w:szCs w:val="32"/>
      <w:lang w:bidi="fa-IR"/>
    </w:rPr>
  </w:style>
  <w:style w:type="character" w:customStyle="1" w:styleId="Heading8Char">
    <w:name w:val="Heading 8 Char"/>
    <w:basedOn w:val="DefaultParagraphFont"/>
    <w:link w:val="Heading8"/>
    <w:rsid w:val="002A1D5B"/>
    <w:rPr>
      <w:rFonts w:ascii="Cambria" w:eastAsia="Times New Roman" w:hAnsi="Cambria" w:cs="Times New Roman"/>
      <w:b/>
      <w:bCs/>
      <w:i w:val="0"/>
      <w:color w:val="404040"/>
      <w:sz w:val="20"/>
      <w:szCs w:val="20"/>
      <w:lang w:bidi="fa-IR"/>
    </w:rPr>
  </w:style>
  <w:style w:type="character" w:customStyle="1" w:styleId="Heading9Char">
    <w:name w:val="Heading 9 Char"/>
    <w:basedOn w:val="DefaultParagraphFont"/>
    <w:link w:val="Heading9"/>
    <w:rsid w:val="002A1D5B"/>
    <w:rPr>
      <w:rFonts w:ascii="Cambria" w:eastAsia="Times New Roman" w:hAnsi="Cambria" w:cs="Times New Roman"/>
      <w:b/>
      <w:bCs/>
      <w:iCs/>
      <w:color w:val="404040"/>
      <w:sz w:val="20"/>
      <w:szCs w:val="20"/>
      <w:lang w:bidi="fa-IR"/>
    </w:rPr>
  </w:style>
  <w:style w:type="paragraph" w:styleId="DocumentMap">
    <w:name w:val="Document Map"/>
    <w:basedOn w:val="Normal"/>
    <w:link w:val="DocumentMapChar"/>
    <w:semiHidden/>
    <w:rsid w:val="002A1D5B"/>
    <w:pPr>
      <w:shd w:val="clear" w:color="auto" w:fill="000080"/>
      <w:spacing w:after="0" w:line="240" w:lineRule="auto"/>
    </w:pPr>
    <w:rPr>
      <w:rFonts w:ascii="Tahoma" w:eastAsia="Times New Roman" w:hAnsi="Tahoma" w:cs="Tahoma"/>
      <w:b/>
      <w:bCs/>
      <w:sz w:val="20"/>
      <w:szCs w:val="20"/>
    </w:rPr>
  </w:style>
  <w:style w:type="character" w:customStyle="1" w:styleId="DocumentMapChar">
    <w:name w:val="Document Map Char"/>
    <w:basedOn w:val="DefaultParagraphFont"/>
    <w:link w:val="DocumentMap"/>
    <w:semiHidden/>
    <w:rsid w:val="002A1D5B"/>
    <w:rPr>
      <w:rFonts w:ascii="Tahoma" w:eastAsia="Times New Roman" w:hAnsi="Tahoma" w:cs="Tahoma"/>
      <w:b/>
      <w:bCs/>
      <w:i w:val="0"/>
      <w:sz w:val="20"/>
      <w:szCs w:val="20"/>
      <w:shd w:val="clear" w:color="auto" w:fill="000080"/>
    </w:rPr>
  </w:style>
  <w:style w:type="character" w:styleId="PageNumber">
    <w:name w:val="page number"/>
    <w:basedOn w:val="DefaultParagraphFont"/>
    <w:rsid w:val="002A1D5B"/>
  </w:style>
  <w:style w:type="table" w:styleId="TableGrid">
    <w:name w:val="Table Grid"/>
    <w:basedOn w:val="TableNormal"/>
    <w:rsid w:val="002A1D5B"/>
    <w:pPr>
      <w:bidi/>
      <w:spacing w:after="0" w:line="240" w:lineRule="auto"/>
    </w:pPr>
    <w:rPr>
      <w:rFonts w:eastAsia="Times New Roman" w:cs="Times New Roman"/>
      <w:i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rsid w:val="002A1D5B"/>
    <w:rPr>
      <w:color w:val="0000FF"/>
      <w:u w:val="single"/>
    </w:rPr>
  </w:style>
  <w:style w:type="paragraph" w:styleId="Caption">
    <w:name w:val="caption"/>
    <w:basedOn w:val="Normal"/>
    <w:next w:val="Normal"/>
    <w:rsid w:val="002A1D5B"/>
    <w:pPr>
      <w:spacing w:line="240" w:lineRule="auto"/>
    </w:pPr>
    <w:rPr>
      <w:rFonts w:ascii="Times New Roman" w:eastAsia="Times New Roman" w:hAnsi="Times New Roman" w:cs="B Yagut"/>
      <w:color w:val="4F81BD"/>
      <w:sz w:val="18"/>
      <w:szCs w:val="18"/>
    </w:rPr>
  </w:style>
  <w:style w:type="paragraph" w:styleId="Title">
    <w:name w:val="Title"/>
    <w:basedOn w:val="Normal"/>
    <w:next w:val="Normal"/>
    <w:link w:val="TitleChar"/>
    <w:rsid w:val="002A1D5B"/>
    <w:pPr>
      <w:pBdr>
        <w:bottom w:val="single" w:sz="8" w:space="4" w:color="4F81BD"/>
      </w:pBdr>
      <w:spacing w:after="300" w:line="240" w:lineRule="auto"/>
      <w:contextualSpacing/>
    </w:pPr>
    <w:rPr>
      <w:rFonts w:ascii="Cambria" w:eastAsia="Times New Roman" w:hAnsi="Cambria" w:cs="Times New Roman"/>
      <w:b/>
      <w:bCs/>
      <w:color w:val="17365D"/>
      <w:spacing w:val="5"/>
      <w:kern w:val="28"/>
      <w:sz w:val="52"/>
      <w:szCs w:val="52"/>
      <w:lang w:bidi="fa-IR"/>
    </w:rPr>
  </w:style>
  <w:style w:type="character" w:customStyle="1" w:styleId="TitleChar">
    <w:name w:val="Title Char"/>
    <w:basedOn w:val="DefaultParagraphFont"/>
    <w:link w:val="Title"/>
    <w:rsid w:val="002A1D5B"/>
    <w:rPr>
      <w:rFonts w:ascii="Cambria" w:eastAsia="Times New Roman" w:hAnsi="Cambria" w:cs="Times New Roman"/>
      <w:b/>
      <w:bCs/>
      <w:i w:val="0"/>
      <w:color w:val="17365D"/>
      <w:spacing w:val="5"/>
      <w:kern w:val="28"/>
      <w:sz w:val="52"/>
      <w:szCs w:val="52"/>
      <w:lang w:bidi="fa-IR"/>
    </w:rPr>
  </w:style>
  <w:style w:type="paragraph" w:styleId="Subtitle">
    <w:name w:val="Subtitle"/>
    <w:basedOn w:val="Normal"/>
    <w:next w:val="Normal"/>
    <w:link w:val="SubtitleChar"/>
    <w:rsid w:val="002A1D5B"/>
    <w:pPr>
      <w:numPr>
        <w:ilvl w:val="1"/>
      </w:numPr>
      <w:spacing w:after="0" w:line="240" w:lineRule="auto"/>
    </w:pPr>
    <w:rPr>
      <w:rFonts w:ascii="Cambria" w:eastAsia="Times New Roman" w:hAnsi="Cambria" w:cs="Times New Roman"/>
      <w:b/>
      <w:bCs/>
      <w:i/>
      <w:iCs/>
      <w:color w:val="4F81BD"/>
      <w:spacing w:val="15"/>
      <w:sz w:val="24"/>
      <w:szCs w:val="24"/>
      <w:lang w:bidi="fa-IR"/>
    </w:rPr>
  </w:style>
  <w:style w:type="character" w:customStyle="1" w:styleId="SubtitleChar">
    <w:name w:val="Subtitle Char"/>
    <w:basedOn w:val="DefaultParagraphFont"/>
    <w:link w:val="Subtitle"/>
    <w:rsid w:val="002A1D5B"/>
    <w:rPr>
      <w:rFonts w:ascii="Cambria" w:eastAsia="Times New Roman" w:hAnsi="Cambria" w:cs="Times New Roman"/>
      <w:b/>
      <w:bCs/>
      <w:iCs/>
      <w:color w:val="4F81BD"/>
      <w:spacing w:val="15"/>
      <w:szCs w:val="24"/>
      <w:lang w:bidi="fa-IR"/>
    </w:rPr>
  </w:style>
  <w:style w:type="character" w:styleId="Strong">
    <w:name w:val="Strong"/>
    <w:rsid w:val="002A1D5B"/>
    <w:rPr>
      <w:b/>
      <w:bCs/>
    </w:rPr>
  </w:style>
  <w:style w:type="character" w:styleId="Emphasis">
    <w:name w:val="Emphasis"/>
    <w:rsid w:val="002A1D5B"/>
    <w:rPr>
      <w:i w:val="0"/>
      <w:iCs/>
    </w:rPr>
  </w:style>
  <w:style w:type="paragraph" w:styleId="NoSpacing">
    <w:name w:val="No Spacing"/>
    <w:basedOn w:val="Normal"/>
    <w:link w:val="NoSpacingChar"/>
    <w:uiPriority w:val="1"/>
    <w:rsid w:val="002A1D5B"/>
    <w:pPr>
      <w:spacing w:after="0" w:line="240" w:lineRule="auto"/>
    </w:pPr>
    <w:rPr>
      <w:rFonts w:ascii="Times New Roman" w:eastAsia="Times New Roman" w:hAnsi="Times New Roman" w:cs="Times New Roman"/>
      <w:b/>
      <w:bCs/>
      <w:sz w:val="32"/>
      <w:szCs w:val="32"/>
      <w:lang w:bidi="fa-IR"/>
    </w:rPr>
  </w:style>
  <w:style w:type="character" w:customStyle="1" w:styleId="NoSpacingChar">
    <w:name w:val="No Spacing Char"/>
    <w:link w:val="NoSpacing"/>
    <w:uiPriority w:val="1"/>
    <w:rsid w:val="002A1D5B"/>
    <w:rPr>
      <w:rFonts w:eastAsia="Times New Roman" w:cs="Times New Roman"/>
      <w:b/>
      <w:bCs/>
      <w:i w:val="0"/>
      <w:sz w:val="32"/>
      <w:szCs w:val="32"/>
      <w:lang w:bidi="fa-IR"/>
    </w:rPr>
  </w:style>
  <w:style w:type="paragraph" w:styleId="ListParagraph">
    <w:name w:val="List Paragraph"/>
    <w:basedOn w:val="Normal"/>
    <w:rsid w:val="002A1D5B"/>
    <w:pPr>
      <w:numPr>
        <w:numId w:val="1"/>
      </w:numPr>
      <w:spacing w:after="0" w:line="240" w:lineRule="auto"/>
      <w:ind w:left="720" w:firstLine="0"/>
      <w:contextualSpacing/>
    </w:pPr>
    <w:rPr>
      <w:rFonts w:ascii="Times New Roman" w:eastAsia="Times New Roman" w:hAnsi="Times New Roman" w:cs="B Yagut"/>
      <w:b/>
      <w:bCs/>
      <w:sz w:val="32"/>
      <w:szCs w:val="32"/>
    </w:rPr>
  </w:style>
  <w:style w:type="paragraph" w:styleId="Quote">
    <w:name w:val="Quote"/>
    <w:basedOn w:val="Normal"/>
    <w:next w:val="Normal"/>
    <w:link w:val="QuoteChar"/>
    <w:uiPriority w:val="29"/>
    <w:rsid w:val="002A1D5B"/>
    <w:pPr>
      <w:spacing w:after="0" w:line="240" w:lineRule="auto"/>
    </w:pPr>
    <w:rPr>
      <w:rFonts w:ascii="Times New Roman" w:eastAsia="Times New Roman" w:hAnsi="Times New Roman" w:cs="Times New Roman"/>
      <w:b/>
      <w:bCs/>
      <w:i/>
      <w:iCs/>
      <w:color w:val="000000"/>
      <w:sz w:val="32"/>
      <w:szCs w:val="32"/>
      <w:lang w:bidi="fa-IR"/>
    </w:rPr>
  </w:style>
  <w:style w:type="character" w:customStyle="1" w:styleId="QuoteChar">
    <w:name w:val="Quote Char"/>
    <w:basedOn w:val="DefaultParagraphFont"/>
    <w:link w:val="Quote"/>
    <w:uiPriority w:val="29"/>
    <w:rsid w:val="002A1D5B"/>
    <w:rPr>
      <w:rFonts w:eastAsia="Times New Roman" w:cs="Times New Roman"/>
      <w:b/>
      <w:bCs/>
      <w:iCs/>
      <w:color w:val="000000"/>
      <w:sz w:val="32"/>
      <w:szCs w:val="32"/>
      <w:lang w:bidi="fa-IR"/>
    </w:rPr>
  </w:style>
  <w:style w:type="paragraph" w:styleId="IntenseQuote">
    <w:name w:val="Intense Quote"/>
    <w:basedOn w:val="Normal"/>
    <w:next w:val="Normal"/>
    <w:link w:val="IntenseQuoteChar"/>
    <w:uiPriority w:val="30"/>
    <w:rsid w:val="002A1D5B"/>
    <w:pPr>
      <w:pBdr>
        <w:bottom w:val="single" w:sz="4" w:space="4" w:color="4F81BD"/>
      </w:pBdr>
      <w:spacing w:before="200" w:after="280" w:line="240" w:lineRule="auto"/>
      <w:ind w:left="936" w:right="936"/>
    </w:pPr>
    <w:rPr>
      <w:rFonts w:ascii="Times New Roman" w:eastAsia="Times New Roman" w:hAnsi="Times New Roman" w:cs="Times New Roman"/>
      <w:i/>
      <w:iCs/>
      <w:color w:val="4F81BD"/>
      <w:sz w:val="32"/>
      <w:szCs w:val="32"/>
      <w:lang w:bidi="fa-IR"/>
    </w:rPr>
  </w:style>
  <w:style w:type="character" w:customStyle="1" w:styleId="IntenseQuoteChar">
    <w:name w:val="Intense Quote Char"/>
    <w:basedOn w:val="DefaultParagraphFont"/>
    <w:link w:val="IntenseQuote"/>
    <w:uiPriority w:val="30"/>
    <w:rsid w:val="002A1D5B"/>
    <w:rPr>
      <w:rFonts w:eastAsia="Times New Roman" w:cs="Times New Roman"/>
      <w:iCs/>
      <w:color w:val="4F81BD"/>
      <w:sz w:val="32"/>
      <w:szCs w:val="32"/>
      <w:lang w:bidi="fa-IR"/>
    </w:rPr>
  </w:style>
  <w:style w:type="character" w:styleId="SubtleEmphasis">
    <w:name w:val="Subtle Emphasis"/>
    <w:uiPriority w:val="19"/>
    <w:rsid w:val="002A1D5B"/>
    <w:rPr>
      <w:i w:val="0"/>
      <w:iCs/>
      <w:color w:val="808080"/>
    </w:rPr>
  </w:style>
  <w:style w:type="character" w:styleId="IntenseEmphasis">
    <w:name w:val="Intense Emphasis"/>
    <w:uiPriority w:val="21"/>
    <w:rsid w:val="002A1D5B"/>
    <w:rPr>
      <w:b/>
      <w:bCs/>
      <w:i w:val="0"/>
      <w:iCs/>
      <w:color w:val="4F81BD"/>
    </w:rPr>
  </w:style>
  <w:style w:type="character" w:styleId="SubtleReference">
    <w:name w:val="Subtle Reference"/>
    <w:uiPriority w:val="31"/>
    <w:rsid w:val="002A1D5B"/>
    <w:rPr>
      <w:smallCaps/>
      <w:color w:val="C0504D"/>
      <w:u w:val="single"/>
    </w:rPr>
  </w:style>
  <w:style w:type="character" w:styleId="IntenseReference">
    <w:name w:val="Intense Reference"/>
    <w:uiPriority w:val="32"/>
    <w:rsid w:val="002A1D5B"/>
    <w:rPr>
      <w:b/>
      <w:bCs/>
      <w:smallCaps/>
      <w:color w:val="C0504D"/>
      <w:spacing w:val="5"/>
      <w:u w:val="single"/>
    </w:rPr>
  </w:style>
  <w:style w:type="character" w:styleId="BookTitle">
    <w:name w:val="Book Title"/>
    <w:uiPriority w:val="33"/>
    <w:rsid w:val="002A1D5B"/>
    <w:rPr>
      <w:b/>
      <w:bCs/>
      <w:smallCaps/>
      <w:spacing w:val="5"/>
    </w:rPr>
  </w:style>
  <w:style w:type="paragraph" w:styleId="TOCHeading">
    <w:name w:val="TOC Heading"/>
    <w:basedOn w:val="Heading1"/>
    <w:next w:val="Normal"/>
    <w:uiPriority w:val="39"/>
    <w:rsid w:val="002A1D5B"/>
    <w:pPr>
      <w:spacing w:line="240" w:lineRule="auto"/>
      <w:outlineLvl w:val="9"/>
    </w:pPr>
    <w:rPr>
      <w:rFonts w:ascii="Cambria" w:eastAsia="Times New Roman" w:hAnsi="Cambria" w:cs="Times New Roman"/>
      <w:b w:val="0"/>
      <w:bCs w:val="0"/>
      <w:color w:val="365F91"/>
      <w:szCs w:val="28"/>
      <w:lang w:bidi="fa-IR"/>
    </w:rPr>
  </w:style>
  <w:style w:type="character" w:styleId="PlaceholderText">
    <w:name w:val="Placeholder Text"/>
    <w:basedOn w:val="DefaultParagraphFont"/>
    <w:uiPriority w:val="99"/>
    <w:semiHidden/>
    <w:rsid w:val="002A1D5B"/>
    <w:rPr>
      <w:color w:val="808080"/>
    </w:rPr>
  </w:style>
  <w:style w:type="table" w:customStyle="1" w:styleId="LightList1">
    <w:name w:val="Light List1"/>
    <w:basedOn w:val="TableNormal"/>
    <w:next w:val="LightList2"/>
    <w:uiPriority w:val="61"/>
    <w:rsid w:val="002A1D5B"/>
    <w:pPr>
      <w:spacing w:after="0" w:line="240" w:lineRule="auto"/>
    </w:pPr>
    <w:rPr>
      <w:rFonts w:asciiTheme="minorHAnsi" w:hAnsiTheme="minorHAnsi" w:cstheme="minorBidi"/>
      <w:i w:val="0"/>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2">
    <w:name w:val="Light List2"/>
    <w:basedOn w:val="TableNormal"/>
    <w:uiPriority w:val="61"/>
    <w:rsid w:val="002A1D5B"/>
    <w:pPr>
      <w:spacing w:after="0" w:line="240" w:lineRule="auto"/>
    </w:pPr>
    <w:rPr>
      <w:rFonts w:asciiTheme="minorHAnsi" w:hAnsiTheme="minorHAnsi" w:cstheme="minorBidi"/>
      <w:i w:val="0"/>
      <w:sz w:val="22"/>
      <w:szCs w:val="22"/>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TableGrid1">
    <w:name w:val="Table Grid1"/>
    <w:basedOn w:val="TableNormal"/>
    <w:next w:val="TableGrid"/>
    <w:uiPriority w:val="59"/>
    <w:rsid w:val="002A1D5B"/>
    <w:pPr>
      <w:spacing w:after="0" w:line="240" w:lineRule="auto"/>
    </w:pPr>
    <w:rPr>
      <w:rFonts w:asciiTheme="minorHAnsi" w:hAnsiTheme="minorHAnsi" w:cstheme="minorBidi"/>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1333E5"/>
    <w:pP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
    <w:name w:val="Body Text Indent"/>
    <w:basedOn w:val="Normal"/>
    <w:link w:val="BodyTextIndentChar"/>
    <w:rsid w:val="001333E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1333E5"/>
    <w:rPr>
      <w:rFonts w:eastAsia="Times New Roman" w:cs="Times New Roman"/>
      <w:i w:val="0"/>
      <w:szCs w:val="24"/>
    </w:rPr>
  </w:style>
  <w:style w:type="character" w:customStyle="1" w:styleId="spelle">
    <w:name w:val="spelle"/>
    <w:basedOn w:val="DefaultParagraphFont"/>
    <w:rsid w:val="001333E5"/>
  </w:style>
  <w:style w:type="paragraph" w:styleId="FootnoteText">
    <w:name w:val="footnote text"/>
    <w:basedOn w:val="Normal"/>
    <w:link w:val="FootnoteTextChar"/>
    <w:unhideWhenUsed/>
    <w:rsid w:val="00E924B8"/>
    <w:pPr>
      <w:spacing w:after="0" w:line="240" w:lineRule="auto"/>
    </w:pPr>
    <w:rPr>
      <w:sz w:val="20"/>
      <w:szCs w:val="20"/>
    </w:rPr>
  </w:style>
  <w:style w:type="character" w:customStyle="1" w:styleId="FootnoteTextChar">
    <w:name w:val="Footnote Text Char"/>
    <w:basedOn w:val="DefaultParagraphFont"/>
    <w:link w:val="FootnoteText"/>
    <w:rsid w:val="00E924B8"/>
    <w:rPr>
      <w:rFonts w:asciiTheme="minorHAnsi" w:eastAsiaTheme="minorEastAsia" w:hAnsiTheme="minorHAnsi" w:cstheme="minorBidi"/>
      <w:i w:val="0"/>
      <w:sz w:val="20"/>
      <w:szCs w:val="20"/>
    </w:rPr>
  </w:style>
  <w:style w:type="character" w:styleId="FootnoteReference">
    <w:name w:val="footnote reference"/>
    <w:basedOn w:val="DefaultParagraphFont"/>
    <w:unhideWhenUsed/>
    <w:rsid w:val="00E924B8"/>
    <w:rPr>
      <w:vertAlign w:val="superscript"/>
    </w:rPr>
  </w:style>
  <w:style w:type="paragraph" w:styleId="TOC1">
    <w:name w:val="toc 1"/>
    <w:basedOn w:val="Normal"/>
    <w:next w:val="Normal"/>
    <w:autoRedefine/>
    <w:uiPriority w:val="39"/>
    <w:unhideWhenUsed/>
    <w:rsid w:val="00B32A1E"/>
    <w:pPr>
      <w:tabs>
        <w:tab w:val="right" w:leader="dot" w:pos="9064"/>
      </w:tabs>
      <w:bidi/>
      <w:spacing w:after="100"/>
    </w:pPr>
    <w:rPr>
      <w:rFonts w:cs="B Nazanin"/>
      <w:noProof/>
      <w:sz w:val="24"/>
      <w:szCs w:val="24"/>
      <w:lang w:bidi="fa-IR"/>
    </w:rPr>
  </w:style>
  <w:style w:type="paragraph" w:styleId="TOC2">
    <w:name w:val="toc 2"/>
    <w:basedOn w:val="Normal"/>
    <w:next w:val="Normal"/>
    <w:autoRedefine/>
    <w:uiPriority w:val="39"/>
    <w:unhideWhenUsed/>
    <w:rsid w:val="00AE665B"/>
    <w:pPr>
      <w:spacing w:after="100"/>
      <w:ind w:left="220"/>
    </w:pPr>
  </w:style>
  <w:style w:type="paragraph" w:styleId="TOC3">
    <w:name w:val="toc 3"/>
    <w:basedOn w:val="Normal"/>
    <w:next w:val="Normal"/>
    <w:autoRedefine/>
    <w:uiPriority w:val="39"/>
    <w:unhideWhenUsed/>
    <w:rsid w:val="00AE665B"/>
    <w:pPr>
      <w:spacing w:after="100"/>
      <w:ind w:left="440"/>
    </w:pPr>
  </w:style>
  <w:style w:type="paragraph" w:styleId="TOC4">
    <w:name w:val="toc 4"/>
    <w:basedOn w:val="Normal"/>
    <w:next w:val="Normal"/>
    <w:autoRedefine/>
    <w:uiPriority w:val="39"/>
    <w:unhideWhenUsed/>
    <w:rsid w:val="00AE665B"/>
    <w:pPr>
      <w:spacing w:after="100"/>
      <w:ind w:left="660"/>
    </w:pPr>
  </w:style>
  <w:style w:type="paragraph" w:styleId="TOC5">
    <w:name w:val="toc 5"/>
    <w:basedOn w:val="Normal"/>
    <w:next w:val="Normal"/>
    <w:autoRedefine/>
    <w:uiPriority w:val="39"/>
    <w:unhideWhenUsed/>
    <w:rsid w:val="00AE665B"/>
    <w:pPr>
      <w:spacing w:after="100"/>
      <w:ind w:left="880"/>
    </w:pPr>
  </w:style>
  <w:style w:type="paragraph" w:styleId="TOC6">
    <w:name w:val="toc 6"/>
    <w:basedOn w:val="Normal"/>
    <w:next w:val="Normal"/>
    <w:autoRedefine/>
    <w:uiPriority w:val="39"/>
    <w:unhideWhenUsed/>
    <w:rsid w:val="00AE665B"/>
    <w:pPr>
      <w:spacing w:after="100"/>
      <w:ind w:left="1100"/>
    </w:pPr>
  </w:style>
  <w:style w:type="paragraph" w:styleId="TOC7">
    <w:name w:val="toc 7"/>
    <w:basedOn w:val="Normal"/>
    <w:next w:val="Normal"/>
    <w:autoRedefine/>
    <w:uiPriority w:val="39"/>
    <w:unhideWhenUsed/>
    <w:rsid w:val="00AE665B"/>
    <w:pPr>
      <w:spacing w:after="100"/>
      <w:ind w:left="1320"/>
    </w:pPr>
  </w:style>
  <w:style w:type="paragraph" w:styleId="TOC8">
    <w:name w:val="toc 8"/>
    <w:basedOn w:val="Normal"/>
    <w:next w:val="Normal"/>
    <w:autoRedefine/>
    <w:uiPriority w:val="39"/>
    <w:unhideWhenUsed/>
    <w:rsid w:val="00AE665B"/>
    <w:pPr>
      <w:spacing w:after="100"/>
      <w:ind w:left="1540"/>
    </w:pPr>
  </w:style>
  <w:style w:type="paragraph" w:styleId="TOC9">
    <w:name w:val="toc 9"/>
    <w:basedOn w:val="Normal"/>
    <w:next w:val="Normal"/>
    <w:autoRedefine/>
    <w:uiPriority w:val="39"/>
    <w:unhideWhenUsed/>
    <w:rsid w:val="00AE665B"/>
    <w:pPr>
      <w:spacing w:after="100"/>
      <w:ind w:left="1760"/>
    </w:pPr>
  </w:style>
  <w:style w:type="paragraph" w:customStyle="1" w:styleId="2">
    <w:name w:val="2"/>
    <w:basedOn w:val="Normal"/>
    <w:rsid w:val="00710BB5"/>
    <w:pPr>
      <w:tabs>
        <w:tab w:val="left" w:pos="425"/>
      </w:tabs>
      <w:bidi/>
      <w:spacing w:after="0"/>
      <w:jc w:val="lowKashida"/>
    </w:pPr>
    <w:rPr>
      <w:rFonts w:ascii="Times New Roman" w:eastAsia="Times New Roman" w:hAnsi="Times New Roman" w:cs="B Nazanin"/>
      <w:b/>
      <w:bCs/>
      <w:sz w:val="36"/>
      <w:szCs w:val="36"/>
      <w:lang w:bidi="fa-IR"/>
    </w:rPr>
  </w:style>
  <w:style w:type="paragraph" w:customStyle="1" w:styleId="8">
    <w:name w:val="8"/>
    <w:basedOn w:val="TOC2"/>
    <w:rsid w:val="00710BB5"/>
    <w:pPr>
      <w:tabs>
        <w:tab w:val="right" w:leader="dot" w:pos="9061"/>
      </w:tabs>
      <w:bidi/>
      <w:spacing w:after="0" w:line="360" w:lineRule="auto"/>
      <w:ind w:left="240"/>
    </w:pPr>
    <w:rPr>
      <w:rFonts w:ascii="Arial" w:eastAsia="Times New Roman" w:hAnsi="Arial" w:cs="B Nazanin"/>
      <w:sz w:val="28"/>
      <w:szCs w:val="28"/>
      <w:lang w:bidi="fa-IR"/>
    </w:rPr>
  </w:style>
  <w:style w:type="paragraph" w:customStyle="1" w:styleId="p2">
    <w:name w:val="p2"/>
    <w:basedOn w:val="Normal"/>
    <w:rsid w:val="00710BB5"/>
    <w:pPr>
      <w:spacing w:before="150" w:after="150" w:line="300" w:lineRule="atLeast"/>
      <w:jc w:val="right"/>
    </w:pPr>
    <w:rPr>
      <w:rFonts w:ascii="Tahoma" w:eastAsia="Times New Roman" w:hAnsi="Tahoma" w:cs="Tahoma"/>
      <w:b/>
      <w:bCs/>
      <w:color w:val="990000"/>
      <w:sz w:val="17"/>
      <w:szCs w:val="17"/>
    </w:rPr>
  </w:style>
  <w:style w:type="character" w:customStyle="1" w:styleId="pzam1">
    <w:name w:val="p_zam1"/>
    <w:basedOn w:val="DefaultParagraphFont"/>
    <w:rsid w:val="00710BB5"/>
    <w:rPr>
      <w:rFonts w:ascii="Tahoma" w:hAnsi="Tahoma" w:cs="Tahoma" w:hint="default"/>
      <w:sz w:val="15"/>
      <w:szCs w:val="15"/>
      <w:rtl/>
    </w:rPr>
  </w:style>
  <w:style w:type="character" w:customStyle="1" w:styleId="mw-headline">
    <w:name w:val="mw-headline"/>
    <w:basedOn w:val="DefaultParagraphFont"/>
    <w:rsid w:val="00710BB5"/>
  </w:style>
  <w:style w:type="paragraph" w:customStyle="1" w:styleId="Style1">
    <w:name w:val="Style1"/>
    <w:basedOn w:val="Normal"/>
    <w:rsid w:val="00710BB5"/>
    <w:pPr>
      <w:bidi/>
      <w:spacing w:after="0"/>
      <w:ind w:left="386"/>
      <w:jc w:val="center"/>
    </w:pPr>
    <w:rPr>
      <w:rFonts w:ascii="Times New Roman" w:eastAsia="Times New Roman" w:hAnsi="Times New Roman" w:cs="Times New Roman"/>
      <w:b/>
      <w:bCs/>
      <w:sz w:val="36"/>
      <w:szCs w:val="24"/>
    </w:rPr>
  </w:style>
  <w:style w:type="paragraph" w:customStyle="1" w:styleId="style44">
    <w:name w:val="style44"/>
    <w:basedOn w:val="Normal"/>
    <w:rsid w:val="00710BB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style45">
    <w:name w:val="style45"/>
    <w:basedOn w:val="Normal"/>
    <w:rsid w:val="00710BB5"/>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710BB5"/>
    <w:rPr>
      <w:sz w:val="16"/>
      <w:szCs w:val="16"/>
    </w:rPr>
  </w:style>
  <w:style w:type="paragraph" w:styleId="CommentText">
    <w:name w:val="annotation text"/>
    <w:basedOn w:val="Normal"/>
    <w:link w:val="CommentTextChar"/>
    <w:uiPriority w:val="99"/>
    <w:semiHidden/>
    <w:unhideWhenUsed/>
    <w:rsid w:val="00710BB5"/>
    <w:pPr>
      <w:bidi/>
      <w:spacing w:after="0" w:line="240" w:lineRule="auto"/>
    </w:pPr>
    <w:rPr>
      <w:rFonts w:ascii="Times New Roman" w:eastAsia="Times New Roman" w:hAnsi="Times New Roman" w:cs="Times New Roman"/>
      <w:sz w:val="20"/>
      <w:szCs w:val="20"/>
      <w:lang w:bidi="fa-IR"/>
    </w:rPr>
  </w:style>
  <w:style w:type="character" w:customStyle="1" w:styleId="CommentTextChar">
    <w:name w:val="Comment Text Char"/>
    <w:basedOn w:val="DefaultParagraphFont"/>
    <w:link w:val="CommentText"/>
    <w:uiPriority w:val="99"/>
    <w:semiHidden/>
    <w:rsid w:val="00710BB5"/>
    <w:rPr>
      <w:rFonts w:eastAsia="Times New Roman" w:cs="Times New Roman"/>
      <w:i w:val="0"/>
      <w:sz w:val="20"/>
      <w:szCs w:val="20"/>
      <w:lang w:bidi="fa-IR"/>
    </w:rPr>
  </w:style>
  <w:style w:type="paragraph" w:styleId="CommentSubject">
    <w:name w:val="annotation subject"/>
    <w:basedOn w:val="CommentText"/>
    <w:next w:val="CommentText"/>
    <w:link w:val="CommentSubjectChar"/>
    <w:uiPriority w:val="99"/>
    <w:semiHidden/>
    <w:unhideWhenUsed/>
    <w:rsid w:val="00710BB5"/>
    <w:rPr>
      <w:b/>
      <w:bCs/>
    </w:rPr>
  </w:style>
  <w:style w:type="character" w:customStyle="1" w:styleId="CommentSubjectChar">
    <w:name w:val="Comment Subject Char"/>
    <w:basedOn w:val="CommentTextChar"/>
    <w:link w:val="CommentSubject"/>
    <w:uiPriority w:val="99"/>
    <w:semiHidden/>
    <w:rsid w:val="00710BB5"/>
    <w:rPr>
      <w:rFonts w:eastAsia="Times New Roman" w:cs="Times New Roman"/>
      <w:b/>
      <w:bCs/>
      <w:i w:val="0"/>
      <w:sz w:val="20"/>
      <w:szCs w:val="20"/>
      <w:lang w:bidi="fa-IR"/>
    </w:rPr>
  </w:style>
  <w:style w:type="character" w:styleId="FollowedHyperlink">
    <w:name w:val="FollowedHyperlink"/>
    <w:basedOn w:val="DefaultParagraphFont"/>
    <w:unhideWhenUsed/>
    <w:rsid w:val="00710BB5"/>
    <w:rPr>
      <w:color w:val="800080" w:themeColor="followedHyperlink"/>
      <w:u w:val="single"/>
    </w:rPr>
  </w:style>
  <w:style w:type="paragraph" w:styleId="BodyText">
    <w:name w:val="Body Text"/>
    <w:basedOn w:val="Normal"/>
    <w:link w:val="BodyTextChar"/>
    <w:semiHidden/>
    <w:unhideWhenUsed/>
    <w:rsid w:val="00497AED"/>
    <w:pPr>
      <w:spacing w:after="120"/>
    </w:pPr>
  </w:style>
  <w:style w:type="character" w:customStyle="1" w:styleId="BodyTextChar">
    <w:name w:val="Body Text Char"/>
    <w:basedOn w:val="DefaultParagraphFont"/>
    <w:link w:val="BodyText"/>
    <w:semiHidden/>
    <w:rsid w:val="00497AED"/>
    <w:rPr>
      <w:rFonts w:asciiTheme="minorHAnsi" w:eastAsiaTheme="minorEastAsia" w:hAnsiTheme="minorHAnsi" w:cstheme="minorBidi"/>
      <w:i w:val="0"/>
      <w:sz w:val="22"/>
      <w:szCs w:val="22"/>
    </w:rPr>
  </w:style>
  <w:style w:type="paragraph" w:styleId="BodyText2">
    <w:name w:val="Body Text 2"/>
    <w:basedOn w:val="Normal"/>
    <w:link w:val="BodyText2Char"/>
    <w:uiPriority w:val="99"/>
    <w:unhideWhenUsed/>
    <w:rsid w:val="00D2454F"/>
    <w:pPr>
      <w:spacing w:after="120" w:line="480" w:lineRule="auto"/>
    </w:pPr>
    <w:rPr>
      <w:rFonts w:eastAsiaTheme="minorHAnsi"/>
    </w:rPr>
  </w:style>
  <w:style w:type="character" w:customStyle="1" w:styleId="BodyText2Char">
    <w:name w:val="Body Text 2 Char"/>
    <w:basedOn w:val="DefaultParagraphFont"/>
    <w:link w:val="BodyText2"/>
    <w:uiPriority w:val="99"/>
    <w:rsid w:val="00D2454F"/>
    <w:rPr>
      <w:rFonts w:asciiTheme="minorHAnsi" w:hAnsiTheme="minorHAnsi" w:cstheme="minorBidi"/>
      <w:i w:val="0"/>
      <w:sz w:val="22"/>
      <w:szCs w:val="22"/>
    </w:rPr>
  </w:style>
  <w:style w:type="paragraph" w:styleId="BodyText3">
    <w:name w:val="Body Text 3"/>
    <w:basedOn w:val="Normal"/>
    <w:link w:val="BodyText3Char"/>
    <w:uiPriority w:val="99"/>
    <w:semiHidden/>
    <w:unhideWhenUsed/>
    <w:rsid w:val="00D2454F"/>
    <w:pPr>
      <w:spacing w:after="120"/>
    </w:pPr>
    <w:rPr>
      <w:rFonts w:eastAsiaTheme="minorHAnsi"/>
      <w:sz w:val="16"/>
      <w:szCs w:val="16"/>
    </w:rPr>
  </w:style>
  <w:style w:type="character" w:customStyle="1" w:styleId="BodyText3Char">
    <w:name w:val="Body Text 3 Char"/>
    <w:basedOn w:val="DefaultParagraphFont"/>
    <w:link w:val="BodyText3"/>
    <w:uiPriority w:val="99"/>
    <w:semiHidden/>
    <w:rsid w:val="00D2454F"/>
    <w:rPr>
      <w:rFonts w:asciiTheme="minorHAnsi" w:hAnsiTheme="minorHAnsi" w:cstheme="minorBidi"/>
      <w:i w:val="0"/>
      <w:sz w:val="16"/>
      <w:szCs w:val="16"/>
    </w:rPr>
  </w:style>
  <w:style w:type="paragraph" w:customStyle="1" w:styleId="uiouio">
    <w:name w:val="uiouio"/>
    <w:basedOn w:val="Normal"/>
    <w:rsid w:val="00851882"/>
    <w:pPr>
      <w:spacing w:after="0" w:line="240" w:lineRule="auto"/>
    </w:pPr>
    <w:rPr>
      <w:rFonts w:ascii="Times New Roman" w:eastAsia="Times New Roman" w:hAnsi="Times New Roman" w:cs="Times New Roman"/>
      <w:b/>
      <w:i/>
      <w:sz w:val="24"/>
      <w:szCs w:val="24"/>
      <w:u w:val="double"/>
    </w:rPr>
  </w:style>
  <w:style w:type="paragraph" w:customStyle="1" w:styleId="text1">
    <w:name w:val="text1"/>
    <w:basedOn w:val="Normal"/>
    <w:rsid w:val="000B09F4"/>
    <w:pPr>
      <w:spacing w:before="75" w:after="75" w:line="384" w:lineRule="auto"/>
      <w:ind w:right="150" w:firstLine="450"/>
      <w:jc w:val="both"/>
    </w:pPr>
    <w:rPr>
      <w:rFonts w:ascii="Tahoma" w:eastAsia="Times New Roman" w:hAnsi="Tahoma" w:cs="Tahoma"/>
      <w:color w:val="000066"/>
      <w:sz w:val="18"/>
      <w:szCs w:val="18"/>
    </w:rPr>
  </w:style>
  <w:style w:type="character" w:customStyle="1" w:styleId="spnmessagetext">
    <w:name w:val="spnmessagetext"/>
    <w:basedOn w:val="DefaultParagraphFont"/>
    <w:rsid w:val="000B09F4"/>
  </w:style>
  <w:style w:type="character" w:styleId="HTMLCite">
    <w:name w:val="HTML Cite"/>
    <w:rsid w:val="000B09F4"/>
    <w:rPr>
      <w:i/>
      <w:iCs w:val="0"/>
    </w:rPr>
  </w:style>
  <w:style w:type="character" w:styleId="HTMLCode">
    <w:name w:val="HTML Code"/>
    <w:rsid w:val="000B09F4"/>
    <w:rPr>
      <w:rFonts w:ascii="Courier New" w:eastAsia="Times New Roman" w:hAnsi="Courier New" w:cs="Courier New"/>
      <w:sz w:val="20"/>
      <w:szCs w:val="20"/>
    </w:rPr>
  </w:style>
  <w:style w:type="paragraph" w:customStyle="1" w:styleId="references-small">
    <w:name w:val="references-small"/>
    <w:basedOn w:val="Normal"/>
    <w:rsid w:val="000B09F4"/>
    <w:pPr>
      <w:spacing w:before="100" w:beforeAutospacing="1" w:after="100" w:afterAutospacing="1" w:line="240" w:lineRule="auto"/>
    </w:pPr>
    <w:rPr>
      <w:rFonts w:ascii="Times New Roman" w:eastAsia="Times New Roman" w:hAnsi="Times New Roman" w:cs="Times New Roman"/>
    </w:rPr>
  </w:style>
  <w:style w:type="paragraph" w:customStyle="1" w:styleId="references-2column">
    <w:name w:val="references-2column"/>
    <w:basedOn w:val="Normal"/>
    <w:rsid w:val="000B09F4"/>
    <w:pPr>
      <w:spacing w:before="100" w:beforeAutospacing="1" w:after="100" w:afterAutospacing="1" w:line="240" w:lineRule="auto"/>
    </w:pPr>
    <w:rPr>
      <w:rFonts w:ascii="Times New Roman" w:eastAsia="Times New Roman" w:hAnsi="Times New Roman" w:cs="Times New Roman"/>
    </w:rPr>
  </w:style>
  <w:style w:type="paragraph" w:customStyle="1" w:styleId="same-bg">
    <w:name w:val="same-bg"/>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title">
    <w:name w:val="navbox-title"/>
    <w:basedOn w:val="Normal"/>
    <w:rsid w:val="000B09F4"/>
    <w:pPr>
      <w:shd w:val="clear" w:color="auto" w:fill="CCCC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avbox-abovebelow">
    <w:name w:val="navbox-abovebelow"/>
    <w:basedOn w:val="Normal"/>
    <w:rsid w:val="000B09F4"/>
    <w:pPr>
      <w:shd w:val="clear" w:color="auto" w:fill="DDDD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avbox-group">
    <w:name w:val="navbox-group"/>
    <w:basedOn w:val="Normal"/>
    <w:rsid w:val="000B09F4"/>
    <w:pPr>
      <w:shd w:val="clear" w:color="auto" w:fill="DDDD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navbox">
    <w:name w:val="navbox"/>
    <w:basedOn w:val="Normal"/>
    <w:rsid w:val="000B09F4"/>
    <w:pPr>
      <w:shd w:val="clear" w:color="auto" w:fill="FDFDFD"/>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subgroup">
    <w:name w:val="navbox-subgroup"/>
    <w:basedOn w:val="Normal"/>
    <w:rsid w:val="000B09F4"/>
    <w:pPr>
      <w:shd w:val="clear" w:color="auto" w:fill="FDFDFD"/>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list">
    <w:name w:val="navbox-list"/>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even">
    <w:name w:val="navbox-even"/>
    <w:basedOn w:val="Normal"/>
    <w:rsid w:val="000B09F4"/>
    <w:pPr>
      <w:shd w:val="clear" w:color="auto" w:fill="F7F7F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odd">
    <w:name w:val="navbox-odd"/>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nfobox">
    <w:name w:val="infobox"/>
    <w:basedOn w:val="Normal"/>
    <w:rsid w:val="000B09F4"/>
    <w:pPr>
      <w:pBdr>
        <w:top w:val="single" w:sz="6" w:space="2" w:color="AAAAAA"/>
        <w:left w:val="single" w:sz="6" w:space="2" w:color="AAAAAA"/>
        <w:bottom w:val="single" w:sz="6" w:space="2" w:color="AAAAAA"/>
        <w:right w:val="single" w:sz="6" w:space="2" w:color="AAAAAA"/>
      </w:pBdr>
      <w:shd w:val="clear" w:color="auto" w:fill="F9F9F9"/>
      <w:spacing w:before="120" w:after="120" w:line="240" w:lineRule="auto"/>
      <w:ind w:left="240"/>
    </w:pPr>
    <w:rPr>
      <w:rFonts w:ascii="Times New Roman" w:eastAsia="Times New Roman" w:hAnsi="Times New Roman" w:cs="Times New Roman"/>
      <w:color w:val="000000"/>
      <w:sz w:val="24"/>
      <w:szCs w:val="24"/>
    </w:rPr>
  </w:style>
  <w:style w:type="paragraph" w:customStyle="1" w:styleId="bordered">
    <w:name w:val="bordered"/>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sterproject">
    <w:name w:val="sisterproject"/>
    <w:basedOn w:val="Normal"/>
    <w:rsid w:val="000B09F4"/>
    <w:pPr>
      <w:spacing w:before="100" w:beforeAutospacing="1" w:after="100" w:afterAutospacing="1" w:line="240" w:lineRule="auto"/>
    </w:pPr>
    <w:rPr>
      <w:rFonts w:ascii="Times New Roman" w:eastAsia="Times New Roman" w:hAnsi="Times New Roman" w:cs="Times New Roman"/>
    </w:rPr>
  </w:style>
  <w:style w:type="paragraph" w:customStyle="1" w:styleId="standard-talk">
    <w:name w:val="standard-talk"/>
    <w:basedOn w:val="Normal"/>
    <w:rsid w:val="000B09F4"/>
    <w:pPr>
      <w:pBdr>
        <w:top w:val="single" w:sz="6" w:space="0" w:color="C0C090"/>
        <w:left w:val="single" w:sz="6" w:space="0" w:color="C0C090"/>
        <w:bottom w:val="single" w:sz="6" w:space="0" w:color="C0C090"/>
        <w:right w:val="single" w:sz="6" w:space="0" w:color="C0C090"/>
      </w:pBdr>
      <w:shd w:val="clear" w:color="auto" w:fill="F8EABA"/>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graphy">
    <w:name w:val="geography"/>
    <w:basedOn w:val="Normal"/>
    <w:rsid w:val="000B09F4"/>
    <w:pPr>
      <w:spacing w:before="100" w:beforeAutospacing="1" w:after="100" w:afterAutospacing="1" w:line="288" w:lineRule="atLeast"/>
      <w:jc w:val="right"/>
    </w:pPr>
    <w:rPr>
      <w:rFonts w:ascii="Times New Roman" w:eastAsia="Times New Roman" w:hAnsi="Times New Roman" w:cs="Times New Roman"/>
    </w:rPr>
  </w:style>
  <w:style w:type="paragraph" w:customStyle="1" w:styleId="notice">
    <w:name w:val="notice"/>
    <w:basedOn w:val="Normal"/>
    <w:rsid w:val="000B09F4"/>
    <w:pPr>
      <w:spacing w:before="240" w:after="240" w:line="240" w:lineRule="auto"/>
      <w:ind w:left="240" w:right="240"/>
    </w:pPr>
    <w:rPr>
      <w:rFonts w:ascii="Times New Roman" w:eastAsia="Times New Roman" w:hAnsi="Times New Roman" w:cs="Times New Roman"/>
      <w:sz w:val="24"/>
      <w:szCs w:val="24"/>
    </w:rPr>
  </w:style>
  <w:style w:type="paragraph" w:customStyle="1" w:styleId="spoiler">
    <w:name w:val="spoiler"/>
    <w:basedOn w:val="Normal"/>
    <w:rsid w:val="000B09F4"/>
    <w:pPr>
      <w:pBdr>
        <w:top w:val="single" w:sz="12" w:space="0" w:color="DDDDDD"/>
        <w:bottom w:val="single" w:sz="12" w:space="0" w:color="DDDDDD"/>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lk-notice">
    <w:name w:val="talk-notice"/>
    <w:basedOn w:val="Normal"/>
    <w:rsid w:val="000B09F4"/>
    <w:pPr>
      <w:pBdr>
        <w:top w:val="single" w:sz="6" w:space="0" w:color="C0C090"/>
        <w:left w:val="single" w:sz="6" w:space="0" w:color="C0C090"/>
        <w:bottom w:val="single" w:sz="6" w:space="0" w:color="C0C090"/>
        <w:right w:val="single" w:sz="6" w:space="0" w:color="C0C090"/>
      </w:pBdr>
      <w:shd w:val="clear" w:color="auto" w:fill="F8EABA"/>
      <w:spacing w:before="100" w:beforeAutospacing="1" w:after="45" w:line="240" w:lineRule="auto"/>
    </w:pPr>
    <w:rPr>
      <w:rFonts w:ascii="Times New Roman" w:eastAsia="Times New Roman" w:hAnsi="Times New Roman" w:cs="Times New Roman"/>
      <w:sz w:val="24"/>
      <w:szCs w:val="24"/>
    </w:rPr>
  </w:style>
  <w:style w:type="paragraph" w:customStyle="1" w:styleId="notice-text">
    <w:name w:val="notice-text"/>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toggle-box">
    <w:name w:val="toggle-box"/>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red-button">
    <w:name w:val="red-button"/>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goal">
    <w:name w:val="goal"/>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inchi-label">
    <w:name w:val="inchi-label"/>
    <w:basedOn w:val="Normal"/>
    <w:rsid w:val="000B09F4"/>
    <w:pPr>
      <w:spacing w:before="100" w:beforeAutospacing="1" w:after="100" w:afterAutospacing="1" w:line="240" w:lineRule="auto"/>
    </w:pPr>
    <w:rPr>
      <w:rFonts w:ascii="Times New Roman" w:eastAsia="Times New Roman" w:hAnsi="Times New Roman" w:cs="Times New Roman"/>
      <w:color w:val="AAAAAA"/>
      <w:sz w:val="24"/>
      <w:szCs w:val="24"/>
    </w:rPr>
  </w:style>
  <w:style w:type="paragraph" w:customStyle="1" w:styleId="persondata-label">
    <w:name w:val="persondata-label"/>
    <w:basedOn w:val="Normal"/>
    <w:rsid w:val="000B09F4"/>
    <w:pPr>
      <w:spacing w:before="100" w:beforeAutospacing="1" w:after="100" w:afterAutospacing="1" w:line="240" w:lineRule="auto"/>
    </w:pPr>
    <w:rPr>
      <w:rFonts w:ascii="Times New Roman" w:eastAsia="Times New Roman" w:hAnsi="Times New Roman" w:cs="Times New Roman"/>
      <w:color w:val="AAAAAA"/>
      <w:sz w:val="24"/>
      <w:szCs w:val="24"/>
    </w:rPr>
  </w:style>
  <w:style w:type="paragraph" w:customStyle="1" w:styleId="redirect-in-category">
    <w:name w:val="redirect-in-category"/>
    <w:basedOn w:val="Normal"/>
    <w:rsid w:val="000B09F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allpagesredirect">
    <w:name w:val="allpagesredirect"/>
    <w:basedOn w:val="Normal"/>
    <w:rsid w:val="000B09F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plainlinksneverexpand">
    <w:name w:val="plainlinksneverexpand"/>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ssagebox">
    <w:name w:val="messagebox"/>
    <w:basedOn w:val="Normal"/>
    <w:rsid w:val="000B09F4"/>
    <w:pPr>
      <w:pBdr>
        <w:top w:val="single" w:sz="6" w:space="2" w:color="AAAAAA"/>
        <w:left w:val="single" w:sz="6" w:space="2" w:color="AAAAAA"/>
        <w:bottom w:val="single" w:sz="6" w:space="2" w:color="AAAAAA"/>
        <w:right w:val="single" w:sz="6" w:space="2" w:color="AAAAAA"/>
      </w:pBdr>
      <w:shd w:val="clear" w:color="auto" w:fill="F9F9F9"/>
      <w:spacing w:after="240" w:line="240" w:lineRule="auto"/>
    </w:pPr>
    <w:rPr>
      <w:rFonts w:ascii="Times New Roman" w:eastAsia="Times New Roman" w:hAnsi="Times New Roman" w:cs="Times New Roman"/>
      <w:sz w:val="24"/>
      <w:szCs w:val="24"/>
    </w:rPr>
  </w:style>
  <w:style w:type="paragraph" w:customStyle="1" w:styleId="merge">
    <w:name w:val="merge"/>
    <w:basedOn w:val="Normal"/>
    <w:rsid w:val="000B09F4"/>
    <w:pPr>
      <w:pBdr>
        <w:top w:val="single" w:sz="6" w:space="0" w:color="C0B8CC"/>
        <w:left w:val="single" w:sz="6" w:space="0" w:color="C0B8CC"/>
        <w:bottom w:val="single" w:sz="6" w:space="0" w:color="C0B8CC"/>
        <w:right w:val="single" w:sz="6" w:space="0" w:color="C0B8CC"/>
      </w:pBdr>
      <w:shd w:val="clear" w:color="auto" w:fill="F0E5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cleanup">
    <w:name w:val="cleanup"/>
    <w:basedOn w:val="Normal"/>
    <w:rsid w:val="000B09F4"/>
    <w:pPr>
      <w:pBdr>
        <w:top w:val="single" w:sz="6" w:space="0" w:color="9F9FFF"/>
        <w:left w:val="single" w:sz="6" w:space="0" w:color="9F9FFF"/>
        <w:bottom w:val="single" w:sz="6" w:space="0" w:color="9F9FFF"/>
        <w:right w:val="single" w:sz="6" w:space="0" w:color="9F9FFF"/>
      </w:pBdr>
      <w:shd w:val="clear" w:color="auto" w:fill="EFE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ested-talk">
    <w:name w:val="nested-talk"/>
    <w:basedOn w:val="Normal"/>
    <w:rsid w:val="000B09F4"/>
    <w:pPr>
      <w:pBdr>
        <w:top w:val="single" w:sz="6" w:space="0" w:color="C0C090"/>
        <w:left w:val="single" w:sz="6" w:space="0" w:color="C0C090"/>
        <w:bottom w:val="single" w:sz="6" w:space="0" w:color="C0C090"/>
        <w:right w:val="single" w:sz="6" w:space="0" w:color="C0C090"/>
      </w:pBdr>
      <w:shd w:val="clear" w:color="auto" w:fill="F8EABA"/>
      <w:spacing w:before="30" w:after="30" w:line="240" w:lineRule="auto"/>
      <w:ind w:left="60" w:right="60"/>
    </w:pPr>
    <w:rPr>
      <w:rFonts w:ascii="Times New Roman" w:eastAsia="Times New Roman" w:hAnsi="Times New Roman" w:cs="Times New Roman"/>
      <w:sz w:val="24"/>
      <w:szCs w:val="24"/>
    </w:rPr>
  </w:style>
  <w:style w:type="paragraph" w:customStyle="1" w:styleId="small">
    <w:name w:val="small"/>
    <w:basedOn w:val="Normal"/>
    <w:rsid w:val="000B09F4"/>
    <w:pPr>
      <w:spacing w:after="240" w:line="300" w:lineRule="atLeast"/>
      <w:ind w:left="240"/>
    </w:pPr>
    <w:rPr>
      <w:rFonts w:ascii="Times New Roman" w:eastAsia="Times New Roman" w:hAnsi="Times New Roman" w:cs="Times New Roman"/>
      <w:sz w:val="20"/>
      <w:szCs w:val="20"/>
    </w:rPr>
  </w:style>
  <w:style w:type="paragraph" w:customStyle="1" w:styleId="small-talk">
    <w:name w:val="small-talk"/>
    <w:basedOn w:val="Normal"/>
    <w:rsid w:val="000B09F4"/>
    <w:pPr>
      <w:shd w:val="clear" w:color="auto" w:fill="F8EABA"/>
      <w:spacing w:after="240" w:line="300" w:lineRule="atLeast"/>
      <w:ind w:left="240"/>
    </w:pPr>
    <w:rPr>
      <w:rFonts w:ascii="Times New Roman" w:eastAsia="Times New Roman" w:hAnsi="Times New Roman" w:cs="Times New Roman"/>
      <w:sz w:val="20"/>
      <w:szCs w:val="20"/>
    </w:rPr>
  </w:style>
  <w:style w:type="paragraph" w:customStyle="1" w:styleId="ipa">
    <w:name w:val="ipa"/>
    <w:basedOn w:val="Normal"/>
    <w:rsid w:val="000B09F4"/>
    <w:pP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unicode">
    <w:name w:val="unicode"/>
    <w:basedOn w:val="Normal"/>
    <w:rsid w:val="000B09F4"/>
    <w:pP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latinx">
    <w:name w:val="latinx"/>
    <w:basedOn w:val="Normal"/>
    <w:rsid w:val="000B09F4"/>
    <w:pPr>
      <w:spacing w:before="100" w:beforeAutospacing="1" w:after="100" w:afterAutospacing="1" w:line="240" w:lineRule="auto"/>
    </w:pPr>
    <w:rPr>
      <w:rFonts w:ascii="Microsoft Sans Serif" w:eastAsia="Times New Roman" w:hAnsi="Microsoft Sans Serif" w:cs="Microsoft Sans Serif"/>
      <w:sz w:val="24"/>
      <w:szCs w:val="24"/>
    </w:rPr>
  </w:style>
  <w:style w:type="paragraph" w:customStyle="1" w:styleId="polytonic">
    <w:name w:val="polytonic"/>
    <w:basedOn w:val="Normal"/>
    <w:rsid w:val="000B09F4"/>
    <w:pPr>
      <w:spacing w:before="100" w:beforeAutospacing="1" w:after="100" w:afterAutospacing="1" w:line="240" w:lineRule="auto"/>
    </w:pPr>
    <w:rPr>
      <w:rFonts w:ascii="Palatino Linotype" w:eastAsia="Times New Roman" w:hAnsi="Palatino Linotype" w:cs="Times New Roman"/>
      <w:sz w:val="24"/>
      <w:szCs w:val="24"/>
    </w:rPr>
  </w:style>
  <w:style w:type="paragraph" w:customStyle="1" w:styleId="mufi">
    <w:name w:val="mufi"/>
    <w:basedOn w:val="Normal"/>
    <w:rsid w:val="000B09F4"/>
    <w:pPr>
      <w:spacing w:before="100" w:beforeAutospacing="1" w:after="100" w:afterAutospacing="1" w:line="240" w:lineRule="auto"/>
    </w:pPr>
    <w:rPr>
      <w:rFonts w:ascii="ALPHA-Demo" w:eastAsia="Times New Roman" w:hAnsi="ALPHA-Demo" w:cs="Times New Roman"/>
      <w:sz w:val="24"/>
      <w:szCs w:val="24"/>
    </w:rPr>
  </w:style>
  <w:style w:type="paragraph" w:customStyle="1" w:styleId="hiddenstructure">
    <w:name w:val="hiddenstructure"/>
    <w:basedOn w:val="Normal"/>
    <w:rsid w:val="000B09F4"/>
    <w:pPr>
      <w:shd w:val="clear" w:color="auto" w:fill="00FF00"/>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mw-plusminus-pos">
    <w:name w:val="mw-plusminus-pos"/>
    <w:basedOn w:val="Normal"/>
    <w:rsid w:val="000B09F4"/>
    <w:pPr>
      <w:spacing w:before="100" w:beforeAutospacing="1" w:after="100" w:afterAutospacing="1" w:line="240" w:lineRule="auto"/>
    </w:pPr>
    <w:rPr>
      <w:rFonts w:ascii="Times New Roman" w:eastAsia="Times New Roman" w:hAnsi="Times New Roman" w:cs="Times New Roman"/>
      <w:color w:val="006400"/>
      <w:sz w:val="24"/>
      <w:szCs w:val="24"/>
    </w:rPr>
  </w:style>
  <w:style w:type="paragraph" w:customStyle="1" w:styleId="mw-plusminus-neg">
    <w:name w:val="mw-plusminus-neg"/>
    <w:basedOn w:val="Normal"/>
    <w:rsid w:val="000B09F4"/>
    <w:pPr>
      <w:spacing w:before="100" w:beforeAutospacing="1" w:after="100" w:afterAutospacing="1" w:line="240" w:lineRule="auto"/>
    </w:pPr>
    <w:rPr>
      <w:rFonts w:ascii="Times New Roman" w:eastAsia="Times New Roman" w:hAnsi="Times New Roman" w:cs="Times New Roman"/>
      <w:color w:val="8B0000"/>
      <w:sz w:val="24"/>
      <w:szCs w:val="24"/>
    </w:rPr>
  </w:style>
  <w:style w:type="paragraph" w:customStyle="1" w:styleId="dablink">
    <w:name w:val="dablink"/>
    <w:basedOn w:val="Normal"/>
    <w:rsid w:val="000B09F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geo-default">
    <w:name w:val="geo-default"/>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nondefault">
    <w:name w:val="geo-nondefault"/>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geo-dms">
    <w:name w:val="geo-dms"/>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dec">
    <w:name w:val="geo-dec"/>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multi-punct">
    <w:name w:val="geo-multi-punct"/>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emplate-documentation">
    <w:name w:val="template-documentation"/>
    <w:basedOn w:val="Normal"/>
    <w:rsid w:val="000B09F4"/>
    <w:pPr>
      <w:pBdr>
        <w:top w:val="single" w:sz="6" w:space="4" w:color="AAAAAA"/>
        <w:left w:val="single" w:sz="6" w:space="4" w:color="AAAAAA"/>
        <w:bottom w:val="single" w:sz="6" w:space="4" w:color="AAAAAA"/>
        <w:right w:val="single" w:sz="6" w:space="4" w:color="AAAAAA"/>
      </w:pBdr>
      <w:shd w:val="clear" w:color="auto" w:fill="ECFCF4"/>
      <w:spacing w:before="240" w:after="0" w:line="240" w:lineRule="auto"/>
    </w:pPr>
    <w:rPr>
      <w:rFonts w:ascii="Times New Roman" w:eastAsia="Times New Roman" w:hAnsi="Times New Roman" w:cs="Times New Roman"/>
      <w:sz w:val="24"/>
      <w:szCs w:val="24"/>
    </w:rPr>
  </w:style>
  <w:style w:type="paragraph" w:customStyle="1" w:styleId="latitude">
    <w:name w:val="latitude"/>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number">
    <w:name w:val="tocnumber"/>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2">
    <w:name w:val="toclevel-2"/>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3">
    <w:name w:val="toclevel-3"/>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4">
    <w:name w:val="toclevel-4"/>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5">
    <w:name w:val="toclevel-5"/>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6">
    <w:name w:val="toclevel-6"/>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7">
    <w:name w:val="toclevel-7"/>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tenoticesmall">
    <w:name w:val="sitenoticesmall"/>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tenoticesmallanon">
    <w:name w:val="sitenoticesmallanon"/>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tenoticesmalluser">
    <w:name w:val="sitenoticesmalluser"/>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title1">
    <w:name w:val="navbox-title1"/>
    <w:basedOn w:val="Normal"/>
    <w:rsid w:val="000B09F4"/>
    <w:pPr>
      <w:shd w:val="clear" w:color="auto" w:fill="DDDD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avbox-group1">
    <w:name w:val="navbox-group1"/>
    <w:basedOn w:val="Normal"/>
    <w:rsid w:val="000B09F4"/>
    <w:pPr>
      <w:shd w:val="clear" w:color="auto" w:fill="E6E6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navbox-abovebelow1">
    <w:name w:val="navbox-abovebelow1"/>
    <w:basedOn w:val="Normal"/>
    <w:rsid w:val="000B09F4"/>
    <w:pPr>
      <w:shd w:val="clear" w:color="auto" w:fill="E6E6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latitude1">
    <w:name w:val="latitude1"/>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number1">
    <w:name w:val="tocnumber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21">
    <w:name w:val="toclevel-2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31">
    <w:name w:val="toclevel-3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41">
    <w:name w:val="toclevel-4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51">
    <w:name w:val="toclevel-5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61">
    <w:name w:val="toclevel-6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71">
    <w:name w:val="toclevel-7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itenoticesmall1">
    <w:name w:val="sitenoticesmall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itenoticesmallanon1">
    <w:name w:val="sitenoticesmallanon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itenoticesmalluser1">
    <w:name w:val="sitenoticesmalluser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character" w:customStyle="1" w:styleId="nickname">
    <w:name w:val="nickname"/>
    <w:basedOn w:val="DefaultParagraphFont"/>
    <w:rsid w:val="000B09F4"/>
  </w:style>
  <w:style w:type="character" w:customStyle="1" w:styleId="toctoggle">
    <w:name w:val="toctoggle"/>
    <w:basedOn w:val="DefaultParagraphFont"/>
    <w:rsid w:val="000B09F4"/>
  </w:style>
  <w:style w:type="character" w:customStyle="1" w:styleId="tocnumber2">
    <w:name w:val="tocnumber2"/>
    <w:basedOn w:val="DefaultParagraphFont"/>
    <w:rsid w:val="000B09F4"/>
  </w:style>
  <w:style w:type="character" w:customStyle="1" w:styleId="toctext">
    <w:name w:val="toctext"/>
    <w:basedOn w:val="DefaultParagraphFont"/>
    <w:rsid w:val="000B09F4"/>
  </w:style>
  <w:style w:type="character" w:customStyle="1" w:styleId="editsection">
    <w:name w:val="editsection"/>
    <w:basedOn w:val="DefaultParagraphFont"/>
    <w:rsid w:val="000B09F4"/>
  </w:style>
  <w:style w:type="paragraph" w:customStyle="1" w:styleId="normal1">
    <w:name w:val="normal1"/>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3">
    <w:name w:val="Style3"/>
    <w:basedOn w:val="Style1"/>
    <w:rsid w:val="000B09F4"/>
    <w:pPr>
      <w:spacing w:line="360" w:lineRule="auto"/>
      <w:ind w:left="0" w:firstLine="284"/>
      <w:jc w:val="left"/>
    </w:pPr>
    <w:rPr>
      <w:rFonts w:ascii="Tahoma" w:hAnsi="Tahoma" w:cs="B Titr"/>
      <w:sz w:val="28"/>
      <w:szCs w:val="28"/>
      <w:lang w:bidi="fa-IR"/>
    </w:rPr>
  </w:style>
  <w:style w:type="paragraph" w:customStyle="1" w:styleId="Style2">
    <w:name w:val="Style2"/>
    <w:basedOn w:val="Style1"/>
    <w:rsid w:val="000B09F4"/>
    <w:pPr>
      <w:spacing w:line="360" w:lineRule="auto"/>
      <w:ind w:left="0"/>
      <w:jc w:val="lowKashida"/>
    </w:pPr>
    <w:rPr>
      <w:rFonts w:cs="B Zar"/>
      <w:sz w:val="32"/>
      <w:szCs w:val="32"/>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B Zar"/>
        <w:i/>
        <w:sz w:val="24"/>
        <w:szCs w:val="28"/>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lsdException w:name="footnote reference" w:uiPriority="0"/>
    <w:lsdException w:name="page number"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0" w:unhideWhenUsed="0"/>
    <w:lsdException w:name="FollowedHyperlink" w:uiPriority="0"/>
    <w:lsdException w:name="Strong" w:semiHidden="0" w:uiPriority="0" w:unhideWhenUsed="0"/>
    <w:lsdException w:name="Emphasis" w:semiHidden="0" w:uiPriority="0" w:unhideWhenUsed="0"/>
    <w:lsdException w:name="Document Map" w:uiPriority="0"/>
    <w:lsdException w:name="Normal (Web)" w:uiPriority="0"/>
    <w:lsdException w:name="HTML Cite" w:uiPriority="0"/>
    <w:lsdException w:name="HTML Code" w:uiPriority="0"/>
    <w:lsdException w:name="Balloon Text" w:uiPriority="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t Normal"/>
    <w:qFormat/>
    <w:rsid w:val="00185F46"/>
    <w:rPr>
      <w:rFonts w:asciiTheme="minorHAnsi" w:eastAsiaTheme="minorEastAsia" w:hAnsiTheme="minorHAnsi" w:cstheme="minorBidi"/>
      <w:i w:val="0"/>
      <w:sz w:val="22"/>
      <w:szCs w:val="22"/>
    </w:rPr>
  </w:style>
  <w:style w:type="paragraph" w:styleId="Heading1">
    <w:name w:val="heading 1"/>
    <w:aliases w:val="titr asli"/>
    <w:basedOn w:val="Normal"/>
    <w:next w:val="Normal"/>
    <w:link w:val="Heading1Char"/>
    <w:qFormat/>
    <w:rsid w:val="00B5137A"/>
    <w:pPr>
      <w:keepNext/>
      <w:keepLines/>
      <w:spacing w:before="480" w:after="0"/>
      <w:outlineLvl w:val="0"/>
    </w:pPr>
    <w:rPr>
      <w:rFonts w:ascii="Times New Roman" w:eastAsiaTheme="majorEastAsia" w:hAnsi="Times New Roman" w:cs="B Nazanin"/>
      <w:b/>
      <w:bCs/>
      <w:sz w:val="28"/>
      <w:szCs w:val="32"/>
    </w:rPr>
  </w:style>
  <w:style w:type="paragraph" w:styleId="Heading2">
    <w:name w:val="heading 2"/>
    <w:aliases w:val="titr farei"/>
    <w:basedOn w:val="Normal"/>
    <w:next w:val="Normal"/>
    <w:link w:val="Heading2Char"/>
    <w:unhideWhenUsed/>
    <w:qFormat/>
    <w:rsid w:val="00B5137A"/>
    <w:pPr>
      <w:keepNext/>
      <w:keepLines/>
      <w:spacing w:before="200" w:after="0"/>
      <w:outlineLvl w:val="1"/>
    </w:pPr>
    <w:rPr>
      <w:rFonts w:ascii="Times New Roman" w:eastAsiaTheme="majorEastAsia" w:hAnsi="Times New Roman" w:cs="B Nazanin"/>
      <w:b/>
      <w:bCs/>
      <w:sz w:val="24"/>
      <w:szCs w:val="28"/>
    </w:rPr>
  </w:style>
  <w:style w:type="paragraph" w:styleId="Heading3">
    <w:name w:val="heading 3"/>
    <w:aliases w:val="ashkal"/>
    <w:basedOn w:val="Normal"/>
    <w:next w:val="Normal"/>
    <w:link w:val="Heading3Char"/>
    <w:unhideWhenUsed/>
    <w:qFormat/>
    <w:rsid w:val="00B5137A"/>
    <w:pPr>
      <w:keepNext/>
      <w:keepLines/>
      <w:spacing w:before="200" w:after="0"/>
      <w:jc w:val="center"/>
      <w:outlineLvl w:val="2"/>
    </w:pPr>
    <w:rPr>
      <w:rFonts w:ascii="Times New Roman" w:eastAsiaTheme="majorEastAsia" w:hAnsi="Times New Roman" w:cs="B Nazanin"/>
      <w:b/>
      <w:bCs/>
      <w:sz w:val="18"/>
    </w:rPr>
  </w:style>
  <w:style w:type="paragraph" w:styleId="Heading4">
    <w:name w:val="heading 4"/>
    <w:aliases w:val="jadavel"/>
    <w:basedOn w:val="Normal"/>
    <w:next w:val="Normal"/>
    <w:link w:val="Heading4Char"/>
    <w:qFormat/>
    <w:rsid w:val="001B7B2B"/>
    <w:pPr>
      <w:keepNext/>
      <w:keepLines/>
      <w:spacing w:before="200" w:after="0" w:line="240" w:lineRule="auto"/>
      <w:jc w:val="center"/>
      <w:outlineLvl w:val="3"/>
    </w:pPr>
    <w:rPr>
      <w:rFonts w:ascii="Times New Roman" w:eastAsia="Times New Roman" w:hAnsi="Times New Roman" w:cs="B Nazanin"/>
      <w:b/>
      <w:bCs/>
      <w:sz w:val="18"/>
      <w:lang w:bidi="fa-IR"/>
    </w:rPr>
  </w:style>
  <w:style w:type="paragraph" w:styleId="Heading5">
    <w:name w:val="heading 5"/>
    <w:aliases w:val="titr farei2"/>
    <w:basedOn w:val="Normal"/>
    <w:next w:val="Normal"/>
    <w:link w:val="Heading5Char"/>
    <w:qFormat/>
    <w:rsid w:val="001B7B2B"/>
    <w:pPr>
      <w:keepNext/>
      <w:keepLines/>
      <w:spacing w:before="200" w:after="0" w:line="240" w:lineRule="auto"/>
      <w:outlineLvl w:val="4"/>
    </w:pPr>
    <w:rPr>
      <w:rFonts w:ascii="Times New Roman" w:eastAsia="Times New Roman" w:hAnsi="Times New Roman" w:cs="B Nazanin"/>
      <w:b/>
      <w:bCs/>
      <w:sz w:val="20"/>
      <w:szCs w:val="24"/>
      <w:lang w:bidi="fa-IR"/>
    </w:rPr>
  </w:style>
  <w:style w:type="paragraph" w:styleId="Heading6">
    <w:name w:val="heading 6"/>
    <w:basedOn w:val="Normal"/>
    <w:next w:val="Normal"/>
    <w:link w:val="Heading6Char"/>
    <w:rsid w:val="002A1D5B"/>
    <w:pPr>
      <w:keepNext/>
      <w:keepLines/>
      <w:spacing w:before="200" w:after="0" w:line="240" w:lineRule="auto"/>
      <w:outlineLvl w:val="5"/>
    </w:pPr>
    <w:rPr>
      <w:rFonts w:ascii="Cambria" w:eastAsia="Times New Roman" w:hAnsi="Cambria" w:cs="Times New Roman"/>
      <w:b/>
      <w:bCs/>
      <w:i/>
      <w:iCs/>
      <w:color w:val="243F60"/>
      <w:sz w:val="32"/>
      <w:szCs w:val="32"/>
      <w:lang w:bidi="fa-IR"/>
    </w:rPr>
  </w:style>
  <w:style w:type="paragraph" w:styleId="Heading7">
    <w:name w:val="heading 7"/>
    <w:basedOn w:val="Normal"/>
    <w:next w:val="Normal"/>
    <w:link w:val="Heading7Char"/>
    <w:rsid w:val="002A1D5B"/>
    <w:pPr>
      <w:keepNext/>
      <w:keepLines/>
      <w:spacing w:before="200" w:after="0" w:line="240" w:lineRule="auto"/>
      <w:outlineLvl w:val="6"/>
    </w:pPr>
    <w:rPr>
      <w:rFonts w:ascii="Cambria" w:eastAsia="Times New Roman" w:hAnsi="Cambria" w:cs="Times New Roman"/>
      <w:b/>
      <w:bCs/>
      <w:i/>
      <w:iCs/>
      <w:color w:val="404040"/>
      <w:sz w:val="32"/>
      <w:szCs w:val="32"/>
      <w:lang w:bidi="fa-IR"/>
    </w:rPr>
  </w:style>
  <w:style w:type="paragraph" w:styleId="Heading8">
    <w:name w:val="heading 8"/>
    <w:basedOn w:val="Normal"/>
    <w:next w:val="Normal"/>
    <w:link w:val="Heading8Char"/>
    <w:rsid w:val="002A1D5B"/>
    <w:pPr>
      <w:keepNext/>
      <w:keepLines/>
      <w:spacing w:before="200" w:after="0" w:line="240" w:lineRule="auto"/>
      <w:outlineLvl w:val="7"/>
    </w:pPr>
    <w:rPr>
      <w:rFonts w:ascii="Cambria" w:eastAsia="Times New Roman" w:hAnsi="Cambria" w:cs="Times New Roman"/>
      <w:b/>
      <w:bCs/>
      <w:color w:val="404040"/>
      <w:sz w:val="20"/>
      <w:szCs w:val="20"/>
      <w:lang w:bidi="fa-IR"/>
    </w:rPr>
  </w:style>
  <w:style w:type="paragraph" w:styleId="Heading9">
    <w:name w:val="heading 9"/>
    <w:basedOn w:val="Normal"/>
    <w:next w:val="Normal"/>
    <w:link w:val="Heading9Char"/>
    <w:rsid w:val="002A1D5B"/>
    <w:pPr>
      <w:keepNext/>
      <w:keepLines/>
      <w:spacing w:before="200" w:after="0" w:line="240" w:lineRule="auto"/>
      <w:outlineLvl w:val="8"/>
    </w:pPr>
    <w:rPr>
      <w:rFonts w:ascii="Cambria" w:eastAsia="Times New Roman" w:hAnsi="Cambria" w:cs="Times New Roman"/>
      <w:b/>
      <w:bCs/>
      <w:i/>
      <w:iCs/>
      <w:color w:val="404040"/>
      <w:sz w:val="20"/>
      <w:szCs w:val="20"/>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nhideWhenUsed/>
    <w:rsid w:val="00D75F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D75F4B"/>
    <w:rPr>
      <w:rFonts w:ascii="Tahoma" w:eastAsiaTheme="minorEastAsia" w:hAnsi="Tahoma" w:cs="Tahoma"/>
      <w:i w:val="0"/>
      <w:sz w:val="16"/>
      <w:szCs w:val="16"/>
    </w:rPr>
  </w:style>
  <w:style w:type="paragraph" w:styleId="Header">
    <w:name w:val="header"/>
    <w:basedOn w:val="Normal"/>
    <w:link w:val="HeaderChar"/>
    <w:unhideWhenUsed/>
    <w:rsid w:val="004E0E42"/>
    <w:pPr>
      <w:tabs>
        <w:tab w:val="center" w:pos="4680"/>
        <w:tab w:val="right" w:pos="9360"/>
      </w:tabs>
      <w:spacing w:after="0" w:line="240" w:lineRule="auto"/>
    </w:pPr>
  </w:style>
  <w:style w:type="character" w:customStyle="1" w:styleId="HeaderChar">
    <w:name w:val="Header Char"/>
    <w:basedOn w:val="DefaultParagraphFont"/>
    <w:link w:val="Header"/>
    <w:rsid w:val="004E0E42"/>
    <w:rPr>
      <w:rFonts w:asciiTheme="minorHAnsi" w:eastAsiaTheme="minorEastAsia" w:hAnsiTheme="minorHAnsi" w:cstheme="minorBidi"/>
      <w:i w:val="0"/>
      <w:sz w:val="22"/>
      <w:szCs w:val="22"/>
    </w:rPr>
  </w:style>
  <w:style w:type="paragraph" w:styleId="Footer">
    <w:name w:val="footer"/>
    <w:basedOn w:val="Normal"/>
    <w:link w:val="FooterChar"/>
    <w:unhideWhenUsed/>
    <w:rsid w:val="004E0E42"/>
    <w:pPr>
      <w:tabs>
        <w:tab w:val="center" w:pos="4680"/>
        <w:tab w:val="right" w:pos="9360"/>
      </w:tabs>
      <w:spacing w:after="0" w:line="240" w:lineRule="auto"/>
    </w:pPr>
  </w:style>
  <w:style w:type="character" w:customStyle="1" w:styleId="FooterChar">
    <w:name w:val="Footer Char"/>
    <w:basedOn w:val="DefaultParagraphFont"/>
    <w:link w:val="Footer"/>
    <w:rsid w:val="004E0E42"/>
    <w:rPr>
      <w:rFonts w:asciiTheme="minorHAnsi" w:eastAsiaTheme="minorEastAsia" w:hAnsiTheme="minorHAnsi" w:cstheme="minorBidi"/>
      <w:i w:val="0"/>
      <w:sz w:val="22"/>
      <w:szCs w:val="22"/>
    </w:rPr>
  </w:style>
  <w:style w:type="character" w:customStyle="1" w:styleId="Heading1Char">
    <w:name w:val="Heading 1 Char"/>
    <w:aliases w:val="titr asli Char"/>
    <w:basedOn w:val="DefaultParagraphFont"/>
    <w:link w:val="Heading1"/>
    <w:rsid w:val="00B5137A"/>
    <w:rPr>
      <w:rFonts w:eastAsiaTheme="majorEastAsia" w:cs="B Nazanin"/>
      <w:b/>
      <w:bCs/>
      <w:i w:val="0"/>
      <w:sz w:val="28"/>
      <w:szCs w:val="32"/>
    </w:rPr>
  </w:style>
  <w:style w:type="character" w:customStyle="1" w:styleId="Heading2Char">
    <w:name w:val="Heading 2 Char"/>
    <w:aliases w:val="titr farei Char"/>
    <w:basedOn w:val="DefaultParagraphFont"/>
    <w:link w:val="Heading2"/>
    <w:rsid w:val="00B5137A"/>
    <w:rPr>
      <w:rFonts w:eastAsiaTheme="majorEastAsia" w:cs="B Nazanin"/>
      <w:b/>
      <w:bCs/>
      <w:i w:val="0"/>
    </w:rPr>
  </w:style>
  <w:style w:type="character" w:customStyle="1" w:styleId="Heading3Char">
    <w:name w:val="Heading 3 Char"/>
    <w:aliases w:val="ashkal Char"/>
    <w:basedOn w:val="DefaultParagraphFont"/>
    <w:link w:val="Heading3"/>
    <w:rsid w:val="00B5137A"/>
    <w:rPr>
      <w:rFonts w:eastAsiaTheme="majorEastAsia" w:cs="B Nazanin"/>
      <w:b/>
      <w:bCs/>
      <w:i w:val="0"/>
      <w:sz w:val="18"/>
      <w:szCs w:val="22"/>
    </w:rPr>
  </w:style>
  <w:style w:type="character" w:customStyle="1" w:styleId="Heading4Char">
    <w:name w:val="Heading 4 Char"/>
    <w:aliases w:val="jadavel Char"/>
    <w:basedOn w:val="DefaultParagraphFont"/>
    <w:link w:val="Heading4"/>
    <w:rsid w:val="001B7B2B"/>
    <w:rPr>
      <w:rFonts w:eastAsia="Times New Roman" w:cs="B Nazanin"/>
      <w:b/>
      <w:bCs/>
      <w:i w:val="0"/>
      <w:sz w:val="18"/>
      <w:szCs w:val="22"/>
      <w:lang w:bidi="fa-IR"/>
    </w:rPr>
  </w:style>
  <w:style w:type="character" w:customStyle="1" w:styleId="Heading5Char">
    <w:name w:val="Heading 5 Char"/>
    <w:aliases w:val="titr farei2 Char"/>
    <w:basedOn w:val="DefaultParagraphFont"/>
    <w:link w:val="Heading5"/>
    <w:rsid w:val="001B7B2B"/>
    <w:rPr>
      <w:rFonts w:eastAsia="Times New Roman" w:cs="B Nazanin"/>
      <w:b/>
      <w:bCs/>
      <w:i w:val="0"/>
      <w:sz w:val="20"/>
      <w:szCs w:val="24"/>
      <w:lang w:bidi="fa-IR"/>
    </w:rPr>
  </w:style>
  <w:style w:type="character" w:customStyle="1" w:styleId="Heading6Char">
    <w:name w:val="Heading 6 Char"/>
    <w:basedOn w:val="DefaultParagraphFont"/>
    <w:link w:val="Heading6"/>
    <w:rsid w:val="002A1D5B"/>
    <w:rPr>
      <w:rFonts w:ascii="Cambria" w:eastAsia="Times New Roman" w:hAnsi="Cambria" w:cs="Times New Roman"/>
      <w:b/>
      <w:bCs/>
      <w:iCs/>
      <w:color w:val="243F60"/>
      <w:sz w:val="32"/>
      <w:szCs w:val="32"/>
      <w:lang w:bidi="fa-IR"/>
    </w:rPr>
  </w:style>
  <w:style w:type="character" w:customStyle="1" w:styleId="Heading7Char">
    <w:name w:val="Heading 7 Char"/>
    <w:basedOn w:val="DefaultParagraphFont"/>
    <w:link w:val="Heading7"/>
    <w:rsid w:val="002A1D5B"/>
    <w:rPr>
      <w:rFonts w:ascii="Cambria" w:eastAsia="Times New Roman" w:hAnsi="Cambria" w:cs="Times New Roman"/>
      <w:b/>
      <w:bCs/>
      <w:iCs/>
      <w:color w:val="404040"/>
      <w:sz w:val="32"/>
      <w:szCs w:val="32"/>
      <w:lang w:bidi="fa-IR"/>
    </w:rPr>
  </w:style>
  <w:style w:type="character" w:customStyle="1" w:styleId="Heading8Char">
    <w:name w:val="Heading 8 Char"/>
    <w:basedOn w:val="DefaultParagraphFont"/>
    <w:link w:val="Heading8"/>
    <w:rsid w:val="002A1D5B"/>
    <w:rPr>
      <w:rFonts w:ascii="Cambria" w:eastAsia="Times New Roman" w:hAnsi="Cambria" w:cs="Times New Roman"/>
      <w:b/>
      <w:bCs/>
      <w:i w:val="0"/>
      <w:color w:val="404040"/>
      <w:sz w:val="20"/>
      <w:szCs w:val="20"/>
      <w:lang w:bidi="fa-IR"/>
    </w:rPr>
  </w:style>
  <w:style w:type="character" w:customStyle="1" w:styleId="Heading9Char">
    <w:name w:val="Heading 9 Char"/>
    <w:basedOn w:val="DefaultParagraphFont"/>
    <w:link w:val="Heading9"/>
    <w:rsid w:val="002A1D5B"/>
    <w:rPr>
      <w:rFonts w:ascii="Cambria" w:eastAsia="Times New Roman" w:hAnsi="Cambria" w:cs="Times New Roman"/>
      <w:b/>
      <w:bCs/>
      <w:iCs/>
      <w:color w:val="404040"/>
      <w:sz w:val="20"/>
      <w:szCs w:val="20"/>
      <w:lang w:bidi="fa-IR"/>
    </w:rPr>
  </w:style>
  <w:style w:type="paragraph" w:styleId="DocumentMap">
    <w:name w:val="Document Map"/>
    <w:basedOn w:val="Normal"/>
    <w:link w:val="DocumentMapChar"/>
    <w:semiHidden/>
    <w:rsid w:val="002A1D5B"/>
    <w:pPr>
      <w:shd w:val="clear" w:color="auto" w:fill="000080"/>
      <w:spacing w:after="0" w:line="240" w:lineRule="auto"/>
    </w:pPr>
    <w:rPr>
      <w:rFonts w:ascii="Tahoma" w:eastAsia="Times New Roman" w:hAnsi="Tahoma" w:cs="Tahoma"/>
      <w:b/>
      <w:bCs/>
      <w:sz w:val="20"/>
      <w:szCs w:val="20"/>
    </w:rPr>
  </w:style>
  <w:style w:type="character" w:customStyle="1" w:styleId="DocumentMapChar">
    <w:name w:val="Document Map Char"/>
    <w:basedOn w:val="DefaultParagraphFont"/>
    <w:link w:val="DocumentMap"/>
    <w:semiHidden/>
    <w:rsid w:val="002A1D5B"/>
    <w:rPr>
      <w:rFonts w:ascii="Tahoma" w:eastAsia="Times New Roman" w:hAnsi="Tahoma" w:cs="Tahoma"/>
      <w:b/>
      <w:bCs/>
      <w:i w:val="0"/>
      <w:sz w:val="20"/>
      <w:szCs w:val="20"/>
      <w:shd w:val="clear" w:color="auto" w:fill="000080"/>
    </w:rPr>
  </w:style>
  <w:style w:type="character" w:styleId="PageNumber">
    <w:name w:val="page number"/>
    <w:basedOn w:val="DefaultParagraphFont"/>
    <w:rsid w:val="002A1D5B"/>
  </w:style>
  <w:style w:type="table" w:styleId="TableGrid">
    <w:name w:val="Table Grid"/>
    <w:basedOn w:val="TableNormal"/>
    <w:rsid w:val="002A1D5B"/>
    <w:pPr>
      <w:bidi/>
      <w:spacing w:after="0" w:line="240" w:lineRule="auto"/>
    </w:pPr>
    <w:rPr>
      <w:rFonts w:eastAsia="Times New Roman" w:cs="Times New Roman"/>
      <w:i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rsid w:val="002A1D5B"/>
    <w:rPr>
      <w:color w:val="0000FF"/>
      <w:u w:val="single"/>
    </w:rPr>
  </w:style>
  <w:style w:type="paragraph" w:styleId="Caption">
    <w:name w:val="caption"/>
    <w:basedOn w:val="Normal"/>
    <w:next w:val="Normal"/>
    <w:rsid w:val="002A1D5B"/>
    <w:pPr>
      <w:spacing w:line="240" w:lineRule="auto"/>
    </w:pPr>
    <w:rPr>
      <w:rFonts w:ascii="Times New Roman" w:eastAsia="Times New Roman" w:hAnsi="Times New Roman" w:cs="B Yagut"/>
      <w:color w:val="4F81BD"/>
      <w:sz w:val="18"/>
      <w:szCs w:val="18"/>
    </w:rPr>
  </w:style>
  <w:style w:type="paragraph" w:styleId="Title">
    <w:name w:val="Title"/>
    <w:basedOn w:val="Normal"/>
    <w:next w:val="Normal"/>
    <w:link w:val="TitleChar"/>
    <w:rsid w:val="002A1D5B"/>
    <w:pPr>
      <w:pBdr>
        <w:bottom w:val="single" w:sz="8" w:space="4" w:color="4F81BD"/>
      </w:pBdr>
      <w:spacing w:after="300" w:line="240" w:lineRule="auto"/>
      <w:contextualSpacing/>
    </w:pPr>
    <w:rPr>
      <w:rFonts w:ascii="Cambria" w:eastAsia="Times New Roman" w:hAnsi="Cambria" w:cs="Times New Roman"/>
      <w:b/>
      <w:bCs/>
      <w:color w:val="17365D"/>
      <w:spacing w:val="5"/>
      <w:kern w:val="28"/>
      <w:sz w:val="52"/>
      <w:szCs w:val="52"/>
      <w:lang w:bidi="fa-IR"/>
    </w:rPr>
  </w:style>
  <w:style w:type="character" w:customStyle="1" w:styleId="TitleChar">
    <w:name w:val="Title Char"/>
    <w:basedOn w:val="DefaultParagraphFont"/>
    <w:link w:val="Title"/>
    <w:rsid w:val="002A1D5B"/>
    <w:rPr>
      <w:rFonts w:ascii="Cambria" w:eastAsia="Times New Roman" w:hAnsi="Cambria" w:cs="Times New Roman"/>
      <w:b/>
      <w:bCs/>
      <w:i w:val="0"/>
      <w:color w:val="17365D"/>
      <w:spacing w:val="5"/>
      <w:kern w:val="28"/>
      <w:sz w:val="52"/>
      <w:szCs w:val="52"/>
      <w:lang w:bidi="fa-IR"/>
    </w:rPr>
  </w:style>
  <w:style w:type="paragraph" w:styleId="Subtitle">
    <w:name w:val="Subtitle"/>
    <w:basedOn w:val="Normal"/>
    <w:next w:val="Normal"/>
    <w:link w:val="SubtitleChar"/>
    <w:rsid w:val="002A1D5B"/>
    <w:pPr>
      <w:numPr>
        <w:ilvl w:val="1"/>
      </w:numPr>
      <w:spacing w:after="0" w:line="240" w:lineRule="auto"/>
    </w:pPr>
    <w:rPr>
      <w:rFonts w:ascii="Cambria" w:eastAsia="Times New Roman" w:hAnsi="Cambria" w:cs="Times New Roman"/>
      <w:b/>
      <w:bCs/>
      <w:i/>
      <w:iCs/>
      <w:color w:val="4F81BD"/>
      <w:spacing w:val="15"/>
      <w:sz w:val="24"/>
      <w:szCs w:val="24"/>
      <w:lang w:bidi="fa-IR"/>
    </w:rPr>
  </w:style>
  <w:style w:type="character" w:customStyle="1" w:styleId="SubtitleChar">
    <w:name w:val="Subtitle Char"/>
    <w:basedOn w:val="DefaultParagraphFont"/>
    <w:link w:val="Subtitle"/>
    <w:rsid w:val="002A1D5B"/>
    <w:rPr>
      <w:rFonts w:ascii="Cambria" w:eastAsia="Times New Roman" w:hAnsi="Cambria" w:cs="Times New Roman"/>
      <w:b/>
      <w:bCs/>
      <w:iCs/>
      <w:color w:val="4F81BD"/>
      <w:spacing w:val="15"/>
      <w:szCs w:val="24"/>
      <w:lang w:bidi="fa-IR"/>
    </w:rPr>
  </w:style>
  <w:style w:type="character" w:styleId="Strong">
    <w:name w:val="Strong"/>
    <w:rsid w:val="002A1D5B"/>
    <w:rPr>
      <w:b/>
      <w:bCs/>
    </w:rPr>
  </w:style>
  <w:style w:type="character" w:styleId="Emphasis">
    <w:name w:val="Emphasis"/>
    <w:rsid w:val="002A1D5B"/>
    <w:rPr>
      <w:i w:val="0"/>
      <w:iCs/>
    </w:rPr>
  </w:style>
  <w:style w:type="paragraph" w:styleId="NoSpacing">
    <w:name w:val="No Spacing"/>
    <w:basedOn w:val="Normal"/>
    <w:link w:val="NoSpacingChar"/>
    <w:uiPriority w:val="1"/>
    <w:rsid w:val="002A1D5B"/>
    <w:pPr>
      <w:spacing w:after="0" w:line="240" w:lineRule="auto"/>
    </w:pPr>
    <w:rPr>
      <w:rFonts w:ascii="Times New Roman" w:eastAsia="Times New Roman" w:hAnsi="Times New Roman" w:cs="Times New Roman"/>
      <w:b/>
      <w:bCs/>
      <w:sz w:val="32"/>
      <w:szCs w:val="32"/>
      <w:lang w:bidi="fa-IR"/>
    </w:rPr>
  </w:style>
  <w:style w:type="character" w:customStyle="1" w:styleId="NoSpacingChar">
    <w:name w:val="No Spacing Char"/>
    <w:link w:val="NoSpacing"/>
    <w:uiPriority w:val="1"/>
    <w:rsid w:val="002A1D5B"/>
    <w:rPr>
      <w:rFonts w:eastAsia="Times New Roman" w:cs="Times New Roman"/>
      <w:b/>
      <w:bCs/>
      <w:i w:val="0"/>
      <w:sz w:val="32"/>
      <w:szCs w:val="32"/>
      <w:lang w:bidi="fa-IR"/>
    </w:rPr>
  </w:style>
  <w:style w:type="paragraph" w:styleId="ListParagraph">
    <w:name w:val="List Paragraph"/>
    <w:basedOn w:val="Normal"/>
    <w:rsid w:val="002A1D5B"/>
    <w:pPr>
      <w:numPr>
        <w:numId w:val="1"/>
      </w:numPr>
      <w:spacing w:after="0" w:line="240" w:lineRule="auto"/>
      <w:ind w:left="720" w:firstLine="0"/>
      <w:contextualSpacing/>
    </w:pPr>
    <w:rPr>
      <w:rFonts w:ascii="Times New Roman" w:eastAsia="Times New Roman" w:hAnsi="Times New Roman" w:cs="B Yagut"/>
      <w:b/>
      <w:bCs/>
      <w:sz w:val="32"/>
      <w:szCs w:val="32"/>
    </w:rPr>
  </w:style>
  <w:style w:type="paragraph" w:styleId="Quote">
    <w:name w:val="Quote"/>
    <w:basedOn w:val="Normal"/>
    <w:next w:val="Normal"/>
    <w:link w:val="QuoteChar"/>
    <w:uiPriority w:val="29"/>
    <w:rsid w:val="002A1D5B"/>
    <w:pPr>
      <w:spacing w:after="0" w:line="240" w:lineRule="auto"/>
    </w:pPr>
    <w:rPr>
      <w:rFonts w:ascii="Times New Roman" w:eastAsia="Times New Roman" w:hAnsi="Times New Roman" w:cs="Times New Roman"/>
      <w:b/>
      <w:bCs/>
      <w:i/>
      <w:iCs/>
      <w:color w:val="000000"/>
      <w:sz w:val="32"/>
      <w:szCs w:val="32"/>
      <w:lang w:bidi="fa-IR"/>
    </w:rPr>
  </w:style>
  <w:style w:type="character" w:customStyle="1" w:styleId="QuoteChar">
    <w:name w:val="Quote Char"/>
    <w:basedOn w:val="DefaultParagraphFont"/>
    <w:link w:val="Quote"/>
    <w:uiPriority w:val="29"/>
    <w:rsid w:val="002A1D5B"/>
    <w:rPr>
      <w:rFonts w:eastAsia="Times New Roman" w:cs="Times New Roman"/>
      <w:b/>
      <w:bCs/>
      <w:iCs/>
      <w:color w:val="000000"/>
      <w:sz w:val="32"/>
      <w:szCs w:val="32"/>
      <w:lang w:bidi="fa-IR"/>
    </w:rPr>
  </w:style>
  <w:style w:type="paragraph" w:styleId="IntenseQuote">
    <w:name w:val="Intense Quote"/>
    <w:basedOn w:val="Normal"/>
    <w:next w:val="Normal"/>
    <w:link w:val="IntenseQuoteChar"/>
    <w:uiPriority w:val="30"/>
    <w:rsid w:val="002A1D5B"/>
    <w:pPr>
      <w:pBdr>
        <w:bottom w:val="single" w:sz="4" w:space="4" w:color="4F81BD"/>
      </w:pBdr>
      <w:spacing w:before="200" w:after="280" w:line="240" w:lineRule="auto"/>
      <w:ind w:left="936" w:right="936"/>
    </w:pPr>
    <w:rPr>
      <w:rFonts w:ascii="Times New Roman" w:eastAsia="Times New Roman" w:hAnsi="Times New Roman" w:cs="Times New Roman"/>
      <w:i/>
      <w:iCs/>
      <w:color w:val="4F81BD"/>
      <w:sz w:val="32"/>
      <w:szCs w:val="32"/>
      <w:lang w:bidi="fa-IR"/>
    </w:rPr>
  </w:style>
  <w:style w:type="character" w:customStyle="1" w:styleId="IntenseQuoteChar">
    <w:name w:val="Intense Quote Char"/>
    <w:basedOn w:val="DefaultParagraphFont"/>
    <w:link w:val="IntenseQuote"/>
    <w:uiPriority w:val="30"/>
    <w:rsid w:val="002A1D5B"/>
    <w:rPr>
      <w:rFonts w:eastAsia="Times New Roman" w:cs="Times New Roman"/>
      <w:iCs/>
      <w:color w:val="4F81BD"/>
      <w:sz w:val="32"/>
      <w:szCs w:val="32"/>
      <w:lang w:bidi="fa-IR"/>
    </w:rPr>
  </w:style>
  <w:style w:type="character" w:styleId="SubtleEmphasis">
    <w:name w:val="Subtle Emphasis"/>
    <w:uiPriority w:val="19"/>
    <w:rsid w:val="002A1D5B"/>
    <w:rPr>
      <w:i w:val="0"/>
      <w:iCs/>
      <w:color w:val="808080"/>
    </w:rPr>
  </w:style>
  <w:style w:type="character" w:styleId="IntenseEmphasis">
    <w:name w:val="Intense Emphasis"/>
    <w:uiPriority w:val="21"/>
    <w:rsid w:val="002A1D5B"/>
    <w:rPr>
      <w:b/>
      <w:bCs/>
      <w:i w:val="0"/>
      <w:iCs/>
      <w:color w:val="4F81BD"/>
    </w:rPr>
  </w:style>
  <w:style w:type="character" w:styleId="SubtleReference">
    <w:name w:val="Subtle Reference"/>
    <w:uiPriority w:val="31"/>
    <w:rsid w:val="002A1D5B"/>
    <w:rPr>
      <w:smallCaps/>
      <w:color w:val="C0504D"/>
      <w:u w:val="single"/>
    </w:rPr>
  </w:style>
  <w:style w:type="character" w:styleId="IntenseReference">
    <w:name w:val="Intense Reference"/>
    <w:uiPriority w:val="32"/>
    <w:rsid w:val="002A1D5B"/>
    <w:rPr>
      <w:b/>
      <w:bCs/>
      <w:smallCaps/>
      <w:color w:val="C0504D"/>
      <w:spacing w:val="5"/>
      <w:u w:val="single"/>
    </w:rPr>
  </w:style>
  <w:style w:type="character" w:styleId="BookTitle">
    <w:name w:val="Book Title"/>
    <w:uiPriority w:val="33"/>
    <w:rsid w:val="002A1D5B"/>
    <w:rPr>
      <w:b/>
      <w:bCs/>
      <w:smallCaps/>
      <w:spacing w:val="5"/>
    </w:rPr>
  </w:style>
  <w:style w:type="paragraph" w:styleId="TOCHeading">
    <w:name w:val="TOC Heading"/>
    <w:basedOn w:val="Heading1"/>
    <w:next w:val="Normal"/>
    <w:uiPriority w:val="39"/>
    <w:rsid w:val="002A1D5B"/>
    <w:pPr>
      <w:spacing w:line="240" w:lineRule="auto"/>
      <w:outlineLvl w:val="9"/>
    </w:pPr>
    <w:rPr>
      <w:rFonts w:ascii="Cambria" w:eastAsia="Times New Roman" w:hAnsi="Cambria" w:cs="Times New Roman"/>
      <w:b w:val="0"/>
      <w:bCs w:val="0"/>
      <w:color w:val="365F91"/>
      <w:szCs w:val="28"/>
      <w:lang w:bidi="fa-IR"/>
    </w:rPr>
  </w:style>
  <w:style w:type="character" w:styleId="PlaceholderText">
    <w:name w:val="Placeholder Text"/>
    <w:basedOn w:val="DefaultParagraphFont"/>
    <w:uiPriority w:val="99"/>
    <w:semiHidden/>
    <w:rsid w:val="002A1D5B"/>
    <w:rPr>
      <w:color w:val="808080"/>
    </w:rPr>
  </w:style>
  <w:style w:type="table" w:customStyle="1" w:styleId="LightList1">
    <w:name w:val="Light List1"/>
    <w:basedOn w:val="TableNormal"/>
    <w:next w:val="LightList2"/>
    <w:uiPriority w:val="61"/>
    <w:rsid w:val="002A1D5B"/>
    <w:pPr>
      <w:spacing w:after="0" w:line="240" w:lineRule="auto"/>
    </w:pPr>
    <w:rPr>
      <w:rFonts w:asciiTheme="minorHAnsi" w:hAnsiTheme="minorHAnsi" w:cstheme="minorBidi"/>
      <w:i w:val="0"/>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2">
    <w:name w:val="Light List2"/>
    <w:basedOn w:val="TableNormal"/>
    <w:uiPriority w:val="61"/>
    <w:rsid w:val="002A1D5B"/>
    <w:pPr>
      <w:spacing w:after="0" w:line="240" w:lineRule="auto"/>
    </w:pPr>
    <w:rPr>
      <w:rFonts w:asciiTheme="minorHAnsi" w:hAnsiTheme="minorHAnsi" w:cstheme="minorBidi"/>
      <w:i w:val="0"/>
      <w:sz w:val="22"/>
      <w:szCs w:val="22"/>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TableGrid1">
    <w:name w:val="Table Grid1"/>
    <w:basedOn w:val="TableNormal"/>
    <w:next w:val="TableGrid"/>
    <w:uiPriority w:val="59"/>
    <w:rsid w:val="002A1D5B"/>
    <w:pPr>
      <w:spacing w:after="0" w:line="240" w:lineRule="auto"/>
    </w:pPr>
    <w:rPr>
      <w:rFonts w:asciiTheme="minorHAnsi" w:hAnsiTheme="minorHAnsi" w:cstheme="minorBidi"/>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1333E5"/>
    <w:pP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
    <w:name w:val="Body Text Indent"/>
    <w:basedOn w:val="Normal"/>
    <w:link w:val="BodyTextIndentChar"/>
    <w:rsid w:val="001333E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1333E5"/>
    <w:rPr>
      <w:rFonts w:eastAsia="Times New Roman" w:cs="Times New Roman"/>
      <w:i w:val="0"/>
      <w:szCs w:val="24"/>
    </w:rPr>
  </w:style>
  <w:style w:type="character" w:customStyle="1" w:styleId="spelle">
    <w:name w:val="spelle"/>
    <w:basedOn w:val="DefaultParagraphFont"/>
    <w:rsid w:val="001333E5"/>
  </w:style>
  <w:style w:type="paragraph" w:styleId="FootnoteText">
    <w:name w:val="footnote text"/>
    <w:basedOn w:val="Normal"/>
    <w:link w:val="FootnoteTextChar"/>
    <w:unhideWhenUsed/>
    <w:rsid w:val="00E924B8"/>
    <w:pPr>
      <w:spacing w:after="0" w:line="240" w:lineRule="auto"/>
    </w:pPr>
    <w:rPr>
      <w:sz w:val="20"/>
      <w:szCs w:val="20"/>
    </w:rPr>
  </w:style>
  <w:style w:type="character" w:customStyle="1" w:styleId="FootnoteTextChar">
    <w:name w:val="Footnote Text Char"/>
    <w:basedOn w:val="DefaultParagraphFont"/>
    <w:link w:val="FootnoteText"/>
    <w:rsid w:val="00E924B8"/>
    <w:rPr>
      <w:rFonts w:asciiTheme="minorHAnsi" w:eastAsiaTheme="minorEastAsia" w:hAnsiTheme="minorHAnsi" w:cstheme="minorBidi"/>
      <w:i w:val="0"/>
      <w:sz w:val="20"/>
      <w:szCs w:val="20"/>
    </w:rPr>
  </w:style>
  <w:style w:type="character" w:styleId="FootnoteReference">
    <w:name w:val="footnote reference"/>
    <w:basedOn w:val="DefaultParagraphFont"/>
    <w:unhideWhenUsed/>
    <w:rsid w:val="00E924B8"/>
    <w:rPr>
      <w:vertAlign w:val="superscript"/>
    </w:rPr>
  </w:style>
  <w:style w:type="paragraph" w:styleId="TOC1">
    <w:name w:val="toc 1"/>
    <w:basedOn w:val="Normal"/>
    <w:next w:val="Normal"/>
    <w:autoRedefine/>
    <w:uiPriority w:val="39"/>
    <w:unhideWhenUsed/>
    <w:rsid w:val="00B32A1E"/>
    <w:pPr>
      <w:tabs>
        <w:tab w:val="right" w:leader="dot" w:pos="9064"/>
      </w:tabs>
      <w:bidi/>
      <w:spacing w:after="100"/>
    </w:pPr>
    <w:rPr>
      <w:rFonts w:cs="B Nazanin"/>
      <w:noProof/>
      <w:sz w:val="24"/>
      <w:szCs w:val="24"/>
      <w:lang w:bidi="fa-IR"/>
    </w:rPr>
  </w:style>
  <w:style w:type="paragraph" w:styleId="TOC2">
    <w:name w:val="toc 2"/>
    <w:basedOn w:val="Normal"/>
    <w:next w:val="Normal"/>
    <w:autoRedefine/>
    <w:uiPriority w:val="39"/>
    <w:unhideWhenUsed/>
    <w:rsid w:val="00AE665B"/>
    <w:pPr>
      <w:spacing w:after="100"/>
      <w:ind w:left="220"/>
    </w:pPr>
  </w:style>
  <w:style w:type="paragraph" w:styleId="TOC3">
    <w:name w:val="toc 3"/>
    <w:basedOn w:val="Normal"/>
    <w:next w:val="Normal"/>
    <w:autoRedefine/>
    <w:uiPriority w:val="39"/>
    <w:unhideWhenUsed/>
    <w:rsid w:val="00AE665B"/>
    <w:pPr>
      <w:spacing w:after="100"/>
      <w:ind w:left="440"/>
    </w:pPr>
  </w:style>
  <w:style w:type="paragraph" w:styleId="TOC4">
    <w:name w:val="toc 4"/>
    <w:basedOn w:val="Normal"/>
    <w:next w:val="Normal"/>
    <w:autoRedefine/>
    <w:uiPriority w:val="39"/>
    <w:unhideWhenUsed/>
    <w:rsid w:val="00AE665B"/>
    <w:pPr>
      <w:spacing w:after="100"/>
      <w:ind w:left="660"/>
    </w:pPr>
  </w:style>
  <w:style w:type="paragraph" w:styleId="TOC5">
    <w:name w:val="toc 5"/>
    <w:basedOn w:val="Normal"/>
    <w:next w:val="Normal"/>
    <w:autoRedefine/>
    <w:uiPriority w:val="39"/>
    <w:unhideWhenUsed/>
    <w:rsid w:val="00AE665B"/>
    <w:pPr>
      <w:spacing w:after="100"/>
      <w:ind w:left="880"/>
    </w:pPr>
  </w:style>
  <w:style w:type="paragraph" w:styleId="TOC6">
    <w:name w:val="toc 6"/>
    <w:basedOn w:val="Normal"/>
    <w:next w:val="Normal"/>
    <w:autoRedefine/>
    <w:uiPriority w:val="39"/>
    <w:unhideWhenUsed/>
    <w:rsid w:val="00AE665B"/>
    <w:pPr>
      <w:spacing w:after="100"/>
      <w:ind w:left="1100"/>
    </w:pPr>
  </w:style>
  <w:style w:type="paragraph" w:styleId="TOC7">
    <w:name w:val="toc 7"/>
    <w:basedOn w:val="Normal"/>
    <w:next w:val="Normal"/>
    <w:autoRedefine/>
    <w:uiPriority w:val="39"/>
    <w:unhideWhenUsed/>
    <w:rsid w:val="00AE665B"/>
    <w:pPr>
      <w:spacing w:after="100"/>
      <w:ind w:left="1320"/>
    </w:pPr>
  </w:style>
  <w:style w:type="paragraph" w:styleId="TOC8">
    <w:name w:val="toc 8"/>
    <w:basedOn w:val="Normal"/>
    <w:next w:val="Normal"/>
    <w:autoRedefine/>
    <w:uiPriority w:val="39"/>
    <w:unhideWhenUsed/>
    <w:rsid w:val="00AE665B"/>
    <w:pPr>
      <w:spacing w:after="100"/>
      <w:ind w:left="1540"/>
    </w:pPr>
  </w:style>
  <w:style w:type="paragraph" w:styleId="TOC9">
    <w:name w:val="toc 9"/>
    <w:basedOn w:val="Normal"/>
    <w:next w:val="Normal"/>
    <w:autoRedefine/>
    <w:uiPriority w:val="39"/>
    <w:unhideWhenUsed/>
    <w:rsid w:val="00AE665B"/>
    <w:pPr>
      <w:spacing w:after="100"/>
      <w:ind w:left="1760"/>
    </w:pPr>
  </w:style>
  <w:style w:type="paragraph" w:customStyle="1" w:styleId="2">
    <w:name w:val="2"/>
    <w:basedOn w:val="Normal"/>
    <w:rsid w:val="00710BB5"/>
    <w:pPr>
      <w:tabs>
        <w:tab w:val="left" w:pos="425"/>
      </w:tabs>
      <w:bidi/>
      <w:spacing w:after="0"/>
      <w:jc w:val="lowKashida"/>
    </w:pPr>
    <w:rPr>
      <w:rFonts w:ascii="Times New Roman" w:eastAsia="Times New Roman" w:hAnsi="Times New Roman" w:cs="B Nazanin"/>
      <w:b/>
      <w:bCs/>
      <w:sz w:val="36"/>
      <w:szCs w:val="36"/>
      <w:lang w:bidi="fa-IR"/>
    </w:rPr>
  </w:style>
  <w:style w:type="paragraph" w:customStyle="1" w:styleId="8">
    <w:name w:val="8"/>
    <w:basedOn w:val="TOC2"/>
    <w:rsid w:val="00710BB5"/>
    <w:pPr>
      <w:tabs>
        <w:tab w:val="right" w:leader="dot" w:pos="9061"/>
      </w:tabs>
      <w:bidi/>
      <w:spacing w:after="0" w:line="360" w:lineRule="auto"/>
      <w:ind w:left="240"/>
    </w:pPr>
    <w:rPr>
      <w:rFonts w:ascii="Arial" w:eastAsia="Times New Roman" w:hAnsi="Arial" w:cs="B Nazanin"/>
      <w:sz w:val="28"/>
      <w:szCs w:val="28"/>
      <w:lang w:bidi="fa-IR"/>
    </w:rPr>
  </w:style>
  <w:style w:type="paragraph" w:customStyle="1" w:styleId="p2">
    <w:name w:val="p2"/>
    <w:basedOn w:val="Normal"/>
    <w:rsid w:val="00710BB5"/>
    <w:pPr>
      <w:spacing w:before="150" w:after="150" w:line="300" w:lineRule="atLeast"/>
      <w:jc w:val="right"/>
    </w:pPr>
    <w:rPr>
      <w:rFonts w:ascii="Tahoma" w:eastAsia="Times New Roman" w:hAnsi="Tahoma" w:cs="Tahoma"/>
      <w:b/>
      <w:bCs/>
      <w:color w:val="990000"/>
      <w:sz w:val="17"/>
      <w:szCs w:val="17"/>
    </w:rPr>
  </w:style>
  <w:style w:type="character" w:customStyle="1" w:styleId="pzam1">
    <w:name w:val="p_zam1"/>
    <w:basedOn w:val="DefaultParagraphFont"/>
    <w:rsid w:val="00710BB5"/>
    <w:rPr>
      <w:rFonts w:ascii="Tahoma" w:hAnsi="Tahoma" w:cs="Tahoma" w:hint="default"/>
      <w:sz w:val="15"/>
      <w:szCs w:val="15"/>
      <w:rtl/>
    </w:rPr>
  </w:style>
  <w:style w:type="character" w:customStyle="1" w:styleId="mw-headline">
    <w:name w:val="mw-headline"/>
    <w:basedOn w:val="DefaultParagraphFont"/>
    <w:rsid w:val="00710BB5"/>
  </w:style>
  <w:style w:type="paragraph" w:customStyle="1" w:styleId="Style1">
    <w:name w:val="Style1"/>
    <w:basedOn w:val="Normal"/>
    <w:rsid w:val="00710BB5"/>
    <w:pPr>
      <w:bidi/>
      <w:spacing w:after="0"/>
      <w:ind w:left="386"/>
      <w:jc w:val="center"/>
    </w:pPr>
    <w:rPr>
      <w:rFonts w:ascii="Times New Roman" w:eastAsia="Times New Roman" w:hAnsi="Times New Roman" w:cs="Times New Roman"/>
      <w:b/>
      <w:bCs/>
      <w:sz w:val="36"/>
      <w:szCs w:val="24"/>
    </w:rPr>
  </w:style>
  <w:style w:type="paragraph" w:customStyle="1" w:styleId="style44">
    <w:name w:val="style44"/>
    <w:basedOn w:val="Normal"/>
    <w:rsid w:val="00710BB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style45">
    <w:name w:val="style45"/>
    <w:basedOn w:val="Normal"/>
    <w:rsid w:val="00710BB5"/>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710BB5"/>
    <w:rPr>
      <w:sz w:val="16"/>
      <w:szCs w:val="16"/>
    </w:rPr>
  </w:style>
  <w:style w:type="paragraph" w:styleId="CommentText">
    <w:name w:val="annotation text"/>
    <w:basedOn w:val="Normal"/>
    <w:link w:val="CommentTextChar"/>
    <w:uiPriority w:val="99"/>
    <w:semiHidden/>
    <w:unhideWhenUsed/>
    <w:rsid w:val="00710BB5"/>
    <w:pPr>
      <w:bidi/>
      <w:spacing w:after="0" w:line="240" w:lineRule="auto"/>
    </w:pPr>
    <w:rPr>
      <w:rFonts w:ascii="Times New Roman" w:eastAsia="Times New Roman" w:hAnsi="Times New Roman" w:cs="Times New Roman"/>
      <w:sz w:val="20"/>
      <w:szCs w:val="20"/>
      <w:lang w:bidi="fa-IR"/>
    </w:rPr>
  </w:style>
  <w:style w:type="character" w:customStyle="1" w:styleId="CommentTextChar">
    <w:name w:val="Comment Text Char"/>
    <w:basedOn w:val="DefaultParagraphFont"/>
    <w:link w:val="CommentText"/>
    <w:uiPriority w:val="99"/>
    <w:semiHidden/>
    <w:rsid w:val="00710BB5"/>
    <w:rPr>
      <w:rFonts w:eastAsia="Times New Roman" w:cs="Times New Roman"/>
      <w:i w:val="0"/>
      <w:sz w:val="20"/>
      <w:szCs w:val="20"/>
      <w:lang w:bidi="fa-IR"/>
    </w:rPr>
  </w:style>
  <w:style w:type="paragraph" w:styleId="CommentSubject">
    <w:name w:val="annotation subject"/>
    <w:basedOn w:val="CommentText"/>
    <w:next w:val="CommentText"/>
    <w:link w:val="CommentSubjectChar"/>
    <w:uiPriority w:val="99"/>
    <w:semiHidden/>
    <w:unhideWhenUsed/>
    <w:rsid w:val="00710BB5"/>
    <w:rPr>
      <w:b/>
      <w:bCs/>
    </w:rPr>
  </w:style>
  <w:style w:type="character" w:customStyle="1" w:styleId="CommentSubjectChar">
    <w:name w:val="Comment Subject Char"/>
    <w:basedOn w:val="CommentTextChar"/>
    <w:link w:val="CommentSubject"/>
    <w:uiPriority w:val="99"/>
    <w:semiHidden/>
    <w:rsid w:val="00710BB5"/>
    <w:rPr>
      <w:rFonts w:eastAsia="Times New Roman" w:cs="Times New Roman"/>
      <w:b/>
      <w:bCs/>
      <w:i w:val="0"/>
      <w:sz w:val="20"/>
      <w:szCs w:val="20"/>
      <w:lang w:bidi="fa-IR"/>
    </w:rPr>
  </w:style>
  <w:style w:type="character" w:styleId="FollowedHyperlink">
    <w:name w:val="FollowedHyperlink"/>
    <w:basedOn w:val="DefaultParagraphFont"/>
    <w:unhideWhenUsed/>
    <w:rsid w:val="00710BB5"/>
    <w:rPr>
      <w:color w:val="800080" w:themeColor="followedHyperlink"/>
      <w:u w:val="single"/>
    </w:rPr>
  </w:style>
  <w:style w:type="paragraph" w:styleId="BodyText">
    <w:name w:val="Body Text"/>
    <w:basedOn w:val="Normal"/>
    <w:link w:val="BodyTextChar"/>
    <w:semiHidden/>
    <w:unhideWhenUsed/>
    <w:rsid w:val="00497AED"/>
    <w:pPr>
      <w:spacing w:after="120"/>
    </w:pPr>
  </w:style>
  <w:style w:type="character" w:customStyle="1" w:styleId="BodyTextChar">
    <w:name w:val="Body Text Char"/>
    <w:basedOn w:val="DefaultParagraphFont"/>
    <w:link w:val="BodyText"/>
    <w:semiHidden/>
    <w:rsid w:val="00497AED"/>
    <w:rPr>
      <w:rFonts w:asciiTheme="minorHAnsi" w:eastAsiaTheme="minorEastAsia" w:hAnsiTheme="minorHAnsi" w:cstheme="minorBidi"/>
      <w:i w:val="0"/>
      <w:sz w:val="22"/>
      <w:szCs w:val="22"/>
    </w:rPr>
  </w:style>
  <w:style w:type="paragraph" w:styleId="BodyText2">
    <w:name w:val="Body Text 2"/>
    <w:basedOn w:val="Normal"/>
    <w:link w:val="BodyText2Char"/>
    <w:uiPriority w:val="99"/>
    <w:unhideWhenUsed/>
    <w:rsid w:val="00D2454F"/>
    <w:pPr>
      <w:spacing w:after="120" w:line="480" w:lineRule="auto"/>
    </w:pPr>
    <w:rPr>
      <w:rFonts w:eastAsiaTheme="minorHAnsi"/>
    </w:rPr>
  </w:style>
  <w:style w:type="character" w:customStyle="1" w:styleId="BodyText2Char">
    <w:name w:val="Body Text 2 Char"/>
    <w:basedOn w:val="DefaultParagraphFont"/>
    <w:link w:val="BodyText2"/>
    <w:uiPriority w:val="99"/>
    <w:rsid w:val="00D2454F"/>
    <w:rPr>
      <w:rFonts w:asciiTheme="minorHAnsi" w:hAnsiTheme="minorHAnsi" w:cstheme="minorBidi"/>
      <w:i w:val="0"/>
      <w:sz w:val="22"/>
      <w:szCs w:val="22"/>
    </w:rPr>
  </w:style>
  <w:style w:type="paragraph" w:styleId="BodyText3">
    <w:name w:val="Body Text 3"/>
    <w:basedOn w:val="Normal"/>
    <w:link w:val="BodyText3Char"/>
    <w:uiPriority w:val="99"/>
    <w:semiHidden/>
    <w:unhideWhenUsed/>
    <w:rsid w:val="00D2454F"/>
    <w:pPr>
      <w:spacing w:after="120"/>
    </w:pPr>
    <w:rPr>
      <w:rFonts w:eastAsiaTheme="minorHAnsi"/>
      <w:sz w:val="16"/>
      <w:szCs w:val="16"/>
    </w:rPr>
  </w:style>
  <w:style w:type="character" w:customStyle="1" w:styleId="BodyText3Char">
    <w:name w:val="Body Text 3 Char"/>
    <w:basedOn w:val="DefaultParagraphFont"/>
    <w:link w:val="BodyText3"/>
    <w:uiPriority w:val="99"/>
    <w:semiHidden/>
    <w:rsid w:val="00D2454F"/>
    <w:rPr>
      <w:rFonts w:asciiTheme="minorHAnsi" w:hAnsiTheme="minorHAnsi" w:cstheme="minorBidi"/>
      <w:i w:val="0"/>
      <w:sz w:val="16"/>
      <w:szCs w:val="16"/>
    </w:rPr>
  </w:style>
  <w:style w:type="paragraph" w:customStyle="1" w:styleId="uiouio">
    <w:name w:val="uiouio"/>
    <w:basedOn w:val="Normal"/>
    <w:rsid w:val="00851882"/>
    <w:pPr>
      <w:spacing w:after="0" w:line="240" w:lineRule="auto"/>
    </w:pPr>
    <w:rPr>
      <w:rFonts w:ascii="Times New Roman" w:eastAsia="Times New Roman" w:hAnsi="Times New Roman" w:cs="Times New Roman"/>
      <w:b/>
      <w:i/>
      <w:sz w:val="24"/>
      <w:szCs w:val="24"/>
      <w:u w:val="double"/>
    </w:rPr>
  </w:style>
  <w:style w:type="paragraph" w:customStyle="1" w:styleId="text1">
    <w:name w:val="text1"/>
    <w:basedOn w:val="Normal"/>
    <w:rsid w:val="000B09F4"/>
    <w:pPr>
      <w:spacing w:before="75" w:after="75" w:line="384" w:lineRule="auto"/>
      <w:ind w:right="150" w:firstLine="450"/>
      <w:jc w:val="both"/>
    </w:pPr>
    <w:rPr>
      <w:rFonts w:ascii="Tahoma" w:eastAsia="Times New Roman" w:hAnsi="Tahoma" w:cs="Tahoma"/>
      <w:color w:val="000066"/>
      <w:sz w:val="18"/>
      <w:szCs w:val="18"/>
    </w:rPr>
  </w:style>
  <w:style w:type="character" w:customStyle="1" w:styleId="spnmessagetext">
    <w:name w:val="spnmessagetext"/>
    <w:basedOn w:val="DefaultParagraphFont"/>
    <w:rsid w:val="000B09F4"/>
  </w:style>
  <w:style w:type="character" w:styleId="HTMLCite">
    <w:name w:val="HTML Cite"/>
    <w:rsid w:val="000B09F4"/>
    <w:rPr>
      <w:i/>
      <w:iCs w:val="0"/>
    </w:rPr>
  </w:style>
  <w:style w:type="character" w:styleId="HTMLCode">
    <w:name w:val="HTML Code"/>
    <w:rsid w:val="000B09F4"/>
    <w:rPr>
      <w:rFonts w:ascii="Courier New" w:eastAsia="Times New Roman" w:hAnsi="Courier New" w:cs="Courier New"/>
      <w:sz w:val="20"/>
      <w:szCs w:val="20"/>
    </w:rPr>
  </w:style>
  <w:style w:type="paragraph" w:customStyle="1" w:styleId="references-small">
    <w:name w:val="references-small"/>
    <w:basedOn w:val="Normal"/>
    <w:rsid w:val="000B09F4"/>
    <w:pPr>
      <w:spacing w:before="100" w:beforeAutospacing="1" w:after="100" w:afterAutospacing="1" w:line="240" w:lineRule="auto"/>
    </w:pPr>
    <w:rPr>
      <w:rFonts w:ascii="Times New Roman" w:eastAsia="Times New Roman" w:hAnsi="Times New Roman" w:cs="Times New Roman"/>
    </w:rPr>
  </w:style>
  <w:style w:type="paragraph" w:customStyle="1" w:styleId="references-2column">
    <w:name w:val="references-2column"/>
    <w:basedOn w:val="Normal"/>
    <w:rsid w:val="000B09F4"/>
    <w:pPr>
      <w:spacing w:before="100" w:beforeAutospacing="1" w:after="100" w:afterAutospacing="1" w:line="240" w:lineRule="auto"/>
    </w:pPr>
    <w:rPr>
      <w:rFonts w:ascii="Times New Roman" w:eastAsia="Times New Roman" w:hAnsi="Times New Roman" w:cs="Times New Roman"/>
    </w:rPr>
  </w:style>
  <w:style w:type="paragraph" w:customStyle="1" w:styleId="same-bg">
    <w:name w:val="same-bg"/>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title">
    <w:name w:val="navbox-title"/>
    <w:basedOn w:val="Normal"/>
    <w:rsid w:val="000B09F4"/>
    <w:pPr>
      <w:shd w:val="clear" w:color="auto" w:fill="CCCC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avbox-abovebelow">
    <w:name w:val="navbox-abovebelow"/>
    <w:basedOn w:val="Normal"/>
    <w:rsid w:val="000B09F4"/>
    <w:pPr>
      <w:shd w:val="clear" w:color="auto" w:fill="DDDD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avbox-group">
    <w:name w:val="navbox-group"/>
    <w:basedOn w:val="Normal"/>
    <w:rsid w:val="000B09F4"/>
    <w:pPr>
      <w:shd w:val="clear" w:color="auto" w:fill="DDDD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navbox">
    <w:name w:val="navbox"/>
    <w:basedOn w:val="Normal"/>
    <w:rsid w:val="000B09F4"/>
    <w:pPr>
      <w:shd w:val="clear" w:color="auto" w:fill="FDFDFD"/>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subgroup">
    <w:name w:val="navbox-subgroup"/>
    <w:basedOn w:val="Normal"/>
    <w:rsid w:val="000B09F4"/>
    <w:pPr>
      <w:shd w:val="clear" w:color="auto" w:fill="FDFDFD"/>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list">
    <w:name w:val="navbox-list"/>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even">
    <w:name w:val="navbox-even"/>
    <w:basedOn w:val="Normal"/>
    <w:rsid w:val="000B09F4"/>
    <w:pPr>
      <w:shd w:val="clear" w:color="auto" w:fill="F7F7F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odd">
    <w:name w:val="navbox-odd"/>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nfobox">
    <w:name w:val="infobox"/>
    <w:basedOn w:val="Normal"/>
    <w:rsid w:val="000B09F4"/>
    <w:pPr>
      <w:pBdr>
        <w:top w:val="single" w:sz="6" w:space="2" w:color="AAAAAA"/>
        <w:left w:val="single" w:sz="6" w:space="2" w:color="AAAAAA"/>
        <w:bottom w:val="single" w:sz="6" w:space="2" w:color="AAAAAA"/>
        <w:right w:val="single" w:sz="6" w:space="2" w:color="AAAAAA"/>
      </w:pBdr>
      <w:shd w:val="clear" w:color="auto" w:fill="F9F9F9"/>
      <w:spacing w:before="120" w:after="120" w:line="240" w:lineRule="auto"/>
      <w:ind w:left="240"/>
    </w:pPr>
    <w:rPr>
      <w:rFonts w:ascii="Times New Roman" w:eastAsia="Times New Roman" w:hAnsi="Times New Roman" w:cs="Times New Roman"/>
      <w:color w:val="000000"/>
      <w:sz w:val="24"/>
      <w:szCs w:val="24"/>
    </w:rPr>
  </w:style>
  <w:style w:type="paragraph" w:customStyle="1" w:styleId="bordered">
    <w:name w:val="bordered"/>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sterproject">
    <w:name w:val="sisterproject"/>
    <w:basedOn w:val="Normal"/>
    <w:rsid w:val="000B09F4"/>
    <w:pPr>
      <w:spacing w:before="100" w:beforeAutospacing="1" w:after="100" w:afterAutospacing="1" w:line="240" w:lineRule="auto"/>
    </w:pPr>
    <w:rPr>
      <w:rFonts w:ascii="Times New Roman" w:eastAsia="Times New Roman" w:hAnsi="Times New Roman" w:cs="Times New Roman"/>
    </w:rPr>
  </w:style>
  <w:style w:type="paragraph" w:customStyle="1" w:styleId="standard-talk">
    <w:name w:val="standard-talk"/>
    <w:basedOn w:val="Normal"/>
    <w:rsid w:val="000B09F4"/>
    <w:pPr>
      <w:pBdr>
        <w:top w:val="single" w:sz="6" w:space="0" w:color="C0C090"/>
        <w:left w:val="single" w:sz="6" w:space="0" w:color="C0C090"/>
        <w:bottom w:val="single" w:sz="6" w:space="0" w:color="C0C090"/>
        <w:right w:val="single" w:sz="6" w:space="0" w:color="C0C090"/>
      </w:pBdr>
      <w:shd w:val="clear" w:color="auto" w:fill="F8EABA"/>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graphy">
    <w:name w:val="geography"/>
    <w:basedOn w:val="Normal"/>
    <w:rsid w:val="000B09F4"/>
    <w:pPr>
      <w:spacing w:before="100" w:beforeAutospacing="1" w:after="100" w:afterAutospacing="1" w:line="288" w:lineRule="atLeast"/>
      <w:jc w:val="right"/>
    </w:pPr>
    <w:rPr>
      <w:rFonts w:ascii="Times New Roman" w:eastAsia="Times New Roman" w:hAnsi="Times New Roman" w:cs="Times New Roman"/>
    </w:rPr>
  </w:style>
  <w:style w:type="paragraph" w:customStyle="1" w:styleId="notice">
    <w:name w:val="notice"/>
    <w:basedOn w:val="Normal"/>
    <w:rsid w:val="000B09F4"/>
    <w:pPr>
      <w:spacing w:before="240" w:after="240" w:line="240" w:lineRule="auto"/>
      <w:ind w:left="240" w:right="240"/>
    </w:pPr>
    <w:rPr>
      <w:rFonts w:ascii="Times New Roman" w:eastAsia="Times New Roman" w:hAnsi="Times New Roman" w:cs="Times New Roman"/>
      <w:sz w:val="24"/>
      <w:szCs w:val="24"/>
    </w:rPr>
  </w:style>
  <w:style w:type="paragraph" w:customStyle="1" w:styleId="spoiler">
    <w:name w:val="spoiler"/>
    <w:basedOn w:val="Normal"/>
    <w:rsid w:val="000B09F4"/>
    <w:pPr>
      <w:pBdr>
        <w:top w:val="single" w:sz="12" w:space="0" w:color="DDDDDD"/>
        <w:bottom w:val="single" w:sz="12" w:space="0" w:color="DDDDDD"/>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lk-notice">
    <w:name w:val="talk-notice"/>
    <w:basedOn w:val="Normal"/>
    <w:rsid w:val="000B09F4"/>
    <w:pPr>
      <w:pBdr>
        <w:top w:val="single" w:sz="6" w:space="0" w:color="C0C090"/>
        <w:left w:val="single" w:sz="6" w:space="0" w:color="C0C090"/>
        <w:bottom w:val="single" w:sz="6" w:space="0" w:color="C0C090"/>
        <w:right w:val="single" w:sz="6" w:space="0" w:color="C0C090"/>
      </w:pBdr>
      <w:shd w:val="clear" w:color="auto" w:fill="F8EABA"/>
      <w:spacing w:before="100" w:beforeAutospacing="1" w:after="45" w:line="240" w:lineRule="auto"/>
    </w:pPr>
    <w:rPr>
      <w:rFonts w:ascii="Times New Roman" w:eastAsia="Times New Roman" w:hAnsi="Times New Roman" w:cs="Times New Roman"/>
      <w:sz w:val="24"/>
      <w:szCs w:val="24"/>
    </w:rPr>
  </w:style>
  <w:style w:type="paragraph" w:customStyle="1" w:styleId="notice-text">
    <w:name w:val="notice-text"/>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toggle-box">
    <w:name w:val="toggle-box"/>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red-button">
    <w:name w:val="red-button"/>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goal">
    <w:name w:val="goal"/>
    <w:basedOn w:val="Normal"/>
    <w:rsid w:val="000B09F4"/>
    <w:pPr>
      <w:spacing w:before="100" w:beforeAutospacing="1" w:after="100" w:afterAutospacing="1" w:line="240" w:lineRule="auto"/>
    </w:pPr>
    <w:rPr>
      <w:rFonts w:ascii="Tahoma" w:eastAsia="Times New Roman" w:hAnsi="Tahoma" w:cs="Tahoma"/>
      <w:sz w:val="24"/>
      <w:szCs w:val="24"/>
    </w:rPr>
  </w:style>
  <w:style w:type="paragraph" w:customStyle="1" w:styleId="inchi-label">
    <w:name w:val="inchi-label"/>
    <w:basedOn w:val="Normal"/>
    <w:rsid w:val="000B09F4"/>
    <w:pPr>
      <w:spacing w:before="100" w:beforeAutospacing="1" w:after="100" w:afterAutospacing="1" w:line="240" w:lineRule="auto"/>
    </w:pPr>
    <w:rPr>
      <w:rFonts w:ascii="Times New Roman" w:eastAsia="Times New Roman" w:hAnsi="Times New Roman" w:cs="Times New Roman"/>
      <w:color w:val="AAAAAA"/>
      <w:sz w:val="24"/>
      <w:szCs w:val="24"/>
    </w:rPr>
  </w:style>
  <w:style w:type="paragraph" w:customStyle="1" w:styleId="persondata-label">
    <w:name w:val="persondata-label"/>
    <w:basedOn w:val="Normal"/>
    <w:rsid w:val="000B09F4"/>
    <w:pPr>
      <w:spacing w:before="100" w:beforeAutospacing="1" w:after="100" w:afterAutospacing="1" w:line="240" w:lineRule="auto"/>
    </w:pPr>
    <w:rPr>
      <w:rFonts w:ascii="Times New Roman" w:eastAsia="Times New Roman" w:hAnsi="Times New Roman" w:cs="Times New Roman"/>
      <w:color w:val="AAAAAA"/>
      <w:sz w:val="24"/>
      <w:szCs w:val="24"/>
    </w:rPr>
  </w:style>
  <w:style w:type="paragraph" w:customStyle="1" w:styleId="redirect-in-category">
    <w:name w:val="redirect-in-category"/>
    <w:basedOn w:val="Normal"/>
    <w:rsid w:val="000B09F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allpagesredirect">
    <w:name w:val="allpagesredirect"/>
    <w:basedOn w:val="Normal"/>
    <w:rsid w:val="000B09F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plainlinksneverexpand">
    <w:name w:val="plainlinksneverexpand"/>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ssagebox">
    <w:name w:val="messagebox"/>
    <w:basedOn w:val="Normal"/>
    <w:rsid w:val="000B09F4"/>
    <w:pPr>
      <w:pBdr>
        <w:top w:val="single" w:sz="6" w:space="2" w:color="AAAAAA"/>
        <w:left w:val="single" w:sz="6" w:space="2" w:color="AAAAAA"/>
        <w:bottom w:val="single" w:sz="6" w:space="2" w:color="AAAAAA"/>
        <w:right w:val="single" w:sz="6" w:space="2" w:color="AAAAAA"/>
      </w:pBdr>
      <w:shd w:val="clear" w:color="auto" w:fill="F9F9F9"/>
      <w:spacing w:after="240" w:line="240" w:lineRule="auto"/>
    </w:pPr>
    <w:rPr>
      <w:rFonts w:ascii="Times New Roman" w:eastAsia="Times New Roman" w:hAnsi="Times New Roman" w:cs="Times New Roman"/>
      <w:sz w:val="24"/>
      <w:szCs w:val="24"/>
    </w:rPr>
  </w:style>
  <w:style w:type="paragraph" w:customStyle="1" w:styleId="merge">
    <w:name w:val="merge"/>
    <w:basedOn w:val="Normal"/>
    <w:rsid w:val="000B09F4"/>
    <w:pPr>
      <w:pBdr>
        <w:top w:val="single" w:sz="6" w:space="0" w:color="C0B8CC"/>
        <w:left w:val="single" w:sz="6" w:space="0" w:color="C0B8CC"/>
        <w:bottom w:val="single" w:sz="6" w:space="0" w:color="C0B8CC"/>
        <w:right w:val="single" w:sz="6" w:space="0" w:color="C0B8CC"/>
      </w:pBdr>
      <w:shd w:val="clear" w:color="auto" w:fill="F0E5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cleanup">
    <w:name w:val="cleanup"/>
    <w:basedOn w:val="Normal"/>
    <w:rsid w:val="000B09F4"/>
    <w:pPr>
      <w:pBdr>
        <w:top w:val="single" w:sz="6" w:space="0" w:color="9F9FFF"/>
        <w:left w:val="single" w:sz="6" w:space="0" w:color="9F9FFF"/>
        <w:bottom w:val="single" w:sz="6" w:space="0" w:color="9F9FFF"/>
        <w:right w:val="single" w:sz="6" w:space="0" w:color="9F9FFF"/>
      </w:pBdr>
      <w:shd w:val="clear" w:color="auto" w:fill="EFE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ested-talk">
    <w:name w:val="nested-talk"/>
    <w:basedOn w:val="Normal"/>
    <w:rsid w:val="000B09F4"/>
    <w:pPr>
      <w:pBdr>
        <w:top w:val="single" w:sz="6" w:space="0" w:color="C0C090"/>
        <w:left w:val="single" w:sz="6" w:space="0" w:color="C0C090"/>
        <w:bottom w:val="single" w:sz="6" w:space="0" w:color="C0C090"/>
        <w:right w:val="single" w:sz="6" w:space="0" w:color="C0C090"/>
      </w:pBdr>
      <w:shd w:val="clear" w:color="auto" w:fill="F8EABA"/>
      <w:spacing w:before="30" w:after="30" w:line="240" w:lineRule="auto"/>
      <w:ind w:left="60" w:right="60"/>
    </w:pPr>
    <w:rPr>
      <w:rFonts w:ascii="Times New Roman" w:eastAsia="Times New Roman" w:hAnsi="Times New Roman" w:cs="Times New Roman"/>
      <w:sz w:val="24"/>
      <w:szCs w:val="24"/>
    </w:rPr>
  </w:style>
  <w:style w:type="paragraph" w:customStyle="1" w:styleId="small">
    <w:name w:val="small"/>
    <w:basedOn w:val="Normal"/>
    <w:rsid w:val="000B09F4"/>
    <w:pPr>
      <w:spacing w:after="240" w:line="300" w:lineRule="atLeast"/>
      <w:ind w:left="240"/>
    </w:pPr>
    <w:rPr>
      <w:rFonts w:ascii="Times New Roman" w:eastAsia="Times New Roman" w:hAnsi="Times New Roman" w:cs="Times New Roman"/>
      <w:sz w:val="20"/>
      <w:szCs w:val="20"/>
    </w:rPr>
  </w:style>
  <w:style w:type="paragraph" w:customStyle="1" w:styleId="small-talk">
    <w:name w:val="small-talk"/>
    <w:basedOn w:val="Normal"/>
    <w:rsid w:val="000B09F4"/>
    <w:pPr>
      <w:shd w:val="clear" w:color="auto" w:fill="F8EABA"/>
      <w:spacing w:after="240" w:line="300" w:lineRule="atLeast"/>
      <w:ind w:left="240"/>
    </w:pPr>
    <w:rPr>
      <w:rFonts w:ascii="Times New Roman" w:eastAsia="Times New Roman" w:hAnsi="Times New Roman" w:cs="Times New Roman"/>
      <w:sz w:val="20"/>
      <w:szCs w:val="20"/>
    </w:rPr>
  </w:style>
  <w:style w:type="paragraph" w:customStyle="1" w:styleId="ipa">
    <w:name w:val="ipa"/>
    <w:basedOn w:val="Normal"/>
    <w:rsid w:val="000B09F4"/>
    <w:pP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unicode">
    <w:name w:val="unicode"/>
    <w:basedOn w:val="Normal"/>
    <w:rsid w:val="000B09F4"/>
    <w:pP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latinx">
    <w:name w:val="latinx"/>
    <w:basedOn w:val="Normal"/>
    <w:rsid w:val="000B09F4"/>
    <w:pPr>
      <w:spacing w:before="100" w:beforeAutospacing="1" w:after="100" w:afterAutospacing="1" w:line="240" w:lineRule="auto"/>
    </w:pPr>
    <w:rPr>
      <w:rFonts w:ascii="Microsoft Sans Serif" w:eastAsia="Times New Roman" w:hAnsi="Microsoft Sans Serif" w:cs="Microsoft Sans Serif"/>
      <w:sz w:val="24"/>
      <w:szCs w:val="24"/>
    </w:rPr>
  </w:style>
  <w:style w:type="paragraph" w:customStyle="1" w:styleId="polytonic">
    <w:name w:val="polytonic"/>
    <w:basedOn w:val="Normal"/>
    <w:rsid w:val="000B09F4"/>
    <w:pPr>
      <w:spacing w:before="100" w:beforeAutospacing="1" w:after="100" w:afterAutospacing="1" w:line="240" w:lineRule="auto"/>
    </w:pPr>
    <w:rPr>
      <w:rFonts w:ascii="Palatino Linotype" w:eastAsia="Times New Roman" w:hAnsi="Palatino Linotype" w:cs="Times New Roman"/>
      <w:sz w:val="24"/>
      <w:szCs w:val="24"/>
    </w:rPr>
  </w:style>
  <w:style w:type="paragraph" w:customStyle="1" w:styleId="mufi">
    <w:name w:val="mufi"/>
    <w:basedOn w:val="Normal"/>
    <w:rsid w:val="000B09F4"/>
    <w:pPr>
      <w:spacing w:before="100" w:beforeAutospacing="1" w:after="100" w:afterAutospacing="1" w:line="240" w:lineRule="auto"/>
    </w:pPr>
    <w:rPr>
      <w:rFonts w:ascii="ALPHA-Demo" w:eastAsia="Times New Roman" w:hAnsi="ALPHA-Demo" w:cs="Times New Roman"/>
      <w:sz w:val="24"/>
      <w:szCs w:val="24"/>
    </w:rPr>
  </w:style>
  <w:style w:type="paragraph" w:customStyle="1" w:styleId="hiddenstructure">
    <w:name w:val="hiddenstructure"/>
    <w:basedOn w:val="Normal"/>
    <w:rsid w:val="000B09F4"/>
    <w:pPr>
      <w:shd w:val="clear" w:color="auto" w:fill="00FF00"/>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mw-plusminus-pos">
    <w:name w:val="mw-plusminus-pos"/>
    <w:basedOn w:val="Normal"/>
    <w:rsid w:val="000B09F4"/>
    <w:pPr>
      <w:spacing w:before="100" w:beforeAutospacing="1" w:after="100" w:afterAutospacing="1" w:line="240" w:lineRule="auto"/>
    </w:pPr>
    <w:rPr>
      <w:rFonts w:ascii="Times New Roman" w:eastAsia="Times New Roman" w:hAnsi="Times New Roman" w:cs="Times New Roman"/>
      <w:color w:val="006400"/>
      <w:sz w:val="24"/>
      <w:szCs w:val="24"/>
    </w:rPr>
  </w:style>
  <w:style w:type="paragraph" w:customStyle="1" w:styleId="mw-plusminus-neg">
    <w:name w:val="mw-plusminus-neg"/>
    <w:basedOn w:val="Normal"/>
    <w:rsid w:val="000B09F4"/>
    <w:pPr>
      <w:spacing w:before="100" w:beforeAutospacing="1" w:after="100" w:afterAutospacing="1" w:line="240" w:lineRule="auto"/>
    </w:pPr>
    <w:rPr>
      <w:rFonts w:ascii="Times New Roman" w:eastAsia="Times New Roman" w:hAnsi="Times New Roman" w:cs="Times New Roman"/>
      <w:color w:val="8B0000"/>
      <w:sz w:val="24"/>
      <w:szCs w:val="24"/>
    </w:rPr>
  </w:style>
  <w:style w:type="paragraph" w:customStyle="1" w:styleId="dablink">
    <w:name w:val="dablink"/>
    <w:basedOn w:val="Normal"/>
    <w:rsid w:val="000B09F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geo-default">
    <w:name w:val="geo-default"/>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nondefault">
    <w:name w:val="geo-nondefault"/>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geo-dms">
    <w:name w:val="geo-dms"/>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dec">
    <w:name w:val="geo-dec"/>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eo-multi-punct">
    <w:name w:val="geo-multi-punct"/>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emplate-documentation">
    <w:name w:val="template-documentation"/>
    <w:basedOn w:val="Normal"/>
    <w:rsid w:val="000B09F4"/>
    <w:pPr>
      <w:pBdr>
        <w:top w:val="single" w:sz="6" w:space="4" w:color="AAAAAA"/>
        <w:left w:val="single" w:sz="6" w:space="4" w:color="AAAAAA"/>
        <w:bottom w:val="single" w:sz="6" w:space="4" w:color="AAAAAA"/>
        <w:right w:val="single" w:sz="6" w:space="4" w:color="AAAAAA"/>
      </w:pBdr>
      <w:shd w:val="clear" w:color="auto" w:fill="ECFCF4"/>
      <w:spacing w:before="240" w:after="0" w:line="240" w:lineRule="auto"/>
    </w:pPr>
    <w:rPr>
      <w:rFonts w:ascii="Times New Roman" w:eastAsia="Times New Roman" w:hAnsi="Times New Roman" w:cs="Times New Roman"/>
      <w:sz w:val="24"/>
      <w:szCs w:val="24"/>
    </w:rPr>
  </w:style>
  <w:style w:type="paragraph" w:customStyle="1" w:styleId="latitude">
    <w:name w:val="latitude"/>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number">
    <w:name w:val="tocnumber"/>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2">
    <w:name w:val="toclevel-2"/>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3">
    <w:name w:val="toclevel-3"/>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4">
    <w:name w:val="toclevel-4"/>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5">
    <w:name w:val="toclevel-5"/>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6">
    <w:name w:val="toclevel-6"/>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level-7">
    <w:name w:val="toclevel-7"/>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tenoticesmall">
    <w:name w:val="sitenoticesmall"/>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tenoticesmallanon">
    <w:name w:val="sitenoticesmallanon"/>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itenoticesmalluser">
    <w:name w:val="sitenoticesmalluser"/>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vbox-title1">
    <w:name w:val="navbox-title1"/>
    <w:basedOn w:val="Normal"/>
    <w:rsid w:val="000B09F4"/>
    <w:pPr>
      <w:shd w:val="clear" w:color="auto" w:fill="DDDD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navbox-group1">
    <w:name w:val="navbox-group1"/>
    <w:basedOn w:val="Normal"/>
    <w:rsid w:val="000B09F4"/>
    <w:pPr>
      <w:shd w:val="clear" w:color="auto" w:fill="E6E6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navbox-abovebelow1">
    <w:name w:val="navbox-abovebelow1"/>
    <w:basedOn w:val="Normal"/>
    <w:rsid w:val="000B09F4"/>
    <w:pPr>
      <w:shd w:val="clear" w:color="auto" w:fill="E6E6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latitude1">
    <w:name w:val="latitude1"/>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number1">
    <w:name w:val="tocnumber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21">
    <w:name w:val="toclevel-2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31">
    <w:name w:val="toclevel-3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41">
    <w:name w:val="toclevel-4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51">
    <w:name w:val="toclevel-5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61">
    <w:name w:val="toclevel-6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toclevel-71">
    <w:name w:val="toclevel-7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itenoticesmall1">
    <w:name w:val="sitenoticesmall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itenoticesmallanon1">
    <w:name w:val="sitenoticesmallanon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itenoticesmalluser1">
    <w:name w:val="sitenoticesmalluser1"/>
    <w:basedOn w:val="Normal"/>
    <w:rsid w:val="000B09F4"/>
    <w:pPr>
      <w:spacing w:before="100" w:beforeAutospacing="1" w:after="100" w:afterAutospacing="1" w:line="240" w:lineRule="auto"/>
    </w:pPr>
    <w:rPr>
      <w:rFonts w:ascii="Times New Roman" w:eastAsia="Times New Roman" w:hAnsi="Times New Roman" w:cs="Times New Roman"/>
      <w:vanish/>
      <w:sz w:val="24"/>
      <w:szCs w:val="24"/>
    </w:rPr>
  </w:style>
  <w:style w:type="character" w:customStyle="1" w:styleId="nickname">
    <w:name w:val="nickname"/>
    <w:basedOn w:val="DefaultParagraphFont"/>
    <w:rsid w:val="000B09F4"/>
  </w:style>
  <w:style w:type="character" w:customStyle="1" w:styleId="toctoggle">
    <w:name w:val="toctoggle"/>
    <w:basedOn w:val="DefaultParagraphFont"/>
    <w:rsid w:val="000B09F4"/>
  </w:style>
  <w:style w:type="character" w:customStyle="1" w:styleId="tocnumber2">
    <w:name w:val="tocnumber2"/>
    <w:basedOn w:val="DefaultParagraphFont"/>
    <w:rsid w:val="000B09F4"/>
  </w:style>
  <w:style w:type="character" w:customStyle="1" w:styleId="toctext">
    <w:name w:val="toctext"/>
    <w:basedOn w:val="DefaultParagraphFont"/>
    <w:rsid w:val="000B09F4"/>
  </w:style>
  <w:style w:type="character" w:customStyle="1" w:styleId="editsection">
    <w:name w:val="editsection"/>
    <w:basedOn w:val="DefaultParagraphFont"/>
    <w:rsid w:val="000B09F4"/>
  </w:style>
  <w:style w:type="paragraph" w:customStyle="1" w:styleId="normal1">
    <w:name w:val="normal1"/>
    <w:basedOn w:val="Normal"/>
    <w:rsid w:val="000B09F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3">
    <w:name w:val="Style3"/>
    <w:basedOn w:val="Style1"/>
    <w:rsid w:val="000B09F4"/>
    <w:pPr>
      <w:spacing w:line="360" w:lineRule="auto"/>
      <w:ind w:left="0" w:firstLine="284"/>
      <w:jc w:val="left"/>
    </w:pPr>
    <w:rPr>
      <w:rFonts w:ascii="Tahoma" w:hAnsi="Tahoma" w:cs="B Titr"/>
      <w:sz w:val="28"/>
      <w:szCs w:val="28"/>
      <w:lang w:bidi="fa-IR"/>
    </w:rPr>
  </w:style>
  <w:style w:type="paragraph" w:customStyle="1" w:styleId="Style2">
    <w:name w:val="Style2"/>
    <w:basedOn w:val="Style1"/>
    <w:rsid w:val="000B09F4"/>
    <w:pPr>
      <w:spacing w:line="360" w:lineRule="auto"/>
      <w:ind w:left="0"/>
      <w:jc w:val="lowKashida"/>
    </w:pPr>
    <w:rPr>
      <w:rFonts w:cs="B Zar"/>
      <w:sz w:val="32"/>
      <w:szCs w:val="32"/>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843586">
      <w:bodyDiv w:val="1"/>
      <w:marLeft w:val="0"/>
      <w:marRight w:val="0"/>
      <w:marTop w:val="0"/>
      <w:marBottom w:val="0"/>
      <w:divBdr>
        <w:top w:val="none" w:sz="0" w:space="0" w:color="auto"/>
        <w:left w:val="none" w:sz="0" w:space="0" w:color="auto"/>
        <w:bottom w:val="none" w:sz="0" w:space="0" w:color="auto"/>
        <w:right w:val="none" w:sz="0" w:space="0" w:color="auto"/>
      </w:divBdr>
    </w:div>
    <w:div w:id="464354212">
      <w:bodyDiv w:val="1"/>
      <w:marLeft w:val="0"/>
      <w:marRight w:val="0"/>
      <w:marTop w:val="0"/>
      <w:marBottom w:val="0"/>
      <w:divBdr>
        <w:top w:val="none" w:sz="0" w:space="0" w:color="auto"/>
        <w:left w:val="none" w:sz="0" w:space="0" w:color="auto"/>
        <w:bottom w:val="none" w:sz="0" w:space="0" w:color="auto"/>
        <w:right w:val="none" w:sz="0" w:space="0" w:color="auto"/>
      </w:divBdr>
    </w:div>
    <w:div w:id="561140555">
      <w:bodyDiv w:val="1"/>
      <w:marLeft w:val="0"/>
      <w:marRight w:val="0"/>
      <w:marTop w:val="0"/>
      <w:marBottom w:val="0"/>
      <w:divBdr>
        <w:top w:val="none" w:sz="0" w:space="0" w:color="auto"/>
        <w:left w:val="none" w:sz="0" w:space="0" w:color="auto"/>
        <w:bottom w:val="none" w:sz="0" w:space="0" w:color="auto"/>
        <w:right w:val="none" w:sz="0" w:space="0" w:color="auto"/>
      </w:divBdr>
    </w:div>
    <w:div w:id="733118345">
      <w:bodyDiv w:val="1"/>
      <w:marLeft w:val="0"/>
      <w:marRight w:val="0"/>
      <w:marTop w:val="0"/>
      <w:marBottom w:val="0"/>
      <w:divBdr>
        <w:top w:val="none" w:sz="0" w:space="0" w:color="auto"/>
        <w:left w:val="none" w:sz="0" w:space="0" w:color="auto"/>
        <w:bottom w:val="none" w:sz="0" w:space="0" w:color="auto"/>
        <w:right w:val="none" w:sz="0" w:space="0" w:color="auto"/>
      </w:divBdr>
    </w:div>
    <w:div w:id="789978021">
      <w:bodyDiv w:val="1"/>
      <w:marLeft w:val="0"/>
      <w:marRight w:val="0"/>
      <w:marTop w:val="0"/>
      <w:marBottom w:val="0"/>
      <w:divBdr>
        <w:top w:val="none" w:sz="0" w:space="0" w:color="auto"/>
        <w:left w:val="none" w:sz="0" w:space="0" w:color="auto"/>
        <w:bottom w:val="none" w:sz="0" w:space="0" w:color="auto"/>
        <w:right w:val="none" w:sz="0" w:space="0" w:color="auto"/>
      </w:divBdr>
    </w:div>
    <w:div w:id="866985702">
      <w:bodyDiv w:val="1"/>
      <w:marLeft w:val="0"/>
      <w:marRight w:val="0"/>
      <w:marTop w:val="0"/>
      <w:marBottom w:val="0"/>
      <w:divBdr>
        <w:top w:val="none" w:sz="0" w:space="0" w:color="auto"/>
        <w:left w:val="none" w:sz="0" w:space="0" w:color="auto"/>
        <w:bottom w:val="none" w:sz="0" w:space="0" w:color="auto"/>
        <w:right w:val="none" w:sz="0" w:space="0" w:color="auto"/>
      </w:divBdr>
    </w:div>
    <w:div w:id="1059012985">
      <w:bodyDiv w:val="1"/>
      <w:marLeft w:val="0"/>
      <w:marRight w:val="0"/>
      <w:marTop w:val="0"/>
      <w:marBottom w:val="0"/>
      <w:divBdr>
        <w:top w:val="none" w:sz="0" w:space="0" w:color="auto"/>
        <w:left w:val="none" w:sz="0" w:space="0" w:color="auto"/>
        <w:bottom w:val="none" w:sz="0" w:space="0" w:color="auto"/>
        <w:right w:val="none" w:sz="0" w:space="0" w:color="auto"/>
      </w:divBdr>
    </w:div>
    <w:div w:id="1236090676">
      <w:bodyDiv w:val="1"/>
      <w:marLeft w:val="0"/>
      <w:marRight w:val="0"/>
      <w:marTop w:val="0"/>
      <w:marBottom w:val="0"/>
      <w:divBdr>
        <w:top w:val="none" w:sz="0" w:space="0" w:color="auto"/>
        <w:left w:val="none" w:sz="0" w:space="0" w:color="auto"/>
        <w:bottom w:val="none" w:sz="0" w:space="0" w:color="auto"/>
        <w:right w:val="none" w:sz="0" w:space="0" w:color="auto"/>
      </w:divBdr>
    </w:div>
    <w:div w:id="1676567106">
      <w:bodyDiv w:val="1"/>
      <w:marLeft w:val="0"/>
      <w:marRight w:val="0"/>
      <w:marTop w:val="0"/>
      <w:marBottom w:val="0"/>
      <w:divBdr>
        <w:top w:val="none" w:sz="0" w:space="0" w:color="auto"/>
        <w:left w:val="none" w:sz="0" w:space="0" w:color="auto"/>
        <w:bottom w:val="none" w:sz="0" w:space="0" w:color="auto"/>
        <w:right w:val="none" w:sz="0" w:space="0" w:color="auto"/>
      </w:divBdr>
    </w:div>
    <w:div w:id="1766344233">
      <w:bodyDiv w:val="1"/>
      <w:marLeft w:val="0"/>
      <w:marRight w:val="0"/>
      <w:marTop w:val="0"/>
      <w:marBottom w:val="0"/>
      <w:divBdr>
        <w:top w:val="none" w:sz="0" w:space="0" w:color="auto"/>
        <w:left w:val="none" w:sz="0" w:space="0" w:color="auto"/>
        <w:bottom w:val="none" w:sz="0" w:space="0" w:color="auto"/>
        <w:right w:val="none" w:sz="0" w:space="0" w:color="auto"/>
      </w:divBdr>
    </w:div>
    <w:div w:id="2142383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fa.wikipedia.org/wiki/%DA%86%D9%88%D8%A8" TargetMode="External"/><Relationship Id="rId21" Type="http://schemas.openxmlformats.org/officeDocument/2006/relationships/image" Target="media/image6.emf"/><Relationship Id="rId42" Type="http://schemas.openxmlformats.org/officeDocument/2006/relationships/oleObject" Target="embeddings/oleObject8.bin"/><Relationship Id="rId63" Type="http://schemas.openxmlformats.org/officeDocument/2006/relationships/image" Target="media/image30.wmf"/><Relationship Id="rId84" Type="http://schemas.openxmlformats.org/officeDocument/2006/relationships/oleObject" Target="embeddings/oleObject29.bin"/><Relationship Id="rId138" Type="http://schemas.microsoft.com/office/2007/relationships/hdphoto" Target="media/hdphoto1.wdp"/><Relationship Id="rId159" Type="http://schemas.openxmlformats.org/officeDocument/2006/relationships/image" Target="media/image84.wmf"/><Relationship Id="rId170" Type="http://schemas.openxmlformats.org/officeDocument/2006/relationships/image" Target="media/image93.jpeg"/><Relationship Id="rId191" Type="http://schemas.openxmlformats.org/officeDocument/2006/relationships/fontTable" Target="fontTable.xml"/><Relationship Id="rId107" Type="http://schemas.openxmlformats.org/officeDocument/2006/relationships/image" Target="media/image54.png"/><Relationship Id="rId11" Type="http://schemas.openxmlformats.org/officeDocument/2006/relationships/header" Target="header1.xml"/><Relationship Id="rId32" Type="http://schemas.openxmlformats.org/officeDocument/2006/relationships/image" Target="media/image13.emf"/><Relationship Id="rId53" Type="http://schemas.openxmlformats.org/officeDocument/2006/relationships/image" Target="media/image25.wmf"/><Relationship Id="rId74" Type="http://schemas.openxmlformats.org/officeDocument/2006/relationships/oleObject" Target="embeddings/oleObject24.bin"/><Relationship Id="rId128" Type="http://schemas.openxmlformats.org/officeDocument/2006/relationships/image" Target="media/image63.jpeg"/><Relationship Id="rId149" Type="http://schemas.openxmlformats.org/officeDocument/2006/relationships/image" Target="media/image79.wmf"/><Relationship Id="rId5" Type="http://schemas.openxmlformats.org/officeDocument/2006/relationships/settings" Target="settings.xml"/><Relationship Id="rId95" Type="http://schemas.openxmlformats.org/officeDocument/2006/relationships/image" Target="media/image46.wmf"/><Relationship Id="rId160" Type="http://schemas.openxmlformats.org/officeDocument/2006/relationships/oleObject" Target="embeddings/oleObject45.bin"/><Relationship Id="rId181" Type="http://schemas.openxmlformats.org/officeDocument/2006/relationships/header" Target="header8.xml"/><Relationship Id="rId22" Type="http://schemas.openxmlformats.org/officeDocument/2006/relationships/image" Target="media/image7.emf"/><Relationship Id="rId43" Type="http://schemas.openxmlformats.org/officeDocument/2006/relationships/image" Target="media/image20.wmf"/><Relationship Id="rId64" Type="http://schemas.openxmlformats.org/officeDocument/2006/relationships/oleObject" Target="embeddings/oleObject19.bin"/><Relationship Id="rId118" Type="http://schemas.openxmlformats.org/officeDocument/2006/relationships/hyperlink" Target="http://fa.wikipedia.org/w/index.php?title=%D8%B3%DB%8C%D8%B3%D8%AA%D9%85_%DA%A9%D9%85&amp;action=edit" TargetMode="External"/><Relationship Id="rId139" Type="http://schemas.openxmlformats.org/officeDocument/2006/relationships/image" Target="media/image72.wmf"/><Relationship Id="rId85" Type="http://schemas.openxmlformats.org/officeDocument/2006/relationships/image" Target="media/image41.wmf"/><Relationship Id="rId150" Type="http://schemas.openxmlformats.org/officeDocument/2006/relationships/oleObject" Target="embeddings/oleObject40.bin"/><Relationship Id="rId171" Type="http://schemas.openxmlformats.org/officeDocument/2006/relationships/image" Target="media/image94.jpeg"/><Relationship Id="rId192" Type="http://schemas.openxmlformats.org/officeDocument/2006/relationships/theme" Target="theme/theme1.xml"/><Relationship Id="rId12" Type="http://schemas.openxmlformats.org/officeDocument/2006/relationships/footer" Target="footer1.xml"/><Relationship Id="rId33" Type="http://schemas.openxmlformats.org/officeDocument/2006/relationships/image" Target="media/image14.emf"/><Relationship Id="rId108" Type="http://schemas.openxmlformats.org/officeDocument/2006/relationships/image" Target="media/image55.jpeg"/><Relationship Id="rId129" Type="http://schemas.openxmlformats.org/officeDocument/2006/relationships/image" Target="media/image64.jpeg"/><Relationship Id="rId54" Type="http://schemas.openxmlformats.org/officeDocument/2006/relationships/oleObject" Target="embeddings/oleObject14.bin"/><Relationship Id="rId75" Type="http://schemas.openxmlformats.org/officeDocument/2006/relationships/image" Target="media/image36.wmf"/><Relationship Id="rId96" Type="http://schemas.openxmlformats.org/officeDocument/2006/relationships/oleObject" Target="embeddings/oleObject35.bin"/><Relationship Id="rId140" Type="http://schemas.openxmlformats.org/officeDocument/2006/relationships/oleObject" Target="embeddings/oleObject37.bin"/><Relationship Id="rId161" Type="http://schemas.openxmlformats.org/officeDocument/2006/relationships/image" Target="media/image85.wmf"/><Relationship Id="rId182" Type="http://schemas.openxmlformats.org/officeDocument/2006/relationships/image" Target="media/image104.png"/><Relationship Id="rId6" Type="http://schemas.openxmlformats.org/officeDocument/2006/relationships/webSettings" Target="webSettings.xml"/><Relationship Id="rId23" Type="http://schemas.openxmlformats.org/officeDocument/2006/relationships/image" Target="media/image8.wmf"/><Relationship Id="rId119" Type="http://schemas.openxmlformats.org/officeDocument/2006/relationships/hyperlink" Target="http://fa.wikipedia.org/w/index.php?title=%DA%A9%D8%AF_%D8%AC%DB%8C&amp;action=edit" TargetMode="External"/><Relationship Id="rId44" Type="http://schemas.openxmlformats.org/officeDocument/2006/relationships/oleObject" Target="embeddings/oleObject9.bin"/><Relationship Id="rId65" Type="http://schemas.openxmlformats.org/officeDocument/2006/relationships/image" Target="media/image31.wmf"/><Relationship Id="rId86" Type="http://schemas.openxmlformats.org/officeDocument/2006/relationships/oleObject" Target="embeddings/oleObject30.bin"/><Relationship Id="rId130" Type="http://schemas.openxmlformats.org/officeDocument/2006/relationships/image" Target="media/image65.jpeg"/><Relationship Id="rId151" Type="http://schemas.openxmlformats.org/officeDocument/2006/relationships/image" Target="media/image80.wmf"/><Relationship Id="rId172" Type="http://schemas.openxmlformats.org/officeDocument/2006/relationships/image" Target="media/image95.jpeg"/><Relationship Id="rId13" Type="http://schemas.openxmlformats.org/officeDocument/2006/relationships/header" Target="header2.xml"/><Relationship Id="rId18" Type="http://schemas.openxmlformats.org/officeDocument/2006/relationships/image" Target="media/image3.emf"/><Relationship Id="rId39" Type="http://schemas.openxmlformats.org/officeDocument/2006/relationships/image" Target="media/image18.wmf"/><Relationship Id="rId109" Type="http://schemas.openxmlformats.org/officeDocument/2006/relationships/image" Target="media/image56.jpeg"/><Relationship Id="rId34" Type="http://schemas.openxmlformats.org/officeDocument/2006/relationships/image" Target="media/image15.emf"/><Relationship Id="rId50" Type="http://schemas.openxmlformats.org/officeDocument/2006/relationships/oleObject" Target="embeddings/oleObject12.bin"/><Relationship Id="rId55" Type="http://schemas.openxmlformats.org/officeDocument/2006/relationships/image" Target="media/image26.wmf"/><Relationship Id="rId76" Type="http://schemas.openxmlformats.org/officeDocument/2006/relationships/oleObject" Target="embeddings/oleObject25.bin"/><Relationship Id="rId97" Type="http://schemas.openxmlformats.org/officeDocument/2006/relationships/image" Target="media/image47.wmf"/><Relationship Id="rId104" Type="http://schemas.openxmlformats.org/officeDocument/2006/relationships/image" Target="media/image51.jpeg"/><Relationship Id="rId120" Type="http://schemas.openxmlformats.org/officeDocument/2006/relationships/hyperlink" Target="http://fa.wikipedia.org/w/index.php?title=%D8%A7%D9%86%E2%80%8C%D8%B3%DB%8C&amp;action=edit" TargetMode="External"/><Relationship Id="rId125" Type="http://schemas.openxmlformats.org/officeDocument/2006/relationships/image" Target="media/image60.jpeg"/><Relationship Id="rId141" Type="http://schemas.openxmlformats.org/officeDocument/2006/relationships/image" Target="media/image73.jpeg"/><Relationship Id="rId146" Type="http://schemas.openxmlformats.org/officeDocument/2006/relationships/oleObject" Target="embeddings/oleObject38.bin"/><Relationship Id="rId167" Type="http://schemas.openxmlformats.org/officeDocument/2006/relationships/image" Target="media/image90.jpeg"/><Relationship Id="rId188" Type="http://schemas.openxmlformats.org/officeDocument/2006/relationships/header" Target="header11.xml"/><Relationship Id="rId7" Type="http://schemas.openxmlformats.org/officeDocument/2006/relationships/footnotes" Target="footnotes.xml"/><Relationship Id="rId71" Type="http://schemas.openxmlformats.org/officeDocument/2006/relationships/image" Target="media/image34.wmf"/><Relationship Id="rId92" Type="http://schemas.openxmlformats.org/officeDocument/2006/relationships/oleObject" Target="embeddings/oleObject33.bin"/><Relationship Id="rId162" Type="http://schemas.openxmlformats.org/officeDocument/2006/relationships/oleObject" Target="embeddings/oleObject46.bin"/><Relationship Id="rId183" Type="http://schemas.openxmlformats.org/officeDocument/2006/relationships/image" Target="file:///C:\Users\Tina\NC%20and%20CNC%20Machines_files\cnc_f7.gif" TargetMode="External"/><Relationship Id="rId2" Type="http://schemas.openxmlformats.org/officeDocument/2006/relationships/numbering" Target="numbering.xml"/><Relationship Id="rId29" Type="http://schemas.openxmlformats.org/officeDocument/2006/relationships/image" Target="media/image11.wmf"/><Relationship Id="rId24" Type="http://schemas.openxmlformats.org/officeDocument/2006/relationships/oleObject" Target="embeddings/oleObject1.bin"/><Relationship Id="rId40" Type="http://schemas.openxmlformats.org/officeDocument/2006/relationships/oleObject" Target="embeddings/oleObject7.bin"/><Relationship Id="rId45" Type="http://schemas.openxmlformats.org/officeDocument/2006/relationships/image" Target="media/image21.wmf"/><Relationship Id="rId66" Type="http://schemas.openxmlformats.org/officeDocument/2006/relationships/oleObject" Target="embeddings/oleObject20.bin"/><Relationship Id="rId87" Type="http://schemas.openxmlformats.org/officeDocument/2006/relationships/image" Target="media/image42.wmf"/><Relationship Id="rId110" Type="http://schemas.openxmlformats.org/officeDocument/2006/relationships/image" Target="media/image57.jpeg"/><Relationship Id="rId115" Type="http://schemas.openxmlformats.org/officeDocument/2006/relationships/image" Target="http://upload.wikimedia.org/wikipedia/commons/thumb/6/6c/Small_CNC_Turning_Center.jpg/250px-Small_CNC_Turning_Center.jpg" TargetMode="External"/><Relationship Id="rId131" Type="http://schemas.openxmlformats.org/officeDocument/2006/relationships/image" Target="media/image66.jpeg"/><Relationship Id="rId136" Type="http://schemas.openxmlformats.org/officeDocument/2006/relationships/header" Target="header7.xml"/><Relationship Id="rId157" Type="http://schemas.openxmlformats.org/officeDocument/2006/relationships/image" Target="media/image83.wmf"/><Relationship Id="rId178" Type="http://schemas.openxmlformats.org/officeDocument/2006/relationships/image" Target="media/image101.jpeg"/><Relationship Id="rId61" Type="http://schemas.openxmlformats.org/officeDocument/2006/relationships/image" Target="media/image29.wmf"/><Relationship Id="rId82" Type="http://schemas.openxmlformats.org/officeDocument/2006/relationships/oleObject" Target="embeddings/oleObject28.bin"/><Relationship Id="rId152" Type="http://schemas.openxmlformats.org/officeDocument/2006/relationships/oleObject" Target="embeddings/oleObject41.bin"/><Relationship Id="rId173" Type="http://schemas.openxmlformats.org/officeDocument/2006/relationships/image" Target="media/image96.jpeg"/><Relationship Id="rId19" Type="http://schemas.openxmlformats.org/officeDocument/2006/relationships/image" Target="media/image4.emf"/><Relationship Id="rId14" Type="http://schemas.openxmlformats.org/officeDocument/2006/relationships/footer" Target="footer2.xml"/><Relationship Id="rId30" Type="http://schemas.openxmlformats.org/officeDocument/2006/relationships/oleObject" Target="embeddings/oleObject4.bin"/><Relationship Id="rId35" Type="http://schemas.openxmlformats.org/officeDocument/2006/relationships/image" Target="media/image16.wmf"/><Relationship Id="rId56" Type="http://schemas.openxmlformats.org/officeDocument/2006/relationships/oleObject" Target="embeddings/oleObject15.bin"/><Relationship Id="rId77" Type="http://schemas.openxmlformats.org/officeDocument/2006/relationships/image" Target="media/image37.wmf"/><Relationship Id="rId100" Type="http://schemas.openxmlformats.org/officeDocument/2006/relationships/header" Target="header6.xml"/><Relationship Id="rId105" Type="http://schemas.openxmlformats.org/officeDocument/2006/relationships/image" Target="media/image52.png"/><Relationship Id="rId126" Type="http://schemas.openxmlformats.org/officeDocument/2006/relationships/image" Target="media/image61.jpeg"/><Relationship Id="rId147" Type="http://schemas.openxmlformats.org/officeDocument/2006/relationships/image" Target="media/image78.wmf"/><Relationship Id="rId168" Type="http://schemas.openxmlformats.org/officeDocument/2006/relationships/image" Target="media/image91.jpeg"/><Relationship Id="rId8" Type="http://schemas.openxmlformats.org/officeDocument/2006/relationships/endnotes" Target="endnotes.xml"/><Relationship Id="rId51" Type="http://schemas.openxmlformats.org/officeDocument/2006/relationships/image" Target="media/image24.wmf"/><Relationship Id="rId72" Type="http://schemas.openxmlformats.org/officeDocument/2006/relationships/oleObject" Target="embeddings/oleObject23.bin"/><Relationship Id="rId93" Type="http://schemas.openxmlformats.org/officeDocument/2006/relationships/image" Target="media/image45.wmf"/><Relationship Id="rId98" Type="http://schemas.openxmlformats.org/officeDocument/2006/relationships/oleObject" Target="embeddings/oleObject36.bin"/><Relationship Id="rId121" Type="http://schemas.openxmlformats.org/officeDocument/2006/relationships/hyperlink" Target="http://fa.wikipedia.org/wiki/%D8%AC%D9%86%DA%AF_%D8%AC%D9%87%D8%A7%D9%86%DB%8C_%D8%AF%D9%88%D9%85" TargetMode="External"/><Relationship Id="rId142" Type="http://schemas.openxmlformats.org/officeDocument/2006/relationships/image" Target="media/image74.jpeg"/><Relationship Id="rId163" Type="http://schemas.openxmlformats.org/officeDocument/2006/relationships/image" Target="media/image86.jpeg"/><Relationship Id="rId184" Type="http://schemas.openxmlformats.org/officeDocument/2006/relationships/image" Target="media/image105.png"/><Relationship Id="rId189" Type="http://schemas.openxmlformats.org/officeDocument/2006/relationships/header" Target="header12.xml"/><Relationship Id="rId3" Type="http://schemas.openxmlformats.org/officeDocument/2006/relationships/styles" Target="styles.xml"/><Relationship Id="rId25" Type="http://schemas.openxmlformats.org/officeDocument/2006/relationships/image" Target="media/image9.wmf"/><Relationship Id="rId46" Type="http://schemas.openxmlformats.org/officeDocument/2006/relationships/oleObject" Target="embeddings/oleObject10.bin"/><Relationship Id="rId67" Type="http://schemas.openxmlformats.org/officeDocument/2006/relationships/image" Target="media/image32.wmf"/><Relationship Id="rId116" Type="http://schemas.openxmlformats.org/officeDocument/2006/relationships/hyperlink" Target="http://fa.wikipedia.org/wiki/%D9%81%D9%84%D8%B2" TargetMode="External"/><Relationship Id="rId137" Type="http://schemas.openxmlformats.org/officeDocument/2006/relationships/image" Target="media/image71.png"/><Relationship Id="rId158" Type="http://schemas.openxmlformats.org/officeDocument/2006/relationships/oleObject" Target="embeddings/oleObject44.bin"/><Relationship Id="rId20" Type="http://schemas.openxmlformats.org/officeDocument/2006/relationships/image" Target="media/image5.emf"/><Relationship Id="rId41" Type="http://schemas.openxmlformats.org/officeDocument/2006/relationships/image" Target="media/image19.wmf"/><Relationship Id="rId62" Type="http://schemas.openxmlformats.org/officeDocument/2006/relationships/oleObject" Target="embeddings/oleObject18.bin"/><Relationship Id="rId83" Type="http://schemas.openxmlformats.org/officeDocument/2006/relationships/image" Target="media/image40.wmf"/><Relationship Id="rId88" Type="http://schemas.openxmlformats.org/officeDocument/2006/relationships/oleObject" Target="embeddings/oleObject31.bin"/><Relationship Id="rId111" Type="http://schemas.openxmlformats.org/officeDocument/2006/relationships/hyperlink" Target="http://fa.wikipedia.org/wiki/%D9%85%D8%A7%D8%B4%DB%8C%D9%86%E2%80%8C%D8%A7%D8%A8%D8%B2%D8%A7%D8%B1" TargetMode="External"/><Relationship Id="rId132" Type="http://schemas.openxmlformats.org/officeDocument/2006/relationships/image" Target="media/image67.jpeg"/><Relationship Id="rId153" Type="http://schemas.openxmlformats.org/officeDocument/2006/relationships/image" Target="media/image81.wmf"/><Relationship Id="rId174" Type="http://schemas.openxmlformats.org/officeDocument/2006/relationships/image" Target="media/image97.jpeg"/><Relationship Id="rId179" Type="http://schemas.openxmlformats.org/officeDocument/2006/relationships/image" Target="media/image102.jpeg"/><Relationship Id="rId190" Type="http://schemas.openxmlformats.org/officeDocument/2006/relationships/header" Target="header13.xml"/><Relationship Id="rId15" Type="http://schemas.openxmlformats.org/officeDocument/2006/relationships/footer" Target="footer3.xml"/><Relationship Id="rId36" Type="http://schemas.openxmlformats.org/officeDocument/2006/relationships/oleObject" Target="embeddings/oleObject5.bin"/><Relationship Id="rId57" Type="http://schemas.openxmlformats.org/officeDocument/2006/relationships/image" Target="media/image27.wmf"/><Relationship Id="rId106" Type="http://schemas.openxmlformats.org/officeDocument/2006/relationships/image" Target="media/image53.png"/><Relationship Id="rId127" Type="http://schemas.openxmlformats.org/officeDocument/2006/relationships/image" Target="media/image62.jpeg"/><Relationship Id="rId10" Type="http://schemas.openxmlformats.org/officeDocument/2006/relationships/image" Target="media/image2.jpeg"/><Relationship Id="rId31" Type="http://schemas.openxmlformats.org/officeDocument/2006/relationships/image" Target="media/image12.emf"/><Relationship Id="rId52" Type="http://schemas.openxmlformats.org/officeDocument/2006/relationships/oleObject" Target="embeddings/oleObject13.bin"/><Relationship Id="rId73" Type="http://schemas.openxmlformats.org/officeDocument/2006/relationships/image" Target="media/image35.wmf"/><Relationship Id="rId78" Type="http://schemas.openxmlformats.org/officeDocument/2006/relationships/oleObject" Target="embeddings/oleObject26.bin"/><Relationship Id="rId94" Type="http://schemas.openxmlformats.org/officeDocument/2006/relationships/oleObject" Target="embeddings/oleObject34.bin"/><Relationship Id="rId99" Type="http://schemas.openxmlformats.org/officeDocument/2006/relationships/header" Target="header5.xml"/><Relationship Id="rId101" Type="http://schemas.openxmlformats.org/officeDocument/2006/relationships/image" Target="media/image48.jpeg"/><Relationship Id="rId122" Type="http://schemas.openxmlformats.org/officeDocument/2006/relationships/hyperlink" Target="http://fa.wikipedia.org/wiki/%D8%AC%D9%86%DA%AF%E2%80%8C%D8%A7%D9%81%D8%B2%D8%A7%D8%B1" TargetMode="External"/><Relationship Id="rId143" Type="http://schemas.openxmlformats.org/officeDocument/2006/relationships/image" Target="media/image75.jpeg"/><Relationship Id="rId148" Type="http://schemas.openxmlformats.org/officeDocument/2006/relationships/oleObject" Target="embeddings/oleObject39.bin"/><Relationship Id="rId164" Type="http://schemas.openxmlformats.org/officeDocument/2006/relationships/image" Target="media/image87.jpeg"/><Relationship Id="rId169" Type="http://schemas.openxmlformats.org/officeDocument/2006/relationships/image" Target="media/image92.jpeg"/><Relationship Id="rId185" Type="http://schemas.openxmlformats.org/officeDocument/2006/relationships/image" Target="file:///C:\Users\Tina\NC%20and%20CNC%20Machines_files\cnc_f9.gif" TargetMode="Externa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03.jpeg"/><Relationship Id="rId26" Type="http://schemas.openxmlformats.org/officeDocument/2006/relationships/oleObject" Target="embeddings/oleObject2.bin"/><Relationship Id="rId47" Type="http://schemas.openxmlformats.org/officeDocument/2006/relationships/image" Target="media/image22.wmf"/><Relationship Id="rId68" Type="http://schemas.openxmlformats.org/officeDocument/2006/relationships/oleObject" Target="embeddings/oleObject21.bin"/><Relationship Id="rId89" Type="http://schemas.openxmlformats.org/officeDocument/2006/relationships/image" Target="media/image43.wmf"/><Relationship Id="rId112" Type="http://schemas.openxmlformats.org/officeDocument/2006/relationships/hyperlink" Target="http://fa.wikipedia.org/wiki/%D8%B1%D8%A7%DB%8C%D8%A7%D9%86%D9%87" TargetMode="External"/><Relationship Id="rId133" Type="http://schemas.openxmlformats.org/officeDocument/2006/relationships/image" Target="media/image68.jpeg"/><Relationship Id="rId154" Type="http://schemas.openxmlformats.org/officeDocument/2006/relationships/oleObject" Target="embeddings/oleObject42.bin"/><Relationship Id="rId175" Type="http://schemas.openxmlformats.org/officeDocument/2006/relationships/image" Target="media/image98.jpeg"/><Relationship Id="rId16" Type="http://schemas.openxmlformats.org/officeDocument/2006/relationships/header" Target="header3.xml"/><Relationship Id="rId37" Type="http://schemas.openxmlformats.org/officeDocument/2006/relationships/image" Target="media/image17.wmf"/><Relationship Id="rId58" Type="http://schemas.openxmlformats.org/officeDocument/2006/relationships/oleObject" Target="embeddings/oleObject16.bin"/><Relationship Id="rId79" Type="http://schemas.openxmlformats.org/officeDocument/2006/relationships/image" Target="media/image38.wmf"/><Relationship Id="rId102" Type="http://schemas.openxmlformats.org/officeDocument/2006/relationships/image" Target="media/image49.jpeg"/><Relationship Id="rId123" Type="http://schemas.openxmlformats.org/officeDocument/2006/relationships/hyperlink" Target="http://fa.wikipedia.org/wiki/%D9%BE%DB%8C%DA%86" TargetMode="External"/><Relationship Id="rId144" Type="http://schemas.openxmlformats.org/officeDocument/2006/relationships/image" Target="media/image76.jpeg"/><Relationship Id="rId90" Type="http://schemas.openxmlformats.org/officeDocument/2006/relationships/oleObject" Target="embeddings/oleObject32.bin"/><Relationship Id="rId165" Type="http://schemas.openxmlformats.org/officeDocument/2006/relationships/image" Target="media/image88.jpeg"/><Relationship Id="rId186" Type="http://schemas.openxmlformats.org/officeDocument/2006/relationships/header" Target="header9.xml"/><Relationship Id="rId27" Type="http://schemas.openxmlformats.org/officeDocument/2006/relationships/image" Target="media/image10.wmf"/><Relationship Id="rId48" Type="http://schemas.openxmlformats.org/officeDocument/2006/relationships/oleObject" Target="embeddings/oleObject11.bin"/><Relationship Id="rId69" Type="http://schemas.openxmlformats.org/officeDocument/2006/relationships/image" Target="media/image33.wmf"/><Relationship Id="rId113" Type="http://schemas.openxmlformats.org/officeDocument/2006/relationships/hyperlink" Target="http://fa.wikipedia.org/wiki/%D8%AA%D8%B5%D9%88%DB%8C%D8%B1:Small_CNC_Turning_Center.jpg" TargetMode="External"/><Relationship Id="rId134" Type="http://schemas.openxmlformats.org/officeDocument/2006/relationships/image" Target="media/image69.png"/><Relationship Id="rId80" Type="http://schemas.openxmlformats.org/officeDocument/2006/relationships/oleObject" Target="embeddings/oleObject27.bin"/><Relationship Id="rId155" Type="http://schemas.openxmlformats.org/officeDocument/2006/relationships/image" Target="media/image82.wmf"/><Relationship Id="rId176" Type="http://schemas.openxmlformats.org/officeDocument/2006/relationships/image" Target="media/image99.jpeg"/><Relationship Id="rId17" Type="http://schemas.openxmlformats.org/officeDocument/2006/relationships/header" Target="header4.xml"/><Relationship Id="rId38" Type="http://schemas.openxmlformats.org/officeDocument/2006/relationships/oleObject" Target="embeddings/oleObject6.bin"/><Relationship Id="rId59" Type="http://schemas.openxmlformats.org/officeDocument/2006/relationships/image" Target="media/image28.wmf"/><Relationship Id="rId103" Type="http://schemas.openxmlformats.org/officeDocument/2006/relationships/image" Target="media/image50.jpeg"/><Relationship Id="rId124" Type="http://schemas.openxmlformats.org/officeDocument/2006/relationships/image" Target="media/image59.jpeg"/><Relationship Id="rId70" Type="http://schemas.openxmlformats.org/officeDocument/2006/relationships/oleObject" Target="embeddings/oleObject22.bin"/><Relationship Id="rId91" Type="http://schemas.openxmlformats.org/officeDocument/2006/relationships/image" Target="media/image44.wmf"/><Relationship Id="rId145" Type="http://schemas.openxmlformats.org/officeDocument/2006/relationships/image" Target="media/image77.wmf"/><Relationship Id="rId166" Type="http://schemas.openxmlformats.org/officeDocument/2006/relationships/image" Target="media/image89.jpeg"/><Relationship Id="rId187" Type="http://schemas.openxmlformats.org/officeDocument/2006/relationships/header" Target="header10.xml"/><Relationship Id="rId1" Type="http://schemas.openxmlformats.org/officeDocument/2006/relationships/customXml" Target="../customXml/item1.xml"/><Relationship Id="rId28" Type="http://schemas.openxmlformats.org/officeDocument/2006/relationships/oleObject" Target="embeddings/oleObject3.bin"/><Relationship Id="rId49" Type="http://schemas.openxmlformats.org/officeDocument/2006/relationships/image" Target="media/image23.wmf"/><Relationship Id="rId114" Type="http://schemas.openxmlformats.org/officeDocument/2006/relationships/image" Target="media/image58.jpeg"/><Relationship Id="rId60" Type="http://schemas.openxmlformats.org/officeDocument/2006/relationships/oleObject" Target="embeddings/oleObject17.bin"/><Relationship Id="rId81" Type="http://schemas.openxmlformats.org/officeDocument/2006/relationships/image" Target="media/image39.wmf"/><Relationship Id="rId135" Type="http://schemas.openxmlformats.org/officeDocument/2006/relationships/image" Target="media/image70.jpeg"/><Relationship Id="rId156" Type="http://schemas.openxmlformats.org/officeDocument/2006/relationships/oleObject" Target="embeddings/oleObject43.bin"/><Relationship Id="rId177" Type="http://schemas.openxmlformats.org/officeDocument/2006/relationships/image" Target="media/image10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A2CFCC-2D34-4FC8-A753-7288E40D5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2624</TotalTime>
  <Pages>100</Pages>
  <Words>17569</Words>
  <Characters>100144</Characters>
  <Application>Microsoft Office Word</Application>
  <DocSecurity>0</DocSecurity>
  <Lines>834</Lines>
  <Paragraphs>234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117479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makhmal</dc:creator>
  <cp:lastModifiedBy>yashar-pc</cp:lastModifiedBy>
  <cp:revision>187</cp:revision>
  <cp:lastPrinted>2013-06-10T14:47:00Z</cp:lastPrinted>
  <dcterms:created xsi:type="dcterms:W3CDTF">2012-06-02T13:34:00Z</dcterms:created>
  <dcterms:modified xsi:type="dcterms:W3CDTF">2015-08-19T11:26:00Z</dcterms:modified>
</cp:coreProperties>
</file>